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quickStyle1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3.xml" ContentType="application/vnd.openxmlformats-officedocument.drawingml.diagramColors+xml"/>
  <Override PartName="/word/diagrams/drawing8.xml" ContentType="application/vnd.ms-office.drawingml.diagramDrawing+xml"/>
  <Override PartName="/word/diagrams/colors1.xml" ContentType="application/vnd.openxmlformats-officedocument.drawingml.diagramColors+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drawing4.xml" ContentType="application/vnd.ms-office.drawingml.diagramDrawing+xml"/>
  <Override PartName="/word/diagrams/layout9.xml" ContentType="application/vnd.openxmlformats-officedocument.drawingml.diagramLayout+xml"/>
  <Override PartName="/word/diagrams/data10.xml" ContentType="application/vnd.openxmlformats-officedocument.drawingml.diagramData+xml"/>
  <Override PartName="/word/diagrams/layout10.xml" ContentType="application/vnd.openxmlformats-officedocument.drawingml.diagramLayout+xml"/>
  <Override PartName="/word/diagrams/drawing2.xml" ContentType="application/vnd.ms-office.drawingml.diagramDrawing+xml"/>
  <Override PartName="/word/diagrams/layout7.xml" ContentType="application/vnd.openxmlformats-officedocument.drawingml.diagramLayout+xml"/>
  <Override PartName="/word/diagrams/quickStyle9.xml" ContentType="application/vnd.openxmlformats-officedocument.drawingml.diagramStyle+xml"/>
  <Override PartName="/word/diagrams/colors11.xml" ContentType="application/vnd.openxmlformats-officedocument.drawingml.diagramColors+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diagrams/quickStyle8.xml" ContentType="application/vnd.openxmlformats-officedocument.drawingml.diagramStyle+xml"/>
  <Override PartName="/word/diagrams/data9.xml" ContentType="application/vnd.openxmlformats-officedocument.drawingml.diagramData+xml"/>
  <Override PartName="/word/diagrams/colors10.xml" ContentType="application/vnd.openxmlformats-officedocument.drawingml.diagramColors+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diagrams/data8.xml" ContentType="application/vnd.openxmlformats-officedocument.drawingml.diagramData+xml"/>
  <Override PartName="/word/diagrams/colors8.xml" ContentType="application/vnd.openxmlformats-officedocument.drawingml.diagramColors+xml"/>
  <Override PartName="/word/diagrams/colors9.xml" ContentType="application/vnd.openxmlformats-officedocument.drawingml.diagramColors+xml"/>
  <Override PartName="/word/diagrams/drawing10.xml" ContentType="application/vnd.ms-office.drawingml.diagramDrawing+xml"/>
  <Override PartName="/word/diagrams/drawing11.xml" ContentType="application/vnd.ms-office.drawingml.diagramDrawing+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Override PartName="/customXml/itemProps2.xml" ContentType="application/vnd.openxmlformats-officedocument.customXml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drawing9.xml" ContentType="application/vnd.ms-office.drawingml.diagramDrawing+xml"/>
  <Override PartName="/word/diagrams/quickStyle10.xml" ContentType="application/vnd.openxmlformats-officedocument.drawingml.diagramStyle+xml"/>
  <Override PartName="/word/diagrams/data2.xml" ContentType="application/vnd.openxmlformats-officedocument.drawingml.diagramData+xml"/>
  <Override PartName="/word/diagrams/colors2.xml" ContentType="application/vnd.openxmlformats-officedocument.drawingml.diagramColors+xml"/>
  <Override PartName="/word/diagrams/drawing7.xml" ContentType="application/vnd.ms-office.drawingml.diagramDrawing+xml"/>
  <Override PartName="/word/diagrams/drawing5.xml" ContentType="application/vnd.ms-office.drawingml.diagramDrawing+xml"/>
  <Override PartName="/word/diagrams/data11.xml" ContentType="application/vnd.openxmlformats-officedocument.drawingml.diagramData+xml"/>
  <Override PartName="/word/numbering.xml" ContentType="application/vnd.openxmlformats-officedocument.wordprocessingml.numbering+xml"/>
  <Override PartName="/word/endnotes.xml" ContentType="application/vnd.openxmlformats-officedocument.wordprocessingml.endnotes+xml"/>
  <Override PartName="/word/diagrams/drawing3.xml" ContentType="application/vnd.ms-office.drawingml.diagramDrawing+xml"/>
  <Override PartName="/word/diagrams/layout11.xml" ContentType="application/vnd.openxmlformats-officedocument.drawingml.diagramLayout+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layout8.xml" ContentType="application/vnd.openxmlformats-officedocument.drawingml.diagramLayout+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14F" w:rsidRPr="00CB08F0" w:rsidRDefault="00EF014F" w:rsidP="00EF014F">
      <w:pPr>
        <w:pStyle w:val="Default"/>
        <w:spacing w:line="360" w:lineRule="auto"/>
        <w:jc w:val="both"/>
        <w:rPr>
          <w:b/>
          <w:bCs/>
          <w:sz w:val="25"/>
          <w:szCs w:val="25"/>
        </w:rPr>
      </w:pPr>
    </w:p>
    <w:p w:rsidR="00CB08F0" w:rsidRPr="001E0828" w:rsidRDefault="00CB08F0" w:rsidP="001E0828">
      <w:pPr>
        <w:pStyle w:val="Default"/>
        <w:ind w:left="340" w:right="340" w:firstLine="709"/>
        <w:rPr>
          <w:b/>
          <w:bCs/>
          <w:sz w:val="36"/>
          <w:szCs w:val="36"/>
        </w:rPr>
      </w:pPr>
      <w:r w:rsidRPr="001E0828">
        <w:rPr>
          <w:b/>
          <w:bCs/>
          <w:sz w:val="36"/>
          <w:szCs w:val="36"/>
        </w:rPr>
        <w:t xml:space="preserve">Université </w:t>
      </w:r>
      <w:r w:rsidR="00DA14ED" w:rsidRPr="001E0828">
        <w:rPr>
          <w:b/>
          <w:bCs/>
          <w:sz w:val="36"/>
          <w:szCs w:val="36"/>
        </w:rPr>
        <w:t>Djillali Liabes. Sidi Bel-Abbes</w:t>
      </w:r>
      <w:r w:rsidRPr="001E0828">
        <w:rPr>
          <w:b/>
          <w:bCs/>
          <w:sz w:val="36"/>
          <w:szCs w:val="36"/>
        </w:rPr>
        <w:t xml:space="preserve"> </w:t>
      </w:r>
    </w:p>
    <w:p w:rsidR="00CB08F0" w:rsidRPr="001E0828" w:rsidRDefault="00CB08F0" w:rsidP="001E0828">
      <w:pPr>
        <w:pStyle w:val="Default"/>
        <w:ind w:left="340" w:right="340" w:firstLine="709"/>
        <w:rPr>
          <w:b/>
          <w:bCs/>
          <w:sz w:val="36"/>
          <w:szCs w:val="36"/>
        </w:rPr>
      </w:pPr>
      <w:r w:rsidRPr="001E0828">
        <w:rPr>
          <w:b/>
          <w:bCs/>
          <w:sz w:val="36"/>
          <w:szCs w:val="36"/>
        </w:rPr>
        <w:t>Facul</w:t>
      </w:r>
      <w:r w:rsidR="00DA14ED" w:rsidRPr="001E0828">
        <w:rPr>
          <w:b/>
          <w:bCs/>
          <w:sz w:val="36"/>
          <w:szCs w:val="36"/>
        </w:rPr>
        <w:t>té des Lettres, Langues et Arts</w:t>
      </w:r>
    </w:p>
    <w:p w:rsidR="00EF014F" w:rsidRPr="001E0828" w:rsidRDefault="00EF014F" w:rsidP="001E0828">
      <w:pPr>
        <w:pStyle w:val="Default"/>
        <w:ind w:left="340" w:right="340" w:firstLine="709"/>
        <w:rPr>
          <w:sz w:val="36"/>
          <w:szCs w:val="36"/>
        </w:rPr>
      </w:pPr>
      <w:r w:rsidRPr="001E0828">
        <w:rPr>
          <w:b/>
          <w:bCs/>
          <w:sz w:val="36"/>
          <w:szCs w:val="36"/>
        </w:rPr>
        <w:t xml:space="preserve">Matière : </w:t>
      </w:r>
      <w:r w:rsidR="00DA14ED" w:rsidRPr="001E0828">
        <w:rPr>
          <w:b/>
          <w:bCs/>
          <w:sz w:val="36"/>
          <w:szCs w:val="36"/>
        </w:rPr>
        <w:t>Analyse et méthodes littéraires</w:t>
      </w:r>
      <w:r w:rsidR="003F13C6" w:rsidRPr="001E0828">
        <w:rPr>
          <w:rStyle w:val="Appelnotedebasdep"/>
          <w:b w:val="0"/>
          <w:bCs/>
          <w:sz w:val="36"/>
          <w:szCs w:val="36"/>
        </w:rPr>
        <w:footnoteReference w:id="1"/>
      </w:r>
      <w:r w:rsidRPr="001E0828">
        <w:rPr>
          <w:sz w:val="36"/>
          <w:szCs w:val="36"/>
        </w:rPr>
        <w:t xml:space="preserve"> </w:t>
      </w:r>
    </w:p>
    <w:p w:rsidR="00EF014F" w:rsidRPr="001E0828" w:rsidRDefault="00CB08F0" w:rsidP="001E0828">
      <w:pPr>
        <w:pStyle w:val="Default"/>
        <w:ind w:left="340" w:right="340" w:firstLine="709"/>
        <w:rPr>
          <w:b/>
          <w:bCs/>
          <w:sz w:val="32"/>
          <w:szCs w:val="32"/>
        </w:rPr>
      </w:pPr>
      <w:r w:rsidRPr="001E0828">
        <w:rPr>
          <w:b/>
          <w:bCs/>
          <w:sz w:val="36"/>
          <w:szCs w:val="36"/>
        </w:rPr>
        <w:t>Niveau : 1</w:t>
      </w:r>
      <w:r w:rsidRPr="001E0828">
        <w:rPr>
          <w:b/>
          <w:bCs/>
          <w:sz w:val="36"/>
          <w:szCs w:val="36"/>
          <w:vertAlign w:val="superscript"/>
        </w:rPr>
        <w:t>ère</w:t>
      </w:r>
      <w:r w:rsidRPr="001E0828">
        <w:rPr>
          <w:b/>
          <w:bCs/>
          <w:sz w:val="36"/>
          <w:szCs w:val="36"/>
        </w:rPr>
        <w:t xml:space="preserve"> année </w:t>
      </w:r>
      <w:r w:rsidR="00940FEF" w:rsidRPr="001E0828">
        <w:rPr>
          <w:b/>
          <w:bCs/>
          <w:sz w:val="36"/>
          <w:szCs w:val="36"/>
        </w:rPr>
        <w:t xml:space="preserve">master </w:t>
      </w:r>
      <w:r w:rsidR="00940FEF" w:rsidRPr="001E0828">
        <w:rPr>
          <w:b/>
          <w:bCs/>
          <w:sz w:val="32"/>
          <w:szCs w:val="32"/>
        </w:rPr>
        <w:t>littérature et civilisation</w:t>
      </w:r>
      <w:r w:rsidRPr="001E0828">
        <w:rPr>
          <w:b/>
          <w:bCs/>
          <w:sz w:val="32"/>
          <w:szCs w:val="32"/>
        </w:rPr>
        <w:t xml:space="preserve"> </w:t>
      </w:r>
    </w:p>
    <w:p w:rsidR="00CB08F0" w:rsidRDefault="00CB08F0" w:rsidP="001E0828">
      <w:pPr>
        <w:pStyle w:val="Default"/>
        <w:ind w:left="340" w:right="340" w:firstLine="709"/>
        <w:jc w:val="center"/>
        <w:rPr>
          <w:b/>
          <w:bCs/>
          <w:sz w:val="36"/>
          <w:szCs w:val="36"/>
        </w:rPr>
      </w:pPr>
      <w:r w:rsidRPr="001E0828">
        <w:rPr>
          <w:b/>
          <w:bCs/>
          <w:sz w:val="36"/>
          <w:szCs w:val="36"/>
        </w:rPr>
        <w:t xml:space="preserve">Responsable de la matière : </w:t>
      </w:r>
      <w:r w:rsidR="00DA14ED" w:rsidRPr="001E0828">
        <w:rPr>
          <w:b/>
          <w:bCs/>
          <w:sz w:val="36"/>
          <w:szCs w:val="36"/>
        </w:rPr>
        <w:t>Dr KHADIR Nabil</w:t>
      </w:r>
    </w:p>
    <w:p w:rsidR="00B95003" w:rsidRDefault="00B95003" w:rsidP="001E0828">
      <w:pPr>
        <w:pStyle w:val="Default"/>
        <w:ind w:left="340" w:right="340" w:firstLine="709"/>
        <w:jc w:val="center"/>
        <w:rPr>
          <w:b/>
          <w:bCs/>
          <w:sz w:val="36"/>
          <w:szCs w:val="36"/>
        </w:rPr>
      </w:pPr>
    </w:p>
    <w:p w:rsidR="00B95003" w:rsidRDefault="00B95003">
      <w:pPr>
        <w:pStyle w:val="TM1"/>
        <w:tabs>
          <w:tab w:val="left" w:pos="1200"/>
          <w:tab w:val="right" w:pos="8777"/>
        </w:tabs>
        <w:rPr>
          <w:rFonts w:asciiTheme="minorHAnsi" w:eastAsiaTheme="minorEastAsia" w:hAnsiTheme="minorHAnsi" w:cstheme="minorBidi"/>
          <w:b w:val="0"/>
          <w:bCs w:val="0"/>
          <w:caps w:val="0"/>
          <w:noProof/>
          <w:sz w:val="22"/>
          <w:szCs w:val="22"/>
          <w:lang w:eastAsia="fr-FR"/>
        </w:rPr>
      </w:pPr>
      <w:r>
        <w:rPr>
          <w:b w:val="0"/>
          <w:bCs w:val="0"/>
          <w:sz w:val="36"/>
          <w:szCs w:val="36"/>
        </w:rPr>
        <w:fldChar w:fldCharType="begin"/>
      </w:r>
      <w:r>
        <w:rPr>
          <w:b w:val="0"/>
          <w:bCs w:val="0"/>
          <w:sz w:val="36"/>
          <w:szCs w:val="36"/>
        </w:rPr>
        <w:instrText xml:space="preserve"> TOC \o "1-1" \h \z \u </w:instrText>
      </w:r>
      <w:r>
        <w:rPr>
          <w:b w:val="0"/>
          <w:bCs w:val="0"/>
          <w:sz w:val="36"/>
          <w:szCs w:val="36"/>
        </w:rPr>
        <w:fldChar w:fldCharType="separate"/>
      </w:r>
      <w:hyperlink w:anchor="_Toc65676063" w:history="1">
        <w:r w:rsidRPr="008C195D">
          <w:rPr>
            <w:rStyle w:val="Lienhypertexte"/>
            <w:noProof/>
            <w:lang w:bidi="ar-DZ"/>
          </w:rPr>
          <w:t>I-</w:t>
        </w:r>
        <w:r>
          <w:rPr>
            <w:rFonts w:asciiTheme="minorHAnsi" w:eastAsiaTheme="minorEastAsia" w:hAnsiTheme="minorHAnsi" w:cstheme="minorBidi"/>
            <w:b w:val="0"/>
            <w:bCs w:val="0"/>
            <w:caps w:val="0"/>
            <w:noProof/>
            <w:sz w:val="22"/>
            <w:szCs w:val="22"/>
            <w:lang w:eastAsia="fr-FR"/>
          </w:rPr>
          <w:tab/>
        </w:r>
        <w:r w:rsidRPr="008C195D">
          <w:rPr>
            <w:rStyle w:val="Lienhypertexte"/>
            <w:noProof/>
            <w:lang w:bidi="ar-DZ"/>
          </w:rPr>
          <w:t>Qu'est ce qu'un texte littéraire ?</w:t>
        </w:r>
        <w:r>
          <w:rPr>
            <w:noProof/>
            <w:webHidden/>
          </w:rPr>
          <w:tab/>
        </w:r>
        <w:r>
          <w:rPr>
            <w:noProof/>
            <w:webHidden/>
          </w:rPr>
          <w:fldChar w:fldCharType="begin"/>
        </w:r>
        <w:r>
          <w:rPr>
            <w:noProof/>
            <w:webHidden/>
          </w:rPr>
          <w:instrText xml:space="preserve"> PAGEREF _Toc65676063 \h </w:instrText>
        </w:r>
        <w:r>
          <w:rPr>
            <w:noProof/>
            <w:webHidden/>
          </w:rPr>
        </w:r>
        <w:r>
          <w:rPr>
            <w:noProof/>
            <w:webHidden/>
          </w:rPr>
          <w:fldChar w:fldCharType="separate"/>
        </w:r>
        <w:r>
          <w:rPr>
            <w:noProof/>
            <w:webHidden/>
          </w:rPr>
          <w:t>4</w:t>
        </w:r>
        <w:r>
          <w:rPr>
            <w:noProof/>
            <w:webHidden/>
          </w:rPr>
          <w:fldChar w:fldCharType="end"/>
        </w:r>
      </w:hyperlink>
    </w:p>
    <w:p w:rsidR="00B95003" w:rsidRDefault="00B95003">
      <w:pPr>
        <w:pStyle w:val="TM1"/>
        <w:tabs>
          <w:tab w:val="left" w:pos="1200"/>
          <w:tab w:val="right" w:pos="8777"/>
        </w:tabs>
        <w:rPr>
          <w:rFonts w:asciiTheme="minorHAnsi" w:eastAsiaTheme="minorEastAsia" w:hAnsiTheme="minorHAnsi" w:cstheme="minorBidi"/>
          <w:b w:val="0"/>
          <w:bCs w:val="0"/>
          <w:caps w:val="0"/>
          <w:noProof/>
          <w:sz w:val="22"/>
          <w:szCs w:val="22"/>
          <w:lang w:eastAsia="fr-FR"/>
        </w:rPr>
      </w:pPr>
      <w:hyperlink w:anchor="_Toc65676064" w:history="1">
        <w:r w:rsidRPr="008C195D">
          <w:rPr>
            <w:rStyle w:val="Lienhypertexte"/>
            <w:noProof/>
            <w:lang w:bidi="ar-DZ"/>
          </w:rPr>
          <w:t>II-</w:t>
        </w:r>
        <w:r>
          <w:rPr>
            <w:rFonts w:asciiTheme="minorHAnsi" w:eastAsiaTheme="minorEastAsia" w:hAnsiTheme="minorHAnsi" w:cstheme="minorBidi"/>
            <w:b w:val="0"/>
            <w:bCs w:val="0"/>
            <w:caps w:val="0"/>
            <w:noProof/>
            <w:sz w:val="22"/>
            <w:szCs w:val="22"/>
            <w:lang w:eastAsia="fr-FR"/>
          </w:rPr>
          <w:tab/>
        </w:r>
        <w:r w:rsidRPr="008C195D">
          <w:rPr>
            <w:rStyle w:val="Lienhypertexte"/>
            <w:noProof/>
            <w:lang w:bidi="ar-DZ"/>
          </w:rPr>
          <w:t>Problématique : Comment lire et analyser un texte littéraire ?</w:t>
        </w:r>
        <w:r>
          <w:rPr>
            <w:noProof/>
            <w:webHidden/>
          </w:rPr>
          <w:tab/>
        </w:r>
        <w:r>
          <w:rPr>
            <w:noProof/>
            <w:webHidden/>
          </w:rPr>
          <w:fldChar w:fldCharType="begin"/>
        </w:r>
        <w:r>
          <w:rPr>
            <w:noProof/>
            <w:webHidden/>
          </w:rPr>
          <w:instrText xml:space="preserve"> PAGEREF _Toc65676064 \h </w:instrText>
        </w:r>
        <w:r>
          <w:rPr>
            <w:noProof/>
            <w:webHidden/>
          </w:rPr>
        </w:r>
        <w:r>
          <w:rPr>
            <w:noProof/>
            <w:webHidden/>
          </w:rPr>
          <w:fldChar w:fldCharType="separate"/>
        </w:r>
        <w:r>
          <w:rPr>
            <w:noProof/>
            <w:webHidden/>
          </w:rPr>
          <w:t>5</w:t>
        </w:r>
        <w:r>
          <w:rPr>
            <w:noProof/>
            <w:webHidden/>
          </w:rPr>
          <w:fldChar w:fldCharType="end"/>
        </w:r>
      </w:hyperlink>
    </w:p>
    <w:p w:rsidR="00B95003" w:rsidRDefault="00B95003">
      <w:pPr>
        <w:pStyle w:val="TM1"/>
        <w:tabs>
          <w:tab w:val="left" w:pos="1440"/>
          <w:tab w:val="right" w:pos="8777"/>
        </w:tabs>
        <w:rPr>
          <w:rFonts w:asciiTheme="minorHAnsi" w:eastAsiaTheme="minorEastAsia" w:hAnsiTheme="minorHAnsi" w:cstheme="minorBidi"/>
          <w:b w:val="0"/>
          <w:bCs w:val="0"/>
          <w:caps w:val="0"/>
          <w:noProof/>
          <w:sz w:val="22"/>
          <w:szCs w:val="22"/>
          <w:lang w:eastAsia="fr-FR"/>
        </w:rPr>
      </w:pPr>
      <w:hyperlink w:anchor="_Toc65676065" w:history="1">
        <w:r w:rsidRPr="008C195D">
          <w:rPr>
            <w:rStyle w:val="Lienhypertexte"/>
            <w:noProof/>
            <w:lang w:bidi="ar-DZ"/>
          </w:rPr>
          <w:t>III-</w:t>
        </w:r>
        <w:r>
          <w:rPr>
            <w:rFonts w:asciiTheme="minorHAnsi" w:eastAsiaTheme="minorEastAsia" w:hAnsiTheme="minorHAnsi" w:cstheme="minorBidi"/>
            <w:b w:val="0"/>
            <w:bCs w:val="0"/>
            <w:caps w:val="0"/>
            <w:noProof/>
            <w:sz w:val="22"/>
            <w:szCs w:val="22"/>
            <w:lang w:eastAsia="fr-FR"/>
          </w:rPr>
          <w:tab/>
        </w:r>
        <w:r w:rsidRPr="008C195D">
          <w:rPr>
            <w:rStyle w:val="Lienhypertexte"/>
            <w:noProof/>
            <w:lang w:bidi="ar-DZ"/>
          </w:rPr>
          <w:t>Conclusion</w:t>
        </w:r>
        <w:r>
          <w:rPr>
            <w:noProof/>
            <w:webHidden/>
          </w:rPr>
          <w:tab/>
        </w:r>
        <w:r>
          <w:rPr>
            <w:noProof/>
            <w:webHidden/>
          </w:rPr>
          <w:fldChar w:fldCharType="begin"/>
        </w:r>
        <w:r>
          <w:rPr>
            <w:noProof/>
            <w:webHidden/>
          </w:rPr>
          <w:instrText xml:space="preserve"> PAGEREF _Toc65676065 \h </w:instrText>
        </w:r>
        <w:r>
          <w:rPr>
            <w:noProof/>
            <w:webHidden/>
          </w:rPr>
        </w:r>
        <w:r>
          <w:rPr>
            <w:noProof/>
            <w:webHidden/>
          </w:rPr>
          <w:fldChar w:fldCharType="separate"/>
        </w:r>
        <w:r>
          <w:rPr>
            <w:noProof/>
            <w:webHidden/>
          </w:rPr>
          <w:t>7</w:t>
        </w:r>
        <w:r>
          <w:rPr>
            <w:noProof/>
            <w:webHidden/>
          </w:rPr>
          <w:fldChar w:fldCharType="end"/>
        </w:r>
      </w:hyperlink>
    </w:p>
    <w:p w:rsidR="00B95003" w:rsidRDefault="00B95003">
      <w:pPr>
        <w:pStyle w:val="TM1"/>
        <w:tabs>
          <w:tab w:val="left" w:pos="1200"/>
          <w:tab w:val="right" w:pos="8777"/>
        </w:tabs>
        <w:rPr>
          <w:rFonts w:asciiTheme="minorHAnsi" w:eastAsiaTheme="minorEastAsia" w:hAnsiTheme="minorHAnsi" w:cstheme="minorBidi"/>
          <w:b w:val="0"/>
          <w:bCs w:val="0"/>
          <w:caps w:val="0"/>
          <w:noProof/>
          <w:sz w:val="22"/>
          <w:szCs w:val="22"/>
          <w:lang w:eastAsia="fr-FR"/>
        </w:rPr>
      </w:pPr>
      <w:hyperlink w:anchor="_Toc65676066" w:history="1">
        <w:r w:rsidRPr="008C195D">
          <w:rPr>
            <w:rStyle w:val="Lienhypertexte"/>
            <w:noProof/>
            <w:lang w:bidi="ar-DZ"/>
          </w:rPr>
          <w:t>I-</w:t>
        </w:r>
        <w:r>
          <w:rPr>
            <w:rFonts w:asciiTheme="minorHAnsi" w:eastAsiaTheme="minorEastAsia" w:hAnsiTheme="minorHAnsi" w:cstheme="minorBidi"/>
            <w:b w:val="0"/>
            <w:bCs w:val="0"/>
            <w:caps w:val="0"/>
            <w:noProof/>
            <w:sz w:val="22"/>
            <w:szCs w:val="22"/>
            <w:lang w:eastAsia="fr-FR"/>
          </w:rPr>
          <w:tab/>
        </w:r>
        <w:r w:rsidRPr="008C195D">
          <w:rPr>
            <w:rStyle w:val="Lienhypertexte"/>
            <w:noProof/>
            <w:lang w:bidi="ar-DZ"/>
          </w:rPr>
          <w:t>Qu'est ce qu'un énoncé et qu'est ce qu'une énonciation ?</w:t>
        </w:r>
        <w:r>
          <w:rPr>
            <w:noProof/>
            <w:webHidden/>
          </w:rPr>
          <w:tab/>
        </w:r>
        <w:r>
          <w:rPr>
            <w:noProof/>
            <w:webHidden/>
          </w:rPr>
          <w:fldChar w:fldCharType="begin"/>
        </w:r>
        <w:r>
          <w:rPr>
            <w:noProof/>
            <w:webHidden/>
          </w:rPr>
          <w:instrText xml:space="preserve"> PAGEREF _Toc65676066 \h </w:instrText>
        </w:r>
        <w:r>
          <w:rPr>
            <w:noProof/>
            <w:webHidden/>
          </w:rPr>
        </w:r>
        <w:r>
          <w:rPr>
            <w:noProof/>
            <w:webHidden/>
          </w:rPr>
          <w:fldChar w:fldCharType="separate"/>
        </w:r>
        <w:r>
          <w:rPr>
            <w:noProof/>
            <w:webHidden/>
          </w:rPr>
          <w:t>10</w:t>
        </w:r>
        <w:r>
          <w:rPr>
            <w:noProof/>
            <w:webHidden/>
          </w:rPr>
          <w:fldChar w:fldCharType="end"/>
        </w:r>
      </w:hyperlink>
    </w:p>
    <w:p w:rsidR="00B95003" w:rsidRDefault="00B95003">
      <w:pPr>
        <w:pStyle w:val="TM1"/>
        <w:tabs>
          <w:tab w:val="left" w:pos="1200"/>
          <w:tab w:val="right" w:pos="8777"/>
        </w:tabs>
        <w:rPr>
          <w:rFonts w:asciiTheme="minorHAnsi" w:eastAsiaTheme="minorEastAsia" w:hAnsiTheme="minorHAnsi" w:cstheme="minorBidi"/>
          <w:b w:val="0"/>
          <w:bCs w:val="0"/>
          <w:caps w:val="0"/>
          <w:noProof/>
          <w:sz w:val="22"/>
          <w:szCs w:val="22"/>
          <w:lang w:eastAsia="fr-FR"/>
        </w:rPr>
      </w:pPr>
      <w:hyperlink w:anchor="_Toc65676067" w:history="1">
        <w:r w:rsidRPr="008C195D">
          <w:rPr>
            <w:rStyle w:val="Lienhypertexte"/>
            <w:noProof/>
            <w:lang w:bidi="ar-DZ"/>
          </w:rPr>
          <w:t>II-</w:t>
        </w:r>
        <w:r>
          <w:rPr>
            <w:rFonts w:asciiTheme="minorHAnsi" w:eastAsiaTheme="minorEastAsia" w:hAnsiTheme="minorHAnsi" w:cstheme="minorBidi"/>
            <w:b w:val="0"/>
            <w:bCs w:val="0"/>
            <w:caps w:val="0"/>
            <w:noProof/>
            <w:sz w:val="22"/>
            <w:szCs w:val="22"/>
            <w:lang w:eastAsia="fr-FR"/>
          </w:rPr>
          <w:tab/>
        </w:r>
        <w:r w:rsidRPr="008C195D">
          <w:rPr>
            <w:rStyle w:val="Lienhypertexte"/>
            <w:noProof/>
            <w:lang w:bidi="ar-DZ"/>
          </w:rPr>
          <w:t>Comment faire une étude énonciative ?</w:t>
        </w:r>
        <w:r>
          <w:rPr>
            <w:noProof/>
            <w:webHidden/>
          </w:rPr>
          <w:tab/>
        </w:r>
        <w:r>
          <w:rPr>
            <w:noProof/>
            <w:webHidden/>
          </w:rPr>
          <w:fldChar w:fldCharType="begin"/>
        </w:r>
        <w:r>
          <w:rPr>
            <w:noProof/>
            <w:webHidden/>
          </w:rPr>
          <w:instrText xml:space="preserve"> PAGEREF _Toc65676067 \h </w:instrText>
        </w:r>
        <w:r>
          <w:rPr>
            <w:noProof/>
            <w:webHidden/>
          </w:rPr>
        </w:r>
        <w:r>
          <w:rPr>
            <w:noProof/>
            <w:webHidden/>
          </w:rPr>
          <w:fldChar w:fldCharType="separate"/>
        </w:r>
        <w:r>
          <w:rPr>
            <w:noProof/>
            <w:webHidden/>
          </w:rPr>
          <w:t>10</w:t>
        </w:r>
        <w:r>
          <w:rPr>
            <w:noProof/>
            <w:webHidden/>
          </w:rPr>
          <w:fldChar w:fldCharType="end"/>
        </w:r>
      </w:hyperlink>
    </w:p>
    <w:p w:rsidR="00B95003" w:rsidRDefault="00B95003">
      <w:pPr>
        <w:pStyle w:val="TM1"/>
        <w:tabs>
          <w:tab w:val="left" w:pos="1200"/>
          <w:tab w:val="right" w:pos="8777"/>
        </w:tabs>
        <w:rPr>
          <w:rFonts w:asciiTheme="minorHAnsi" w:eastAsiaTheme="minorEastAsia" w:hAnsiTheme="minorHAnsi" w:cstheme="minorBidi"/>
          <w:b w:val="0"/>
          <w:bCs w:val="0"/>
          <w:caps w:val="0"/>
          <w:noProof/>
          <w:sz w:val="22"/>
          <w:szCs w:val="22"/>
          <w:lang w:eastAsia="fr-FR"/>
        </w:rPr>
      </w:pPr>
      <w:hyperlink w:anchor="_Toc65676068" w:history="1">
        <w:r w:rsidRPr="008C195D">
          <w:rPr>
            <w:rStyle w:val="Lienhypertexte"/>
            <w:noProof/>
            <w:lang w:bidi="ar-DZ"/>
          </w:rPr>
          <w:t>I-</w:t>
        </w:r>
        <w:r>
          <w:rPr>
            <w:rFonts w:asciiTheme="minorHAnsi" w:eastAsiaTheme="minorEastAsia" w:hAnsiTheme="minorHAnsi" w:cstheme="minorBidi"/>
            <w:b w:val="0"/>
            <w:bCs w:val="0"/>
            <w:caps w:val="0"/>
            <w:noProof/>
            <w:sz w:val="22"/>
            <w:szCs w:val="22"/>
            <w:lang w:eastAsia="fr-FR"/>
          </w:rPr>
          <w:tab/>
        </w:r>
        <w:r w:rsidRPr="008C195D">
          <w:rPr>
            <w:rStyle w:val="Lienhypertexte"/>
            <w:noProof/>
            <w:lang w:bidi="ar-DZ"/>
          </w:rPr>
          <w:t>Les déictiques : qu'est-ce ?</w:t>
        </w:r>
        <w:r>
          <w:rPr>
            <w:noProof/>
            <w:webHidden/>
          </w:rPr>
          <w:tab/>
        </w:r>
        <w:r>
          <w:rPr>
            <w:noProof/>
            <w:webHidden/>
          </w:rPr>
          <w:fldChar w:fldCharType="begin"/>
        </w:r>
        <w:r>
          <w:rPr>
            <w:noProof/>
            <w:webHidden/>
          </w:rPr>
          <w:instrText xml:space="preserve"> PAGEREF _Toc65676068 \h </w:instrText>
        </w:r>
        <w:r>
          <w:rPr>
            <w:noProof/>
            <w:webHidden/>
          </w:rPr>
        </w:r>
        <w:r>
          <w:rPr>
            <w:noProof/>
            <w:webHidden/>
          </w:rPr>
          <w:fldChar w:fldCharType="separate"/>
        </w:r>
        <w:r>
          <w:rPr>
            <w:noProof/>
            <w:webHidden/>
          </w:rPr>
          <w:t>15</w:t>
        </w:r>
        <w:r>
          <w:rPr>
            <w:noProof/>
            <w:webHidden/>
          </w:rPr>
          <w:fldChar w:fldCharType="end"/>
        </w:r>
      </w:hyperlink>
    </w:p>
    <w:p w:rsidR="00B95003" w:rsidRDefault="00B95003">
      <w:pPr>
        <w:pStyle w:val="TM1"/>
        <w:tabs>
          <w:tab w:val="left" w:pos="1200"/>
          <w:tab w:val="right" w:pos="8777"/>
        </w:tabs>
        <w:rPr>
          <w:rFonts w:asciiTheme="minorHAnsi" w:eastAsiaTheme="minorEastAsia" w:hAnsiTheme="minorHAnsi" w:cstheme="minorBidi"/>
          <w:b w:val="0"/>
          <w:bCs w:val="0"/>
          <w:caps w:val="0"/>
          <w:noProof/>
          <w:sz w:val="22"/>
          <w:szCs w:val="22"/>
          <w:lang w:eastAsia="fr-FR"/>
        </w:rPr>
      </w:pPr>
      <w:hyperlink w:anchor="_Toc65676069" w:history="1">
        <w:r w:rsidRPr="008C195D">
          <w:rPr>
            <w:rStyle w:val="Lienhypertexte"/>
            <w:noProof/>
            <w:lang w:bidi="ar-DZ"/>
          </w:rPr>
          <w:t>II-</w:t>
        </w:r>
        <w:r>
          <w:rPr>
            <w:rFonts w:asciiTheme="minorHAnsi" w:eastAsiaTheme="minorEastAsia" w:hAnsiTheme="minorHAnsi" w:cstheme="minorBidi"/>
            <w:b w:val="0"/>
            <w:bCs w:val="0"/>
            <w:caps w:val="0"/>
            <w:noProof/>
            <w:sz w:val="22"/>
            <w:szCs w:val="22"/>
            <w:lang w:eastAsia="fr-FR"/>
          </w:rPr>
          <w:tab/>
        </w:r>
        <w:r w:rsidRPr="008C195D">
          <w:rPr>
            <w:rStyle w:val="Lienhypertexte"/>
            <w:noProof/>
            <w:lang w:bidi="ar-DZ"/>
          </w:rPr>
          <w:t>Les marques de l'énonciation qui relèvent de la parole</w:t>
        </w:r>
        <w:r>
          <w:rPr>
            <w:noProof/>
            <w:webHidden/>
          </w:rPr>
          <w:tab/>
        </w:r>
        <w:r>
          <w:rPr>
            <w:noProof/>
            <w:webHidden/>
          </w:rPr>
          <w:fldChar w:fldCharType="begin"/>
        </w:r>
        <w:r>
          <w:rPr>
            <w:noProof/>
            <w:webHidden/>
          </w:rPr>
          <w:instrText xml:space="preserve"> PAGEREF _Toc65676069 \h </w:instrText>
        </w:r>
        <w:r>
          <w:rPr>
            <w:noProof/>
            <w:webHidden/>
          </w:rPr>
        </w:r>
        <w:r>
          <w:rPr>
            <w:noProof/>
            <w:webHidden/>
          </w:rPr>
          <w:fldChar w:fldCharType="separate"/>
        </w:r>
        <w:r>
          <w:rPr>
            <w:noProof/>
            <w:webHidden/>
          </w:rPr>
          <w:t>16</w:t>
        </w:r>
        <w:r>
          <w:rPr>
            <w:noProof/>
            <w:webHidden/>
          </w:rPr>
          <w:fldChar w:fldCharType="end"/>
        </w:r>
      </w:hyperlink>
    </w:p>
    <w:p w:rsidR="00B95003" w:rsidRDefault="00B95003">
      <w:pPr>
        <w:pStyle w:val="TM1"/>
        <w:tabs>
          <w:tab w:val="left" w:pos="1200"/>
          <w:tab w:val="right" w:pos="8777"/>
        </w:tabs>
        <w:rPr>
          <w:rFonts w:asciiTheme="minorHAnsi" w:eastAsiaTheme="minorEastAsia" w:hAnsiTheme="minorHAnsi" w:cstheme="minorBidi"/>
          <w:b w:val="0"/>
          <w:bCs w:val="0"/>
          <w:caps w:val="0"/>
          <w:noProof/>
          <w:sz w:val="22"/>
          <w:szCs w:val="22"/>
          <w:lang w:eastAsia="fr-FR"/>
        </w:rPr>
      </w:pPr>
      <w:hyperlink w:anchor="_Toc65676070" w:history="1">
        <w:r w:rsidRPr="008C195D">
          <w:rPr>
            <w:rStyle w:val="Lienhypertexte"/>
            <w:noProof/>
            <w:lang w:bidi="ar-DZ"/>
          </w:rPr>
          <w:t>I-</w:t>
        </w:r>
        <w:r>
          <w:rPr>
            <w:rFonts w:asciiTheme="minorHAnsi" w:eastAsiaTheme="minorEastAsia" w:hAnsiTheme="minorHAnsi" w:cstheme="minorBidi"/>
            <w:b w:val="0"/>
            <w:bCs w:val="0"/>
            <w:caps w:val="0"/>
            <w:noProof/>
            <w:sz w:val="22"/>
            <w:szCs w:val="22"/>
            <w:lang w:eastAsia="fr-FR"/>
          </w:rPr>
          <w:tab/>
        </w:r>
        <w:r w:rsidRPr="008C195D">
          <w:rPr>
            <w:rStyle w:val="Lienhypertexte"/>
            <w:noProof/>
            <w:lang w:bidi="ar-DZ"/>
          </w:rPr>
          <w:t>Définition de l'isotopie lexico-sémantique</w:t>
        </w:r>
        <w:r>
          <w:rPr>
            <w:noProof/>
            <w:webHidden/>
          </w:rPr>
          <w:tab/>
        </w:r>
        <w:r>
          <w:rPr>
            <w:noProof/>
            <w:webHidden/>
          </w:rPr>
          <w:fldChar w:fldCharType="begin"/>
        </w:r>
        <w:r>
          <w:rPr>
            <w:noProof/>
            <w:webHidden/>
          </w:rPr>
          <w:instrText xml:space="preserve"> PAGEREF _Toc65676070 \h </w:instrText>
        </w:r>
        <w:r>
          <w:rPr>
            <w:noProof/>
            <w:webHidden/>
          </w:rPr>
        </w:r>
        <w:r>
          <w:rPr>
            <w:noProof/>
            <w:webHidden/>
          </w:rPr>
          <w:fldChar w:fldCharType="separate"/>
        </w:r>
        <w:r>
          <w:rPr>
            <w:noProof/>
            <w:webHidden/>
          </w:rPr>
          <w:t>20</w:t>
        </w:r>
        <w:r>
          <w:rPr>
            <w:noProof/>
            <w:webHidden/>
          </w:rPr>
          <w:fldChar w:fldCharType="end"/>
        </w:r>
      </w:hyperlink>
    </w:p>
    <w:p w:rsidR="00B95003" w:rsidRDefault="00B95003">
      <w:pPr>
        <w:pStyle w:val="TM1"/>
        <w:tabs>
          <w:tab w:val="left" w:pos="1200"/>
          <w:tab w:val="right" w:pos="8777"/>
        </w:tabs>
        <w:rPr>
          <w:rFonts w:asciiTheme="minorHAnsi" w:eastAsiaTheme="minorEastAsia" w:hAnsiTheme="minorHAnsi" w:cstheme="minorBidi"/>
          <w:b w:val="0"/>
          <w:bCs w:val="0"/>
          <w:caps w:val="0"/>
          <w:noProof/>
          <w:sz w:val="22"/>
          <w:szCs w:val="22"/>
          <w:lang w:eastAsia="fr-FR"/>
        </w:rPr>
      </w:pPr>
      <w:hyperlink w:anchor="_Toc65676071" w:history="1">
        <w:r w:rsidRPr="008C195D">
          <w:rPr>
            <w:rStyle w:val="Lienhypertexte"/>
            <w:noProof/>
            <w:lang w:bidi="ar-DZ"/>
          </w:rPr>
          <w:t>II-</w:t>
        </w:r>
        <w:r>
          <w:rPr>
            <w:rFonts w:asciiTheme="minorHAnsi" w:eastAsiaTheme="minorEastAsia" w:hAnsiTheme="minorHAnsi" w:cstheme="minorBidi"/>
            <w:b w:val="0"/>
            <w:bCs w:val="0"/>
            <w:caps w:val="0"/>
            <w:noProof/>
            <w:sz w:val="22"/>
            <w:szCs w:val="22"/>
            <w:lang w:eastAsia="fr-FR"/>
          </w:rPr>
          <w:tab/>
        </w:r>
        <w:r w:rsidRPr="008C195D">
          <w:rPr>
            <w:rStyle w:val="Lienhypertexte"/>
            <w:noProof/>
            <w:lang w:bidi="ar-DZ"/>
          </w:rPr>
          <w:t>Démarche et analyse</w:t>
        </w:r>
        <w:r>
          <w:rPr>
            <w:noProof/>
            <w:webHidden/>
          </w:rPr>
          <w:tab/>
        </w:r>
        <w:r>
          <w:rPr>
            <w:noProof/>
            <w:webHidden/>
          </w:rPr>
          <w:fldChar w:fldCharType="begin"/>
        </w:r>
        <w:r>
          <w:rPr>
            <w:noProof/>
            <w:webHidden/>
          </w:rPr>
          <w:instrText xml:space="preserve"> PAGEREF _Toc65676071 \h </w:instrText>
        </w:r>
        <w:r>
          <w:rPr>
            <w:noProof/>
            <w:webHidden/>
          </w:rPr>
        </w:r>
        <w:r>
          <w:rPr>
            <w:noProof/>
            <w:webHidden/>
          </w:rPr>
          <w:fldChar w:fldCharType="separate"/>
        </w:r>
        <w:r>
          <w:rPr>
            <w:noProof/>
            <w:webHidden/>
          </w:rPr>
          <w:t>20</w:t>
        </w:r>
        <w:r>
          <w:rPr>
            <w:noProof/>
            <w:webHidden/>
          </w:rPr>
          <w:fldChar w:fldCharType="end"/>
        </w:r>
      </w:hyperlink>
    </w:p>
    <w:p w:rsidR="00B95003" w:rsidRDefault="00B95003">
      <w:pPr>
        <w:pStyle w:val="TM1"/>
        <w:tabs>
          <w:tab w:val="left" w:pos="1440"/>
          <w:tab w:val="right" w:pos="8777"/>
        </w:tabs>
        <w:rPr>
          <w:rFonts w:asciiTheme="minorHAnsi" w:eastAsiaTheme="minorEastAsia" w:hAnsiTheme="minorHAnsi" w:cstheme="minorBidi"/>
          <w:b w:val="0"/>
          <w:bCs w:val="0"/>
          <w:caps w:val="0"/>
          <w:noProof/>
          <w:sz w:val="22"/>
          <w:szCs w:val="22"/>
          <w:lang w:eastAsia="fr-FR"/>
        </w:rPr>
      </w:pPr>
      <w:hyperlink w:anchor="_Toc65676072" w:history="1">
        <w:r w:rsidRPr="008C195D">
          <w:rPr>
            <w:rStyle w:val="Lienhypertexte"/>
            <w:noProof/>
            <w:lang w:bidi="ar-DZ"/>
          </w:rPr>
          <w:t>III-</w:t>
        </w:r>
        <w:r>
          <w:rPr>
            <w:rFonts w:asciiTheme="minorHAnsi" w:eastAsiaTheme="minorEastAsia" w:hAnsiTheme="minorHAnsi" w:cstheme="minorBidi"/>
            <w:b w:val="0"/>
            <w:bCs w:val="0"/>
            <w:caps w:val="0"/>
            <w:noProof/>
            <w:sz w:val="22"/>
            <w:szCs w:val="22"/>
            <w:lang w:eastAsia="fr-FR"/>
          </w:rPr>
          <w:tab/>
        </w:r>
        <w:r w:rsidRPr="008C195D">
          <w:rPr>
            <w:rStyle w:val="Lienhypertexte"/>
            <w:noProof/>
            <w:lang w:bidi="ar-DZ"/>
          </w:rPr>
          <w:t>Exercice</w:t>
        </w:r>
        <w:r>
          <w:rPr>
            <w:noProof/>
            <w:webHidden/>
          </w:rPr>
          <w:tab/>
        </w:r>
        <w:r>
          <w:rPr>
            <w:noProof/>
            <w:webHidden/>
          </w:rPr>
          <w:fldChar w:fldCharType="begin"/>
        </w:r>
        <w:r>
          <w:rPr>
            <w:noProof/>
            <w:webHidden/>
          </w:rPr>
          <w:instrText xml:space="preserve"> PAGEREF _Toc65676072 \h </w:instrText>
        </w:r>
        <w:r>
          <w:rPr>
            <w:noProof/>
            <w:webHidden/>
          </w:rPr>
        </w:r>
        <w:r>
          <w:rPr>
            <w:noProof/>
            <w:webHidden/>
          </w:rPr>
          <w:fldChar w:fldCharType="separate"/>
        </w:r>
        <w:r>
          <w:rPr>
            <w:noProof/>
            <w:webHidden/>
          </w:rPr>
          <w:t>22</w:t>
        </w:r>
        <w:r>
          <w:rPr>
            <w:noProof/>
            <w:webHidden/>
          </w:rPr>
          <w:fldChar w:fldCharType="end"/>
        </w:r>
      </w:hyperlink>
    </w:p>
    <w:p w:rsidR="00B95003" w:rsidRDefault="00B95003">
      <w:pPr>
        <w:pStyle w:val="TM1"/>
        <w:tabs>
          <w:tab w:val="left" w:pos="1440"/>
          <w:tab w:val="right" w:pos="8777"/>
        </w:tabs>
        <w:rPr>
          <w:rFonts w:asciiTheme="minorHAnsi" w:eastAsiaTheme="minorEastAsia" w:hAnsiTheme="minorHAnsi" w:cstheme="minorBidi"/>
          <w:b w:val="0"/>
          <w:bCs w:val="0"/>
          <w:caps w:val="0"/>
          <w:noProof/>
          <w:sz w:val="22"/>
          <w:szCs w:val="22"/>
          <w:lang w:eastAsia="fr-FR"/>
        </w:rPr>
      </w:pPr>
      <w:hyperlink w:anchor="_Toc65676073" w:history="1">
        <w:r w:rsidRPr="008C195D">
          <w:rPr>
            <w:rStyle w:val="Lienhypertexte"/>
            <w:noProof/>
            <w:lang w:bidi="ar-DZ"/>
          </w:rPr>
          <w:t>IV-</w:t>
        </w:r>
        <w:r>
          <w:rPr>
            <w:rFonts w:asciiTheme="minorHAnsi" w:eastAsiaTheme="minorEastAsia" w:hAnsiTheme="minorHAnsi" w:cstheme="minorBidi"/>
            <w:b w:val="0"/>
            <w:bCs w:val="0"/>
            <w:caps w:val="0"/>
            <w:noProof/>
            <w:sz w:val="22"/>
            <w:szCs w:val="22"/>
            <w:lang w:eastAsia="fr-FR"/>
          </w:rPr>
          <w:tab/>
        </w:r>
        <w:r w:rsidRPr="008C195D">
          <w:rPr>
            <w:rStyle w:val="Lienhypertexte"/>
            <w:noProof/>
            <w:lang w:bidi="ar-DZ"/>
          </w:rPr>
          <w:t>Correction</w:t>
        </w:r>
        <w:r>
          <w:rPr>
            <w:noProof/>
            <w:webHidden/>
          </w:rPr>
          <w:tab/>
        </w:r>
        <w:r>
          <w:rPr>
            <w:noProof/>
            <w:webHidden/>
          </w:rPr>
          <w:fldChar w:fldCharType="begin"/>
        </w:r>
        <w:r>
          <w:rPr>
            <w:noProof/>
            <w:webHidden/>
          </w:rPr>
          <w:instrText xml:space="preserve"> PAGEREF _Toc65676073 \h </w:instrText>
        </w:r>
        <w:r>
          <w:rPr>
            <w:noProof/>
            <w:webHidden/>
          </w:rPr>
        </w:r>
        <w:r>
          <w:rPr>
            <w:noProof/>
            <w:webHidden/>
          </w:rPr>
          <w:fldChar w:fldCharType="separate"/>
        </w:r>
        <w:r>
          <w:rPr>
            <w:noProof/>
            <w:webHidden/>
          </w:rPr>
          <w:t>23</w:t>
        </w:r>
        <w:r>
          <w:rPr>
            <w:noProof/>
            <w:webHidden/>
          </w:rPr>
          <w:fldChar w:fldCharType="end"/>
        </w:r>
      </w:hyperlink>
    </w:p>
    <w:p w:rsidR="00B95003" w:rsidRDefault="00B95003">
      <w:pPr>
        <w:pStyle w:val="TM1"/>
        <w:tabs>
          <w:tab w:val="left" w:pos="1200"/>
          <w:tab w:val="right" w:pos="8777"/>
        </w:tabs>
        <w:rPr>
          <w:rFonts w:asciiTheme="minorHAnsi" w:eastAsiaTheme="minorEastAsia" w:hAnsiTheme="minorHAnsi" w:cstheme="minorBidi"/>
          <w:b w:val="0"/>
          <w:bCs w:val="0"/>
          <w:caps w:val="0"/>
          <w:noProof/>
          <w:sz w:val="22"/>
          <w:szCs w:val="22"/>
          <w:lang w:eastAsia="fr-FR"/>
        </w:rPr>
      </w:pPr>
      <w:hyperlink w:anchor="_Toc65676074" w:history="1">
        <w:r w:rsidRPr="008C195D">
          <w:rPr>
            <w:rStyle w:val="Lienhypertexte"/>
            <w:noProof/>
            <w:lang w:bidi="ar-DZ"/>
          </w:rPr>
          <w:t>I-</w:t>
        </w:r>
        <w:r>
          <w:rPr>
            <w:rFonts w:asciiTheme="minorHAnsi" w:eastAsiaTheme="minorEastAsia" w:hAnsiTheme="minorHAnsi" w:cstheme="minorBidi"/>
            <w:b w:val="0"/>
            <w:bCs w:val="0"/>
            <w:caps w:val="0"/>
            <w:noProof/>
            <w:sz w:val="22"/>
            <w:szCs w:val="22"/>
            <w:lang w:eastAsia="fr-FR"/>
          </w:rPr>
          <w:tab/>
        </w:r>
        <w:r w:rsidRPr="008C195D">
          <w:rPr>
            <w:rStyle w:val="Lienhypertexte"/>
            <w:noProof/>
            <w:lang w:bidi="ar-DZ"/>
          </w:rPr>
          <w:t>Qu'est ce que la narratologie ?</w:t>
        </w:r>
        <w:r>
          <w:rPr>
            <w:noProof/>
            <w:webHidden/>
          </w:rPr>
          <w:tab/>
        </w:r>
        <w:r>
          <w:rPr>
            <w:noProof/>
            <w:webHidden/>
          </w:rPr>
          <w:fldChar w:fldCharType="begin"/>
        </w:r>
        <w:r>
          <w:rPr>
            <w:noProof/>
            <w:webHidden/>
          </w:rPr>
          <w:instrText xml:space="preserve"> PAGEREF _Toc65676074 \h </w:instrText>
        </w:r>
        <w:r>
          <w:rPr>
            <w:noProof/>
            <w:webHidden/>
          </w:rPr>
        </w:r>
        <w:r>
          <w:rPr>
            <w:noProof/>
            <w:webHidden/>
          </w:rPr>
          <w:fldChar w:fldCharType="separate"/>
        </w:r>
        <w:r>
          <w:rPr>
            <w:noProof/>
            <w:webHidden/>
          </w:rPr>
          <w:t>27</w:t>
        </w:r>
        <w:r>
          <w:rPr>
            <w:noProof/>
            <w:webHidden/>
          </w:rPr>
          <w:fldChar w:fldCharType="end"/>
        </w:r>
      </w:hyperlink>
    </w:p>
    <w:p w:rsidR="00B95003" w:rsidRDefault="00B95003">
      <w:pPr>
        <w:pStyle w:val="TM1"/>
        <w:tabs>
          <w:tab w:val="left" w:pos="1200"/>
          <w:tab w:val="right" w:pos="8777"/>
        </w:tabs>
        <w:rPr>
          <w:rFonts w:asciiTheme="minorHAnsi" w:eastAsiaTheme="minorEastAsia" w:hAnsiTheme="minorHAnsi" w:cstheme="minorBidi"/>
          <w:b w:val="0"/>
          <w:bCs w:val="0"/>
          <w:caps w:val="0"/>
          <w:noProof/>
          <w:sz w:val="22"/>
          <w:szCs w:val="22"/>
          <w:lang w:eastAsia="fr-FR"/>
        </w:rPr>
      </w:pPr>
      <w:hyperlink w:anchor="_Toc65676075" w:history="1">
        <w:r w:rsidRPr="008C195D">
          <w:rPr>
            <w:rStyle w:val="Lienhypertexte"/>
            <w:noProof/>
            <w:lang w:bidi="ar-DZ"/>
          </w:rPr>
          <w:t>II-</w:t>
        </w:r>
        <w:r>
          <w:rPr>
            <w:rFonts w:asciiTheme="minorHAnsi" w:eastAsiaTheme="minorEastAsia" w:hAnsiTheme="minorHAnsi" w:cstheme="minorBidi"/>
            <w:b w:val="0"/>
            <w:bCs w:val="0"/>
            <w:caps w:val="0"/>
            <w:noProof/>
            <w:sz w:val="22"/>
            <w:szCs w:val="22"/>
            <w:lang w:eastAsia="fr-FR"/>
          </w:rPr>
          <w:tab/>
        </w:r>
        <w:r w:rsidRPr="008C195D">
          <w:rPr>
            <w:rStyle w:val="Lienhypertexte"/>
            <w:noProof/>
            <w:lang w:bidi="ar-DZ"/>
          </w:rPr>
          <w:t>Pourquoi la narratologie ?</w:t>
        </w:r>
        <w:r>
          <w:rPr>
            <w:noProof/>
            <w:webHidden/>
          </w:rPr>
          <w:tab/>
        </w:r>
        <w:r>
          <w:rPr>
            <w:noProof/>
            <w:webHidden/>
          </w:rPr>
          <w:fldChar w:fldCharType="begin"/>
        </w:r>
        <w:r>
          <w:rPr>
            <w:noProof/>
            <w:webHidden/>
          </w:rPr>
          <w:instrText xml:space="preserve"> PAGEREF _Toc65676075 \h </w:instrText>
        </w:r>
        <w:r>
          <w:rPr>
            <w:noProof/>
            <w:webHidden/>
          </w:rPr>
        </w:r>
        <w:r>
          <w:rPr>
            <w:noProof/>
            <w:webHidden/>
          </w:rPr>
          <w:fldChar w:fldCharType="separate"/>
        </w:r>
        <w:r>
          <w:rPr>
            <w:noProof/>
            <w:webHidden/>
          </w:rPr>
          <w:t>27</w:t>
        </w:r>
        <w:r>
          <w:rPr>
            <w:noProof/>
            <w:webHidden/>
          </w:rPr>
          <w:fldChar w:fldCharType="end"/>
        </w:r>
      </w:hyperlink>
    </w:p>
    <w:p w:rsidR="00B95003" w:rsidRDefault="00B95003">
      <w:pPr>
        <w:pStyle w:val="TM1"/>
        <w:tabs>
          <w:tab w:val="left" w:pos="1440"/>
          <w:tab w:val="right" w:pos="8777"/>
        </w:tabs>
        <w:rPr>
          <w:rFonts w:asciiTheme="minorHAnsi" w:eastAsiaTheme="minorEastAsia" w:hAnsiTheme="minorHAnsi" w:cstheme="minorBidi"/>
          <w:b w:val="0"/>
          <w:bCs w:val="0"/>
          <w:caps w:val="0"/>
          <w:noProof/>
          <w:sz w:val="22"/>
          <w:szCs w:val="22"/>
          <w:lang w:eastAsia="fr-FR"/>
        </w:rPr>
      </w:pPr>
      <w:hyperlink w:anchor="_Toc65676076" w:history="1">
        <w:r w:rsidRPr="008C195D">
          <w:rPr>
            <w:rStyle w:val="Lienhypertexte"/>
            <w:noProof/>
            <w:lang w:bidi="ar-DZ"/>
          </w:rPr>
          <w:t>III-</w:t>
        </w:r>
        <w:r>
          <w:rPr>
            <w:rFonts w:asciiTheme="minorHAnsi" w:eastAsiaTheme="minorEastAsia" w:hAnsiTheme="minorHAnsi" w:cstheme="minorBidi"/>
            <w:b w:val="0"/>
            <w:bCs w:val="0"/>
            <w:caps w:val="0"/>
            <w:noProof/>
            <w:sz w:val="22"/>
            <w:szCs w:val="22"/>
            <w:lang w:eastAsia="fr-FR"/>
          </w:rPr>
          <w:tab/>
        </w:r>
        <w:r w:rsidRPr="008C195D">
          <w:rPr>
            <w:rStyle w:val="Lienhypertexte"/>
            <w:noProof/>
            <w:lang w:bidi="ar-DZ"/>
          </w:rPr>
          <w:t>Comment faire une étude narratologique ?</w:t>
        </w:r>
        <w:r>
          <w:rPr>
            <w:noProof/>
            <w:webHidden/>
          </w:rPr>
          <w:tab/>
        </w:r>
        <w:r>
          <w:rPr>
            <w:noProof/>
            <w:webHidden/>
          </w:rPr>
          <w:fldChar w:fldCharType="begin"/>
        </w:r>
        <w:r>
          <w:rPr>
            <w:noProof/>
            <w:webHidden/>
          </w:rPr>
          <w:instrText xml:space="preserve"> PAGEREF _Toc65676076 \h </w:instrText>
        </w:r>
        <w:r>
          <w:rPr>
            <w:noProof/>
            <w:webHidden/>
          </w:rPr>
        </w:r>
        <w:r>
          <w:rPr>
            <w:noProof/>
            <w:webHidden/>
          </w:rPr>
          <w:fldChar w:fldCharType="separate"/>
        </w:r>
        <w:r>
          <w:rPr>
            <w:noProof/>
            <w:webHidden/>
          </w:rPr>
          <w:t>28</w:t>
        </w:r>
        <w:r>
          <w:rPr>
            <w:noProof/>
            <w:webHidden/>
          </w:rPr>
          <w:fldChar w:fldCharType="end"/>
        </w:r>
      </w:hyperlink>
    </w:p>
    <w:p w:rsidR="00B95003" w:rsidRDefault="00B95003">
      <w:pPr>
        <w:pStyle w:val="TM1"/>
        <w:tabs>
          <w:tab w:val="left" w:pos="1440"/>
          <w:tab w:val="right" w:pos="8777"/>
        </w:tabs>
        <w:rPr>
          <w:rFonts w:asciiTheme="minorHAnsi" w:eastAsiaTheme="minorEastAsia" w:hAnsiTheme="minorHAnsi" w:cstheme="minorBidi"/>
          <w:b w:val="0"/>
          <w:bCs w:val="0"/>
          <w:caps w:val="0"/>
          <w:noProof/>
          <w:sz w:val="22"/>
          <w:szCs w:val="22"/>
          <w:lang w:eastAsia="fr-FR"/>
        </w:rPr>
      </w:pPr>
      <w:hyperlink w:anchor="_Toc65676077" w:history="1">
        <w:r w:rsidRPr="008C195D">
          <w:rPr>
            <w:rStyle w:val="Lienhypertexte"/>
            <w:noProof/>
            <w:lang w:bidi="ar-DZ"/>
          </w:rPr>
          <w:t>IV-</w:t>
        </w:r>
        <w:r>
          <w:rPr>
            <w:rFonts w:asciiTheme="minorHAnsi" w:eastAsiaTheme="minorEastAsia" w:hAnsiTheme="minorHAnsi" w:cstheme="minorBidi"/>
            <w:b w:val="0"/>
            <w:bCs w:val="0"/>
            <w:caps w:val="0"/>
            <w:noProof/>
            <w:sz w:val="22"/>
            <w:szCs w:val="22"/>
            <w:lang w:eastAsia="fr-FR"/>
          </w:rPr>
          <w:tab/>
        </w:r>
        <w:r w:rsidRPr="008C195D">
          <w:rPr>
            <w:rStyle w:val="Lienhypertexte"/>
            <w:noProof/>
            <w:lang w:bidi="ar-DZ"/>
          </w:rPr>
          <w:t>Conclusion</w:t>
        </w:r>
        <w:r>
          <w:rPr>
            <w:noProof/>
            <w:webHidden/>
          </w:rPr>
          <w:tab/>
        </w:r>
        <w:r>
          <w:rPr>
            <w:noProof/>
            <w:webHidden/>
          </w:rPr>
          <w:fldChar w:fldCharType="begin"/>
        </w:r>
        <w:r>
          <w:rPr>
            <w:noProof/>
            <w:webHidden/>
          </w:rPr>
          <w:instrText xml:space="preserve"> PAGEREF _Toc65676077 \h </w:instrText>
        </w:r>
        <w:r>
          <w:rPr>
            <w:noProof/>
            <w:webHidden/>
          </w:rPr>
        </w:r>
        <w:r>
          <w:rPr>
            <w:noProof/>
            <w:webHidden/>
          </w:rPr>
          <w:fldChar w:fldCharType="separate"/>
        </w:r>
        <w:r>
          <w:rPr>
            <w:noProof/>
            <w:webHidden/>
          </w:rPr>
          <w:t>36</w:t>
        </w:r>
        <w:r>
          <w:rPr>
            <w:noProof/>
            <w:webHidden/>
          </w:rPr>
          <w:fldChar w:fldCharType="end"/>
        </w:r>
      </w:hyperlink>
    </w:p>
    <w:p w:rsidR="00B95003" w:rsidRDefault="00B95003">
      <w:pPr>
        <w:pStyle w:val="TM1"/>
        <w:tabs>
          <w:tab w:val="left" w:pos="1440"/>
          <w:tab w:val="right" w:pos="8777"/>
        </w:tabs>
        <w:rPr>
          <w:rFonts w:asciiTheme="minorHAnsi" w:eastAsiaTheme="minorEastAsia" w:hAnsiTheme="minorHAnsi" w:cstheme="minorBidi"/>
          <w:b w:val="0"/>
          <w:bCs w:val="0"/>
          <w:caps w:val="0"/>
          <w:noProof/>
          <w:sz w:val="22"/>
          <w:szCs w:val="22"/>
          <w:lang w:eastAsia="fr-FR"/>
        </w:rPr>
      </w:pPr>
      <w:hyperlink w:anchor="_Toc65676078" w:history="1">
        <w:r w:rsidRPr="008C195D">
          <w:rPr>
            <w:rStyle w:val="Lienhypertexte"/>
            <w:noProof/>
            <w:lang w:bidi="ar-DZ"/>
          </w:rPr>
          <w:t>VI-</w:t>
        </w:r>
        <w:r>
          <w:rPr>
            <w:rFonts w:asciiTheme="minorHAnsi" w:eastAsiaTheme="minorEastAsia" w:hAnsiTheme="minorHAnsi" w:cstheme="minorBidi"/>
            <w:b w:val="0"/>
            <w:bCs w:val="0"/>
            <w:caps w:val="0"/>
            <w:noProof/>
            <w:sz w:val="22"/>
            <w:szCs w:val="22"/>
            <w:lang w:eastAsia="fr-FR"/>
          </w:rPr>
          <w:tab/>
        </w:r>
        <w:r w:rsidRPr="008C195D">
          <w:rPr>
            <w:rStyle w:val="Lienhypertexte"/>
            <w:noProof/>
            <w:lang w:bidi="ar-DZ"/>
          </w:rPr>
          <w:t>Bibliographie</w:t>
        </w:r>
        <w:r>
          <w:rPr>
            <w:noProof/>
            <w:webHidden/>
          </w:rPr>
          <w:tab/>
        </w:r>
        <w:r>
          <w:rPr>
            <w:noProof/>
            <w:webHidden/>
          </w:rPr>
          <w:fldChar w:fldCharType="begin"/>
        </w:r>
        <w:r>
          <w:rPr>
            <w:noProof/>
            <w:webHidden/>
          </w:rPr>
          <w:instrText xml:space="preserve"> PAGEREF _Toc65676078 \h </w:instrText>
        </w:r>
        <w:r>
          <w:rPr>
            <w:noProof/>
            <w:webHidden/>
          </w:rPr>
        </w:r>
        <w:r>
          <w:rPr>
            <w:noProof/>
            <w:webHidden/>
          </w:rPr>
          <w:fldChar w:fldCharType="separate"/>
        </w:r>
        <w:r>
          <w:rPr>
            <w:noProof/>
            <w:webHidden/>
          </w:rPr>
          <w:t>40</w:t>
        </w:r>
        <w:r>
          <w:rPr>
            <w:noProof/>
            <w:webHidden/>
          </w:rPr>
          <w:fldChar w:fldCharType="end"/>
        </w:r>
      </w:hyperlink>
    </w:p>
    <w:p w:rsidR="00B95003" w:rsidRPr="001E0828" w:rsidRDefault="00B95003" w:rsidP="001E0828">
      <w:pPr>
        <w:pStyle w:val="Default"/>
        <w:ind w:left="340" w:right="340" w:firstLine="709"/>
        <w:jc w:val="center"/>
        <w:rPr>
          <w:b/>
          <w:bCs/>
          <w:sz w:val="36"/>
          <w:szCs w:val="36"/>
        </w:rPr>
      </w:pPr>
      <w:r>
        <w:rPr>
          <w:b/>
          <w:bCs/>
          <w:sz w:val="36"/>
          <w:szCs w:val="36"/>
        </w:rPr>
        <w:fldChar w:fldCharType="end"/>
      </w:r>
    </w:p>
    <w:p w:rsidR="002F6203" w:rsidRDefault="00940FEF" w:rsidP="00C57853">
      <w:pPr>
        <w:pStyle w:val="titrePERSO"/>
      </w:pPr>
      <w:r>
        <w:lastRenderedPageBreak/>
        <w:t>Activité 01 : définition du texte littéraire et problématique de la matière</w:t>
      </w:r>
    </w:p>
    <w:p w:rsidR="00AE3C13" w:rsidRDefault="00AE3C13" w:rsidP="00EF014F">
      <w:pPr>
        <w:pStyle w:val="Default"/>
        <w:spacing w:line="360" w:lineRule="auto"/>
        <w:jc w:val="both"/>
        <w:rPr>
          <w:b/>
          <w:bCs/>
          <w:sz w:val="25"/>
          <w:szCs w:val="25"/>
        </w:rPr>
      </w:pPr>
    </w:p>
    <w:p w:rsidR="00AE3C13" w:rsidRDefault="00AE3C13" w:rsidP="00EF014F">
      <w:pPr>
        <w:pStyle w:val="Default"/>
        <w:spacing w:line="360" w:lineRule="auto"/>
        <w:jc w:val="both"/>
        <w:rPr>
          <w:b/>
          <w:bCs/>
          <w:sz w:val="25"/>
          <w:szCs w:val="25"/>
        </w:rPr>
      </w:pPr>
    </w:p>
    <w:p w:rsidR="00AE3C13" w:rsidRDefault="00AE3C13" w:rsidP="00EF014F">
      <w:pPr>
        <w:pStyle w:val="Default"/>
        <w:spacing w:line="360" w:lineRule="auto"/>
        <w:jc w:val="both"/>
        <w:rPr>
          <w:b/>
          <w:bCs/>
          <w:sz w:val="25"/>
          <w:szCs w:val="25"/>
        </w:rPr>
      </w:pPr>
    </w:p>
    <w:p w:rsidR="002F6203" w:rsidRDefault="002F6203">
      <w:pPr>
        <w:spacing w:line="240" w:lineRule="auto"/>
        <w:ind w:firstLine="0"/>
        <w:mirrorIndents w:val="0"/>
        <w:jc w:val="left"/>
        <w:rPr>
          <w:rFonts w:cs="Times New Roman"/>
          <w:b/>
          <w:bCs/>
          <w:color w:val="000000"/>
          <w:sz w:val="25"/>
          <w:szCs w:val="25"/>
          <w:lang w:eastAsia="fr-FR"/>
        </w:rPr>
      </w:pPr>
    </w:p>
    <w:p w:rsidR="00940FEF" w:rsidRPr="00CB08F0" w:rsidRDefault="00940FEF" w:rsidP="00EF014F">
      <w:pPr>
        <w:pStyle w:val="Default"/>
        <w:spacing w:line="360" w:lineRule="auto"/>
        <w:jc w:val="both"/>
        <w:rPr>
          <w:b/>
          <w:bCs/>
          <w:sz w:val="25"/>
          <w:szCs w:val="25"/>
        </w:rPr>
      </w:pPr>
    </w:p>
    <w:p w:rsidR="00EF014F" w:rsidRDefault="00EF014F" w:rsidP="00CB08F0">
      <w:pPr>
        <w:pStyle w:val="Titre1"/>
      </w:pPr>
      <w:bookmarkStart w:id="0" w:name="_Toc65674899"/>
      <w:bookmarkStart w:id="1" w:name="_Toc65675776"/>
      <w:bookmarkStart w:id="2" w:name="_Toc65676063"/>
      <w:r>
        <w:t>Qu'est ce qu'un texte littéraire ?</w:t>
      </w:r>
      <w:bookmarkEnd w:id="0"/>
      <w:bookmarkEnd w:id="1"/>
      <w:bookmarkEnd w:id="2"/>
      <w:r>
        <w:t xml:space="preserve"> </w:t>
      </w:r>
    </w:p>
    <w:p w:rsidR="00EF014F" w:rsidRDefault="00EF014F" w:rsidP="00940FEF">
      <w:r w:rsidRPr="00EF014F">
        <w:t xml:space="preserve">Le texte </w:t>
      </w:r>
      <w:r>
        <w:t xml:space="preserve">littéraire est une dimension </w:t>
      </w:r>
      <w:r w:rsidR="00D0574A">
        <w:t>du monde qui s'y attache</w:t>
      </w:r>
      <w:r w:rsidR="00E943E3">
        <w:t xml:space="preserve"> par six points : </w:t>
      </w:r>
      <w:r w:rsidR="00D0574A">
        <w:t>l'intention, la réalité, la réception, la langue, l'histoire</w:t>
      </w:r>
      <w:r w:rsidR="00E943E3">
        <w:t xml:space="preserve"> et la valeur</w:t>
      </w:r>
      <w:r w:rsidR="00E943E3">
        <w:rPr>
          <w:rStyle w:val="Appelnotedebasdep"/>
          <w:szCs w:val="25"/>
        </w:rPr>
        <w:footnoteReference w:id="2"/>
      </w:r>
      <w:r w:rsidR="00E943E3">
        <w:t>. L'intention est déterminée par la psychologie de l'auteur, la réception par l'influence de la littérature sur le public et du public sur la littérature. La langue détermine l'influence de la structure sur le sens et du sens sur la structure. L'histoire</w:t>
      </w:r>
      <w:r w:rsidR="000E4360">
        <w:t xml:space="preserve"> et la valeur</w:t>
      </w:r>
      <w:r w:rsidR="00E943E3">
        <w:t xml:space="preserve"> détermine</w:t>
      </w:r>
      <w:r w:rsidR="000E4360">
        <w:t xml:space="preserve">nt celle du contexte géopolitique et idéologique. </w:t>
      </w:r>
      <w:r w:rsidR="00E943E3">
        <w:t xml:space="preserve"> </w:t>
      </w:r>
    </w:p>
    <w:p w:rsidR="000E4360" w:rsidRPr="00EF014F" w:rsidRDefault="000E4360" w:rsidP="003F13C6">
      <w:r>
        <w:t xml:space="preserve">Donc la littérature joue le rôle de la </w:t>
      </w:r>
      <w:r w:rsidR="00DA14ED">
        <w:t>version</w:t>
      </w:r>
      <w:r>
        <w:t xml:space="preserve"> esthétique d'une réalité du monde. Une dimension qui cristallise une vision </w:t>
      </w:r>
      <w:r w:rsidR="003F13C6">
        <w:t>dialectique qui remet toujours en cause l'information comme pur produit du rapport humain</w:t>
      </w:r>
      <w:r>
        <w:t>. Elle n'est pas une information, car celle-ci se base sur des paramètres précis</w:t>
      </w:r>
      <w:r>
        <w:rPr>
          <w:rStyle w:val="Appelnotedebasdep"/>
          <w:szCs w:val="25"/>
        </w:rPr>
        <w:footnoteReference w:id="3"/>
      </w:r>
      <w:r w:rsidR="00940FEF">
        <w:t>dépendant du texte informatif pur,</w:t>
      </w:r>
      <w:r>
        <w:t xml:space="preserve"> mais elle est une version esthétique et déformée de cette information.</w:t>
      </w:r>
      <w:r w:rsidR="00123BF5">
        <w:t xml:space="preserve"> Difficile de lui trouver une définition en dehors de ce contexte</w:t>
      </w:r>
      <w:r w:rsidR="00123BF5">
        <w:rPr>
          <w:rStyle w:val="Appelnotedebasdep"/>
          <w:szCs w:val="25"/>
        </w:rPr>
        <w:footnoteReference w:id="4"/>
      </w:r>
      <w:r w:rsidR="00123BF5">
        <w:t xml:space="preserve">. </w:t>
      </w:r>
    </w:p>
    <w:p w:rsidR="0075731D" w:rsidRDefault="00EF014F" w:rsidP="00940FEF">
      <w:r>
        <w:t>Le style littéraire était à l'origine (antiquité)</w:t>
      </w:r>
      <w:r>
        <w:rPr>
          <w:rStyle w:val="Appelnotedebasdep"/>
          <w:szCs w:val="25"/>
        </w:rPr>
        <w:footnoteReference w:id="5"/>
      </w:r>
      <w:r>
        <w:rPr>
          <w:b/>
          <w:bCs/>
          <w:sz w:val="18"/>
          <w:szCs w:val="18"/>
        </w:rPr>
        <w:t xml:space="preserve"> </w:t>
      </w:r>
      <w:r>
        <w:t xml:space="preserve">le style de toutes les sciences (même expérimentales). Avec l'arrivée du 17e siècle le style littéraire est devenu la propriété des "belles lettres" –ancêtre de la littérature contemporaine- mais ce phénomène avait gardé une manifestation des sciences dans sa thématique. Ceci veut dire que la littérature est une manifestation scientistes dans un vêtement esthétique de la langue. Autrement dit ; un écrivain n'ayant aucune notion de science ne pourrait écrire un roman de science-fiction. Un autre n'ayant de connaissance en philosophie ne pourrait écrire un roman philosophique </w:t>
      </w:r>
      <w:r>
        <w:lastRenderedPageBreak/>
        <w:t xml:space="preserve">et selon cet exemple nous pouvons tisser notre théorie. Donc, parlant de littérature, elle n'est pas d'une simple fiction mais une approche scientiste de la réalité, dans un style esthétique. </w:t>
      </w:r>
    </w:p>
    <w:p w:rsidR="00CB08F0" w:rsidRDefault="00D0740A" w:rsidP="00CB08F0">
      <w:pPr>
        <w:pStyle w:val="Titre1"/>
      </w:pPr>
      <w:bookmarkStart w:id="3" w:name="_Toc65674900"/>
      <w:bookmarkStart w:id="4" w:name="_Toc65675777"/>
      <w:bookmarkStart w:id="5" w:name="_Toc65676064"/>
      <w:r>
        <w:t xml:space="preserve">Problématique : </w:t>
      </w:r>
      <w:r w:rsidR="0075731D">
        <w:t xml:space="preserve">Comment lire et analyser un texte </w:t>
      </w:r>
      <w:r w:rsidR="00CB08F0">
        <w:t>littéraire</w:t>
      </w:r>
      <w:r>
        <w:t xml:space="preserve"> ?</w:t>
      </w:r>
      <w:bookmarkEnd w:id="3"/>
      <w:bookmarkEnd w:id="4"/>
      <w:bookmarkEnd w:id="5"/>
    </w:p>
    <w:p w:rsidR="00F03285" w:rsidRDefault="0075731D" w:rsidP="00D0740A">
      <w:r w:rsidRPr="0075731D">
        <w:t xml:space="preserve">Nous pouvons établir à travers cette étude un ensemble d’éléments qui créent un système </w:t>
      </w:r>
      <w:r w:rsidR="00CB08F0">
        <w:t>défini par</w:t>
      </w:r>
      <w:r w:rsidRPr="0075731D">
        <w:t xml:space="preserve"> Foucault</w:t>
      </w:r>
      <w:r w:rsidR="00EF5DCD">
        <w:rPr>
          <w:rStyle w:val="Appelnotedebasdep"/>
        </w:rPr>
        <w:footnoteReference w:id="6"/>
      </w:r>
      <w:r w:rsidRPr="0075731D">
        <w:t xml:space="preserve"> </w:t>
      </w:r>
      <w:r w:rsidR="00CB08F0">
        <w:t>comme la relation entre</w:t>
      </w:r>
      <w:r w:rsidRPr="0075731D">
        <w:t xml:space="preserve"> le signe (langue)</w:t>
      </w:r>
      <w:r w:rsidR="00CB08F0">
        <w:t xml:space="preserve"> et sa consistance.</w:t>
      </w:r>
      <w:r w:rsidRPr="0075731D">
        <w:t xml:space="preserve"> </w:t>
      </w:r>
      <w:r w:rsidR="00CB08F0">
        <w:t xml:space="preserve">Le signe </w:t>
      </w:r>
      <w:r w:rsidRPr="0075731D">
        <w:t>doit être maintenu dans sa consistance qui peut faire surgir sa complexité</w:t>
      </w:r>
      <w:r>
        <w:rPr>
          <w:rStyle w:val="Appelnotedebasdep"/>
          <w:szCs w:val="25"/>
        </w:rPr>
        <w:footnoteReference w:id="7"/>
      </w:r>
      <w:r w:rsidR="008531BF">
        <w:t>.</w:t>
      </w:r>
      <w:r w:rsidRPr="0075731D">
        <w:rPr>
          <w:b/>
          <w:bCs/>
          <w:sz w:val="18"/>
          <w:szCs w:val="18"/>
        </w:rPr>
        <w:t xml:space="preserve"> </w:t>
      </w:r>
      <w:r w:rsidR="00D0740A">
        <w:rPr>
          <w:b/>
          <w:bCs/>
          <w:sz w:val="18"/>
          <w:szCs w:val="18"/>
        </w:rPr>
        <w:t xml:space="preserve"> </w:t>
      </w:r>
      <w:r w:rsidR="00D0740A" w:rsidRPr="00D0740A">
        <w:t xml:space="preserve">La littérature </w:t>
      </w:r>
      <w:r w:rsidR="00D0740A">
        <w:t xml:space="preserve">étant un système de signes, elle n'échappe pas à cette conceptualisation. </w:t>
      </w:r>
    </w:p>
    <w:p w:rsidR="00D0740A" w:rsidRPr="00D0740A" w:rsidRDefault="00D0740A" w:rsidP="00D0740A">
      <w:pPr>
        <w:ind w:firstLine="0"/>
      </w:pPr>
      <w:r>
        <w:t xml:space="preserve">Dès lors nous pouvons affirmer que l'analyse littéraire passe par l'étude de l'ensemble des procédés linguistiques, structuraux et </w:t>
      </w:r>
      <w:r w:rsidR="004A5C61">
        <w:t>stylistiques</w:t>
      </w:r>
      <w:r>
        <w:t xml:space="preserve"> qui la constituent</w:t>
      </w:r>
      <w:r w:rsidR="004A5C61">
        <w:t>.</w:t>
      </w:r>
      <w:r>
        <w:t xml:space="preserve">  </w:t>
      </w:r>
    </w:p>
    <w:p w:rsidR="002F6203" w:rsidRDefault="004D71A3" w:rsidP="008F76CB">
      <w:pPr>
        <w:pStyle w:val="Titre2"/>
      </w:pPr>
      <w:r>
        <w:t xml:space="preserve"> </w:t>
      </w:r>
      <w:bookmarkStart w:id="6" w:name="_Toc65674901"/>
      <w:bookmarkStart w:id="7" w:name="_Toc65675778"/>
      <w:r w:rsidR="002F6203">
        <w:t>La</w:t>
      </w:r>
      <w:r w:rsidR="00BE4843">
        <w:t xml:space="preserve"> structure</w:t>
      </w:r>
      <w:r w:rsidR="003E0C2B">
        <w:t xml:space="preserve"> linguistique</w:t>
      </w:r>
      <w:r w:rsidR="00DA14ED">
        <w:t xml:space="preserve"> </w:t>
      </w:r>
      <w:r w:rsidR="00BE4843">
        <w:t>(l'énonciation)</w:t>
      </w:r>
      <w:bookmarkEnd w:id="6"/>
      <w:bookmarkEnd w:id="7"/>
      <w:r w:rsidR="002F6203">
        <w:t xml:space="preserve"> </w:t>
      </w:r>
    </w:p>
    <w:p w:rsidR="00DA14ED" w:rsidRDefault="004A5C61" w:rsidP="00F03285">
      <w:r>
        <w:t>L'étude de la structure oblige à un passage par l'ensemble des éléments métalinguistiques comme</w:t>
      </w:r>
      <w:r w:rsidR="00BE4843">
        <w:t xml:space="preserve"> </w:t>
      </w:r>
      <w:r>
        <w:t xml:space="preserve">le </w:t>
      </w:r>
      <w:r w:rsidR="00DA14ED">
        <w:t xml:space="preserve">lexique (isotopies et récurrences) </w:t>
      </w:r>
      <w:r w:rsidR="0075731D" w:rsidRPr="0075731D">
        <w:t>grammaire, synt</w:t>
      </w:r>
      <w:r w:rsidR="00DA14ED">
        <w:t>axe, orthographe, conjugaison…</w:t>
      </w:r>
    </w:p>
    <w:p w:rsidR="00F03285" w:rsidRPr="004A5C61" w:rsidRDefault="004D71A3" w:rsidP="004A5C61">
      <w:pPr>
        <w:ind w:firstLine="0"/>
      </w:pPr>
      <w:r>
        <w:t>À travers cet ensemble structural nous nous retrouvons face à un phénomène qui s'appelle</w:t>
      </w:r>
      <w:r w:rsidR="004A5C61">
        <w:t xml:space="preserve"> l'énonciation (par rapport au </w:t>
      </w:r>
      <w:r w:rsidR="0075731D" w:rsidRPr="0075731D">
        <w:t xml:space="preserve">discours : qui </w:t>
      </w:r>
      <w:r w:rsidR="00DA14ED">
        <w:t xml:space="preserve">? </w:t>
      </w:r>
      <w:r w:rsidR="0075731D" w:rsidRPr="0075731D">
        <w:t>s'adres</w:t>
      </w:r>
      <w:r>
        <w:t>se à qui</w:t>
      </w:r>
      <w:r w:rsidR="00DA14ED">
        <w:t xml:space="preserve"> ?</w:t>
      </w:r>
      <w:r>
        <w:t xml:space="preserve"> et dans quel contexte</w:t>
      </w:r>
      <w:r w:rsidR="00DA14ED">
        <w:t xml:space="preserve"> ?</w:t>
      </w:r>
      <w:r>
        <w:t>). Celui-ci implique différent</w:t>
      </w:r>
      <w:r w:rsidR="00DA14ED">
        <w:t>s</w:t>
      </w:r>
      <w:r>
        <w:t xml:space="preserve"> aspects de la langue comme</w:t>
      </w:r>
      <w:r w:rsidR="0075731D" w:rsidRPr="0075731D">
        <w:t xml:space="preserve"> la stylistique (figures de style) et les descriptions. Le discours</w:t>
      </w:r>
      <w:r w:rsidR="0010310D">
        <w:t>,</w:t>
      </w:r>
      <w:r w:rsidR="0075731D" w:rsidRPr="0075731D">
        <w:t xml:space="preserve"> étant un élément incrusté dans le texte littéraire</w:t>
      </w:r>
      <w:r w:rsidR="0010310D">
        <w:t>,</w:t>
      </w:r>
      <w:r w:rsidR="0075731D" w:rsidRPr="0075731D">
        <w:t xml:space="preserve"> </w:t>
      </w:r>
      <w:r w:rsidR="00F03285">
        <w:t xml:space="preserve">traduit une dimension de la pensée véhiculée par le </w:t>
      </w:r>
      <w:r w:rsidR="004A5C61">
        <w:t>récit</w:t>
      </w:r>
      <w:r w:rsidR="0075731D" w:rsidRPr="0075731D">
        <w:t xml:space="preserve"> à travers </w:t>
      </w:r>
      <w:r w:rsidR="00B81201">
        <w:t>l'ensemble de ces</w:t>
      </w:r>
      <w:r w:rsidR="0075731D" w:rsidRPr="0075731D">
        <w:t xml:space="preserve"> procédés. Le contexte spatio-temporel du texte est ce que définit Benveniste comme « </w:t>
      </w:r>
      <w:r w:rsidR="0075731D" w:rsidRPr="0010310D">
        <w:rPr>
          <w:i/>
          <w:iCs/>
        </w:rPr>
        <w:t>le mode spécifique de l’énonciation</w:t>
      </w:r>
      <w:r w:rsidR="0075731D" w:rsidRPr="0075731D">
        <w:t xml:space="preserve"> » </w:t>
      </w:r>
      <w:r w:rsidR="0075731D" w:rsidRPr="0075731D">
        <w:rPr>
          <w:sz w:val="23"/>
          <w:szCs w:val="23"/>
        </w:rPr>
        <w:t>(</w:t>
      </w:r>
      <w:r w:rsidR="0010310D" w:rsidRPr="0075731D">
        <w:rPr>
          <w:sz w:val="23"/>
          <w:szCs w:val="23"/>
        </w:rPr>
        <w:t>Benveniste</w:t>
      </w:r>
      <w:r w:rsidR="0075731D" w:rsidRPr="0075731D">
        <w:rPr>
          <w:sz w:val="23"/>
          <w:szCs w:val="23"/>
        </w:rPr>
        <w:t>, 1966)</w:t>
      </w:r>
      <w:r w:rsidR="0075731D">
        <w:rPr>
          <w:rStyle w:val="Appelnotedebasdep"/>
          <w:szCs w:val="23"/>
        </w:rPr>
        <w:footnoteReference w:id="8"/>
      </w:r>
      <w:r w:rsidR="004A5C61">
        <w:rPr>
          <w:sz w:val="23"/>
          <w:szCs w:val="23"/>
        </w:rPr>
        <w:t xml:space="preserve">, </w:t>
      </w:r>
      <w:r w:rsidR="004A5C61" w:rsidRPr="004A5C61">
        <w:t xml:space="preserve">ce mode régule </w:t>
      </w:r>
      <w:r w:rsidR="004A5C61">
        <w:t xml:space="preserve">est </w:t>
      </w:r>
      <w:r w:rsidR="00C6494F">
        <w:t xml:space="preserve">l'environnement du discours qui lui donne son réel sens, telle une situation d'énonciation dans le cadre de la </w:t>
      </w:r>
      <w:r w:rsidR="00C6494F">
        <w:lastRenderedPageBreak/>
        <w:t>parole. Des aspects comme la tonalité, le débit, l'expression et l'intention peuvent se manifester à travers les variantes du discours (par exemple la ponctuation).</w:t>
      </w:r>
    </w:p>
    <w:p w:rsidR="004D71A3" w:rsidRDefault="00F03285" w:rsidP="00C6494F">
      <w:pPr>
        <w:ind w:firstLine="0"/>
      </w:pPr>
      <w:r>
        <w:t>Le</w:t>
      </w:r>
      <w:r w:rsidR="0075731D" w:rsidRPr="0075731D">
        <w:t xml:space="preserve"> discours</w:t>
      </w:r>
      <w:r>
        <w:t xml:space="preserve"> devient alors une </w:t>
      </w:r>
      <w:r w:rsidR="004D71A3">
        <w:t>façon de s'adresser au lecteur d'une manière orientée</w:t>
      </w:r>
      <w:r w:rsidR="0075731D" w:rsidRPr="0075731D">
        <w:t>, faisant de lui une dimension annexe, bifurquant (branche) du récit</w:t>
      </w:r>
      <w:r w:rsidR="004D71A3">
        <w:t xml:space="preserve">. Le récit </w:t>
      </w:r>
      <w:r w:rsidR="00C6494F">
        <w:t>étant</w:t>
      </w:r>
      <w:r w:rsidR="0075731D" w:rsidRPr="0075731D">
        <w:t xml:space="preserve"> la dimension matrice (essentielle)</w:t>
      </w:r>
      <w:r w:rsidR="004D71A3">
        <w:t xml:space="preserve"> du texte littéraire est alors le contexte de la communication</w:t>
      </w:r>
      <w:r w:rsidR="0075731D" w:rsidRPr="0075731D">
        <w:t xml:space="preserve">. </w:t>
      </w:r>
    </w:p>
    <w:p w:rsidR="00BE4843" w:rsidRDefault="00BE4843" w:rsidP="00BE4843">
      <w:pPr>
        <w:pStyle w:val="Titre2"/>
      </w:pPr>
      <w:bookmarkStart w:id="8" w:name="_Toc65674902"/>
      <w:bookmarkStart w:id="9" w:name="_Toc65675779"/>
      <w:r>
        <w:t>La</w:t>
      </w:r>
      <w:r w:rsidR="00B81201">
        <w:t xml:space="preserve"> narration</w:t>
      </w:r>
      <w:bookmarkEnd w:id="8"/>
      <w:bookmarkEnd w:id="9"/>
      <w:r w:rsidR="00B81201">
        <w:t xml:space="preserve"> </w:t>
      </w:r>
    </w:p>
    <w:p w:rsidR="0075731D" w:rsidRDefault="00A533AC" w:rsidP="004D71A3">
      <w:pPr>
        <w:ind w:firstLine="708"/>
      </w:pPr>
      <w:r>
        <w:t>D</w:t>
      </w:r>
      <w:r w:rsidR="00B81201">
        <w:t xml:space="preserve">évoile à travers les différentes positions du narrateur les degrés d'adoption des </w:t>
      </w:r>
      <w:r w:rsidR="008116E9">
        <w:t>idéo</w:t>
      </w:r>
      <w:r w:rsidR="00B81201">
        <w:t xml:space="preserve"> du texte par l'auteur </w:t>
      </w:r>
      <w:r w:rsidR="00B81201" w:rsidRPr="00665A45">
        <w:rPr>
          <w:sz w:val="22"/>
        </w:rPr>
        <w:t>; "</w:t>
      </w:r>
      <w:r w:rsidR="00B81201" w:rsidRPr="00665A45">
        <w:rPr>
          <w:rStyle w:val="CitationCar"/>
          <w:rFonts w:asciiTheme="majorBidi" w:hAnsiTheme="majorBidi" w:cstheme="majorBidi"/>
          <w:sz w:val="22"/>
        </w:rPr>
        <w:t>dans l'art du récit, le narrateur n'est jamais l'auteur, (...) mais un rôle inventé et adopté par l'auteur</w:t>
      </w:r>
      <w:r w:rsidR="00B81201" w:rsidRPr="00665A45">
        <w:rPr>
          <w:rFonts w:asciiTheme="majorBidi" w:hAnsiTheme="majorBidi" w:cstheme="majorBidi"/>
          <w:sz w:val="22"/>
          <w:shd w:val="clear" w:color="auto" w:fill="FFFFFF"/>
        </w:rPr>
        <w:t>"</w:t>
      </w:r>
      <w:r w:rsidR="00B81201" w:rsidRPr="00665A45">
        <w:rPr>
          <w:rStyle w:val="Appelnotedebasdep"/>
          <w:rFonts w:asciiTheme="majorBidi" w:hAnsiTheme="majorBidi" w:cstheme="majorBidi"/>
          <w:sz w:val="22"/>
          <w:shd w:val="clear" w:color="auto" w:fill="FFFFFF"/>
        </w:rPr>
        <w:footnoteReference w:id="9"/>
      </w:r>
      <w:r w:rsidR="00524448">
        <w:t>.</w:t>
      </w:r>
    </w:p>
    <w:p w:rsidR="00A533AC" w:rsidRPr="0075731D" w:rsidRDefault="00A533AC" w:rsidP="00A533AC">
      <w:pPr>
        <w:ind w:firstLine="0"/>
      </w:pPr>
      <w:r>
        <w:t xml:space="preserve">Le narrateur peut y prendre différentes positions par rapport au cours de l'histoire. Ce qui fait de cette entité un élément-clé d'interprétation. Il est alors un personnage banal ou une entité créatrice et un élément catalyseur des évènements. Selon sa position, le narrateur dévoile une interprétation qui reliera la thèse du texte littéraire aux </w:t>
      </w:r>
      <w:r w:rsidR="008531BF">
        <w:t>autres variantes.</w:t>
      </w:r>
    </w:p>
    <w:p w:rsidR="0075731D" w:rsidRDefault="008531BF" w:rsidP="008531BF">
      <w:pPr>
        <w:pStyle w:val="Titre2"/>
      </w:pPr>
      <w:bookmarkStart w:id="10" w:name="_Toc65674903"/>
      <w:bookmarkStart w:id="11" w:name="_Toc65675780"/>
      <w:r>
        <w:t>L'intertextualité</w:t>
      </w:r>
      <w:bookmarkEnd w:id="10"/>
      <w:bookmarkEnd w:id="11"/>
    </w:p>
    <w:p w:rsidR="008531BF" w:rsidRDefault="006A7A06" w:rsidP="00990050">
      <w:pPr>
        <w:rPr>
          <w:szCs w:val="24"/>
          <w:lang w:bidi="ar-DZ"/>
        </w:rPr>
      </w:pPr>
      <w:r>
        <w:rPr>
          <w:lang w:bidi="ar-DZ"/>
        </w:rPr>
        <w:t>C'est une "</w:t>
      </w:r>
      <w:r w:rsidRPr="00ED5081">
        <w:rPr>
          <w:i/>
          <w:iCs/>
          <w:sz w:val="22"/>
          <w:lang w:bidi="ar-DZ"/>
        </w:rPr>
        <w:t>interaction textuelle</w:t>
      </w:r>
      <w:r>
        <w:rPr>
          <w:lang w:bidi="ar-DZ"/>
        </w:rPr>
        <w:t>" comme</w:t>
      </w:r>
      <w:r w:rsidR="00ED5081">
        <w:rPr>
          <w:lang w:bidi="ar-DZ"/>
        </w:rPr>
        <w:t xml:space="preserve"> la définit Julia Kristeva</w:t>
      </w:r>
      <w:r w:rsidR="00ED5081">
        <w:rPr>
          <w:rStyle w:val="Appelnotedebasdep"/>
          <w:lang w:bidi="ar-DZ"/>
        </w:rPr>
        <w:footnoteReference w:id="10"/>
      </w:r>
      <w:r w:rsidR="00ED5081">
        <w:rPr>
          <w:lang w:bidi="ar-DZ"/>
        </w:rPr>
        <w:t>. Barthe affirme "</w:t>
      </w:r>
      <w:r w:rsidR="00ED5081" w:rsidRPr="00ED5081">
        <w:rPr>
          <w:i/>
          <w:iCs/>
          <w:sz w:val="22"/>
          <w:lang w:bidi="ar-DZ"/>
        </w:rPr>
        <w:t>que tout texte est intertexte"</w:t>
      </w:r>
      <w:r w:rsidR="007B0A45">
        <w:rPr>
          <w:rStyle w:val="Appelnotedebasdep"/>
          <w:i/>
          <w:iCs/>
          <w:lang w:bidi="ar-DZ"/>
        </w:rPr>
        <w:footnoteReference w:id="11"/>
      </w:r>
      <w:r w:rsidR="007B0A45">
        <w:rPr>
          <w:i/>
          <w:iCs/>
          <w:sz w:val="22"/>
          <w:lang w:bidi="ar-DZ"/>
        </w:rPr>
        <w:t xml:space="preserve">. </w:t>
      </w:r>
      <w:r w:rsidR="007B0A45">
        <w:rPr>
          <w:szCs w:val="24"/>
          <w:lang w:bidi="ar-DZ"/>
        </w:rPr>
        <w:t>Elle est donc un phénomène de la li</w:t>
      </w:r>
      <w:r w:rsidR="00990050">
        <w:rPr>
          <w:szCs w:val="24"/>
          <w:lang w:bidi="ar-DZ"/>
        </w:rPr>
        <w:t>ttérature duquel elle ne peut se</w:t>
      </w:r>
      <w:r w:rsidR="007B0A45">
        <w:rPr>
          <w:szCs w:val="24"/>
          <w:lang w:bidi="ar-DZ"/>
        </w:rPr>
        <w:t xml:space="preserve"> séparer. L'intertextualité est la présence d'autres textes dans le texte littéraire. Elle n'est pas un plagiat franc, mais une sorte d'inspiration culturelle des textes de la philosophie, de la religion (textes sacrés), de la politique, de l'histoire, voire même d'autres textes littéraires.</w:t>
      </w:r>
    </w:p>
    <w:p w:rsidR="00BC30C6" w:rsidRDefault="007B0A45" w:rsidP="00BC30C6">
      <w:pPr>
        <w:rPr>
          <w:szCs w:val="24"/>
          <w:lang w:bidi="ar-DZ"/>
        </w:rPr>
      </w:pPr>
      <w:r>
        <w:rPr>
          <w:szCs w:val="24"/>
          <w:lang w:bidi="ar-DZ"/>
        </w:rPr>
        <w:t>L'étude de cette présence permet de déterminer la réelle ponction que fait le texte littéraire dans la matrice culturelle qui</w:t>
      </w:r>
      <w:r w:rsidR="008F76CB">
        <w:rPr>
          <w:szCs w:val="24"/>
          <w:lang w:bidi="ar-DZ"/>
        </w:rPr>
        <w:t>, dans un contexte sémiotique, représente le supra contexte de la communication littéraire.</w:t>
      </w:r>
    </w:p>
    <w:p w:rsidR="00BC30C6" w:rsidRDefault="00BC30C6">
      <w:pPr>
        <w:spacing w:line="240" w:lineRule="auto"/>
        <w:ind w:firstLine="0"/>
        <w:mirrorIndents w:val="0"/>
        <w:jc w:val="left"/>
        <w:rPr>
          <w:szCs w:val="24"/>
          <w:lang w:bidi="ar-DZ"/>
        </w:rPr>
      </w:pPr>
      <w:r>
        <w:rPr>
          <w:szCs w:val="24"/>
          <w:lang w:bidi="ar-DZ"/>
        </w:rPr>
        <w:br w:type="page"/>
      </w:r>
    </w:p>
    <w:p w:rsidR="008F76CB" w:rsidRDefault="008F76CB" w:rsidP="00BC30C6">
      <w:pPr>
        <w:rPr>
          <w:szCs w:val="24"/>
          <w:lang w:bidi="ar-DZ"/>
        </w:rPr>
      </w:pPr>
    </w:p>
    <w:p w:rsidR="008F76CB" w:rsidRDefault="008F76CB" w:rsidP="008F76CB">
      <w:pPr>
        <w:pStyle w:val="Titre1"/>
      </w:pPr>
      <w:bookmarkStart w:id="12" w:name="_Toc65674904"/>
      <w:bookmarkStart w:id="13" w:name="_Toc65675781"/>
      <w:bookmarkStart w:id="14" w:name="_Toc65676065"/>
      <w:r>
        <w:t>Conclusion</w:t>
      </w:r>
      <w:bookmarkEnd w:id="12"/>
      <w:bookmarkEnd w:id="13"/>
      <w:bookmarkEnd w:id="14"/>
    </w:p>
    <w:p w:rsidR="008F76CB" w:rsidRDefault="008F76CB" w:rsidP="008F76CB">
      <w:pPr>
        <w:rPr>
          <w:lang w:bidi="ar-DZ"/>
        </w:rPr>
      </w:pPr>
      <w:r>
        <w:rPr>
          <w:lang w:bidi="ar-DZ"/>
        </w:rPr>
        <w:t>En conclusion, nous pouvons dire que la littérature est une information personnalisée dans un contexte d'esthétique</w:t>
      </w:r>
      <w:r>
        <w:rPr>
          <w:rStyle w:val="Appelnotedebasdep"/>
          <w:lang w:bidi="ar-DZ"/>
        </w:rPr>
        <w:footnoteReference w:id="12"/>
      </w:r>
      <w:r w:rsidR="003E0C2B">
        <w:rPr>
          <w:lang w:bidi="ar-DZ"/>
        </w:rPr>
        <w:t>. Ce modèle fait d'elle une structure linguistique qui relève de la communication</w:t>
      </w:r>
      <w:r w:rsidR="00A20396">
        <w:rPr>
          <w:lang w:bidi="ar-DZ"/>
        </w:rPr>
        <w:t>,</w:t>
      </w:r>
      <w:r w:rsidR="003E0C2B">
        <w:rPr>
          <w:lang w:bidi="ar-DZ"/>
        </w:rPr>
        <w:t xml:space="preserve"> donc en étroite liaison avec le schéma de la communication (sémiotique). Elle, dès lors, une fonction métalinguistique et référentielle qui s'attache à la langue. Une fonction expressive, émotive, conative</w:t>
      </w:r>
      <w:r w:rsidR="00D760A2">
        <w:rPr>
          <w:lang w:bidi="ar-DZ"/>
        </w:rPr>
        <w:t>, phatique</w:t>
      </w:r>
      <w:r w:rsidR="003E0C2B">
        <w:rPr>
          <w:lang w:bidi="ar-DZ"/>
        </w:rPr>
        <w:t xml:space="preserve"> et poétique qui s'attache à l'énonciation</w:t>
      </w:r>
      <w:r w:rsidR="00D760A2">
        <w:rPr>
          <w:lang w:bidi="ar-DZ"/>
        </w:rPr>
        <w:t>.</w:t>
      </w:r>
    </w:p>
    <w:p w:rsidR="00D760A2" w:rsidRDefault="00D760A2" w:rsidP="008F76CB">
      <w:pPr>
        <w:rPr>
          <w:lang w:bidi="ar-DZ"/>
        </w:rPr>
      </w:pPr>
      <w:r>
        <w:rPr>
          <w:lang w:bidi="ar-DZ"/>
        </w:rPr>
        <w:t>Elle se spécifie par un mécanisme narratologique qui fait d'elle ce qu'elle est ; un texte engagé dans un vêtement de récit, structuré sur un modèle de trois plans (histoire, narrateur, narration).</w:t>
      </w:r>
    </w:p>
    <w:p w:rsidR="00D760A2" w:rsidRDefault="00D760A2" w:rsidP="008F76CB">
      <w:pPr>
        <w:rPr>
          <w:lang w:bidi="ar-DZ"/>
        </w:rPr>
      </w:pPr>
      <w:r>
        <w:rPr>
          <w:lang w:bidi="ar-DZ"/>
        </w:rPr>
        <w:t xml:space="preserve">Elle garde, cependant, son statut culturel qui la lie étroitement à la textualité qui fait son milieu culturel. Par conséquent une intertextualité en coordination avec la thèse traitée. </w:t>
      </w:r>
    </w:p>
    <w:p w:rsidR="00A20396" w:rsidRPr="008F76CB" w:rsidRDefault="00A20396" w:rsidP="00A20396">
      <w:pPr>
        <w:rPr>
          <w:lang w:bidi="ar-DZ"/>
        </w:rPr>
      </w:pPr>
      <w:r>
        <w:rPr>
          <w:lang w:bidi="ar-DZ"/>
        </w:rPr>
        <w:t>Donc pour pouvoir approcher ce texte il faudrait passait par l'étude de cet ensemble dans le cadre d'un repère thématique et paradigmatique (variante) par rapport à structure, aux textes et cultures, et à la narratologie (comme constante de l'étude).</w:t>
      </w:r>
    </w:p>
    <w:p w:rsidR="008F76CB" w:rsidRDefault="008F76CB" w:rsidP="008F76CB">
      <w:pPr>
        <w:rPr>
          <w:lang w:bidi="ar-DZ"/>
        </w:rPr>
      </w:pPr>
    </w:p>
    <w:p w:rsidR="000C3837" w:rsidRPr="008F76CB" w:rsidRDefault="000C3837" w:rsidP="008F76CB">
      <w:pPr>
        <w:rPr>
          <w:lang w:bidi="ar-DZ"/>
        </w:rPr>
      </w:pPr>
    </w:p>
    <w:p w:rsidR="000C3837" w:rsidRDefault="000C3837" w:rsidP="000C3837">
      <w:pPr>
        <w:pStyle w:val="en-ttecours"/>
        <w:rPr>
          <w:b/>
          <w:bCs/>
          <w:sz w:val="32"/>
        </w:rPr>
      </w:pPr>
    </w:p>
    <w:p w:rsidR="000C3837" w:rsidRDefault="000C3837" w:rsidP="000C3837">
      <w:pPr>
        <w:pStyle w:val="en-ttecours"/>
        <w:rPr>
          <w:b/>
          <w:bCs/>
          <w:sz w:val="32"/>
        </w:rPr>
      </w:pPr>
    </w:p>
    <w:p w:rsidR="000C3837" w:rsidRDefault="000C3837" w:rsidP="000C3837">
      <w:pPr>
        <w:pStyle w:val="en-ttecours"/>
        <w:rPr>
          <w:b/>
          <w:bCs/>
          <w:sz w:val="32"/>
        </w:rPr>
      </w:pPr>
    </w:p>
    <w:p w:rsidR="000C3837" w:rsidRDefault="000C3837" w:rsidP="000C3837">
      <w:pPr>
        <w:pStyle w:val="en-ttecours"/>
        <w:rPr>
          <w:b/>
          <w:bCs/>
          <w:sz w:val="32"/>
        </w:rPr>
      </w:pPr>
    </w:p>
    <w:p w:rsidR="000C3837" w:rsidRDefault="000C3837" w:rsidP="000C3837">
      <w:pPr>
        <w:pStyle w:val="en-ttecours"/>
        <w:rPr>
          <w:b/>
          <w:bCs/>
          <w:sz w:val="32"/>
        </w:rPr>
      </w:pPr>
    </w:p>
    <w:p w:rsidR="000C3837" w:rsidRDefault="000C3837" w:rsidP="000C3837">
      <w:pPr>
        <w:pStyle w:val="en-ttecours"/>
        <w:rPr>
          <w:b/>
          <w:bCs/>
          <w:sz w:val="32"/>
        </w:rPr>
      </w:pPr>
    </w:p>
    <w:p w:rsidR="000C3837" w:rsidRDefault="000C3837" w:rsidP="000C3837">
      <w:pPr>
        <w:pStyle w:val="en-ttecours"/>
        <w:rPr>
          <w:b/>
          <w:bCs/>
          <w:sz w:val="32"/>
        </w:rPr>
      </w:pPr>
    </w:p>
    <w:p w:rsidR="000C3837" w:rsidRDefault="000C3837" w:rsidP="000C3837">
      <w:pPr>
        <w:pStyle w:val="en-ttecours"/>
        <w:rPr>
          <w:b/>
          <w:bCs/>
          <w:sz w:val="32"/>
        </w:rPr>
      </w:pPr>
    </w:p>
    <w:p w:rsidR="000C3837" w:rsidRPr="005B4CF7" w:rsidRDefault="001E0828" w:rsidP="001E0828">
      <w:pPr>
        <w:pStyle w:val="titrePERSO"/>
      </w:pPr>
      <w:r>
        <w:lastRenderedPageBreak/>
        <w:t xml:space="preserve">Activité 02 l'étude énonciative </w:t>
      </w:r>
    </w:p>
    <w:p w:rsidR="000C3837" w:rsidRPr="005B4CF7" w:rsidRDefault="000C3837" w:rsidP="000C3837">
      <w:pPr>
        <w:rPr>
          <w:b/>
          <w:bCs/>
          <w:sz w:val="32"/>
          <w:szCs w:val="32"/>
        </w:rPr>
      </w:pPr>
    </w:p>
    <w:p w:rsidR="000C3837" w:rsidRDefault="000C3837" w:rsidP="000C3837"/>
    <w:p w:rsidR="000C3837" w:rsidRPr="005B4CF7" w:rsidRDefault="000C3837" w:rsidP="000C3837"/>
    <w:p w:rsidR="000C3837" w:rsidRDefault="000C3837" w:rsidP="000C3837">
      <w:pPr>
        <w:rPr>
          <w:lang w:bidi="ar-DZ"/>
        </w:rPr>
      </w:pPr>
    </w:p>
    <w:p w:rsidR="000C3837" w:rsidRDefault="000C3837" w:rsidP="000C3837">
      <w:pPr>
        <w:rPr>
          <w:lang w:bidi="ar-DZ"/>
        </w:rPr>
      </w:pPr>
    </w:p>
    <w:p w:rsidR="000C3837" w:rsidRDefault="000C3837" w:rsidP="000C3837">
      <w:pPr>
        <w:rPr>
          <w:lang w:bidi="ar-DZ"/>
        </w:rPr>
      </w:pPr>
    </w:p>
    <w:p w:rsidR="000C3837" w:rsidRDefault="000C3837" w:rsidP="000C3837">
      <w:pPr>
        <w:spacing w:line="240" w:lineRule="auto"/>
        <w:ind w:firstLine="0"/>
        <w:mirrorIndents w:val="0"/>
        <w:jc w:val="left"/>
        <w:rPr>
          <w:lang w:bidi="ar-DZ"/>
        </w:rPr>
      </w:pPr>
      <w:r>
        <w:rPr>
          <w:lang w:bidi="ar-DZ"/>
        </w:rPr>
        <w:br w:type="page"/>
      </w:r>
    </w:p>
    <w:p w:rsidR="000C3837" w:rsidRPr="008A5D2F" w:rsidRDefault="000C3837" w:rsidP="000C3837">
      <w:pPr>
        <w:rPr>
          <w:lang w:bidi="ar-DZ"/>
        </w:rPr>
      </w:pPr>
    </w:p>
    <w:p w:rsidR="000C3837" w:rsidRDefault="000C3837" w:rsidP="001E0828">
      <w:pPr>
        <w:pStyle w:val="Titre1"/>
        <w:numPr>
          <w:ilvl w:val="0"/>
          <w:numId w:val="36"/>
        </w:numPr>
      </w:pPr>
      <w:bookmarkStart w:id="15" w:name="_Toc64468886"/>
      <w:bookmarkStart w:id="16" w:name="_Toc65674905"/>
      <w:bookmarkStart w:id="17" w:name="_Toc65675782"/>
      <w:bookmarkStart w:id="18" w:name="_Toc65676066"/>
      <w:r>
        <w:t>Qu'est ce qu'un énoncé et qu'est ce qu'une énonciation ?</w:t>
      </w:r>
      <w:bookmarkEnd w:id="15"/>
      <w:bookmarkEnd w:id="16"/>
      <w:bookmarkEnd w:id="17"/>
      <w:bookmarkEnd w:id="18"/>
    </w:p>
    <w:p w:rsidR="000C3837" w:rsidRDefault="000C3837" w:rsidP="000C3837">
      <w:r>
        <w:t>Elle est l'étude des éléments de l'énonciation qui sont : émetteur, récepteur, et contexte spatio-temporel. Elle se base alors sur la situation de l'énoncé.</w:t>
      </w:r>
    </w:p>
    <w:p w:rsidR="000C3837" w:rsidRDefault="000C3837" w:rsidP="000C3837">
      <w:pPr>
        <w:numPr>
          <w:ilvl w:val="0"/>
          <w:numId w:val="24"/>
        </w:numPr>
      </w:pPr>
      <w:r>
        <w:t>Acte de l'énonciation proprement dit ou procès de l'énonciation.</w:t>
      </w:r>
    </w:p>
    <w:p w:rsidR="000C3837" w:rsidRDefault="000C3837" w:rsidP="000C3837">
      <w:pPr>
        <w:numPr>
          <w:ilvl w:val="0"/>
          <w:numId w:val="24"/>
        </w:numPr>
      </w:pPr>
      <w:r>
        <w:t>Les protagonistes ou acteurs de l'énonciation (</w:t>
      </w:r>
      <w:proofErr w:type="gramStart"/>
      <w:r>
        <w:t>émetteur et récepteur</w:t>
      </w:r>
      <w:proofErr w:type="gramEnd"/>
      <w:r>
        <w:t>).</w:t>
      </w:r>
    </w:p>
    <w:p w:rsidR="000C3837" w:rsidRDefault="000C3837" w:rsidP="000C3837">
      <w:pPr>
        <w:numPr>
          <w:ilvl w:val="0"/>
          <w:numId w:val="24"/>
        </w:numPr>
      </w:pPr>
      <w:r>
        <w:t xml:space="preserve">La situation ou circonstances de l'énonciation (temps, lieu, contraintes et événements)  </w:t>
      </w:r>
    </w:p>
    <w:p w:rsidR="000C3837" w:rsidRDefault="000C3837" w:rsidP="000C3837">
      <w:pPr>
        <w:ind w:firstLine="0"/>
      </w:pPr>
      <w:r w:rsidRPr="000F18E6">
        <w:t>L'idée de base de</w:t>
      </w:r>
      <w:r>
        <w:t xml:space="preserve"> l'étude énonciative</w:t>
      </w:r>
      <w:r w:rsidRPr="000F18E6">
        <w:t xml:space="preserve"> </w:t>
      </w:r>
      <w:r>
        <w:t>porte, alors, sur</w:t>
      </w:r>
      <w:r w:rsidRPr="000F18E6">
        <w:t xml:space="preserve"> la dimension</w:t>
      </w:r>
      <w:r>
        <w:t xml:space="preserve"> contextuelle chez Benveniste</w:t>
      </w:r>
      <w:r>
        <w:rPr>
          <w:rStyle w:val="Appelnotedebasdep"/>
        </w:rPr>
        <w:footnoteReference w:id="13"/>
      </w:r>
      <w:r>
        <w:t>, alors que Ducrot y voit une</w:t>
      </w:r>
      <w:r w:rsidRPr="000F18E6">
        <w:t xml:space="preserve"> pragmatique </w:t>
      </w:r>
      <w:r>
        <w:t>inscrite</w:t>
      </w:r>
      <w:r w:rsidRPr="000F18E6">
        <w:t xml:space="preserve"> dans la langue elle-même et non dans une situation particulière</w:t>
      </w:r>
      <w:r>
        <w:rPr>
          <w:rStyle w:val="Appelnotedebasdep"/>
        </w:rPr>
        <w:footnoteReference w:id="14"/>
      </w:r>
      <w:r w:rsidRPr="000F18E6">
        <w:t>.</w:t>
      </w:r>
      <w:r>
        <w:t xml:space="preserve"> </w:t>
      </w:r>
    </w:p>
    <w:p w:rsidR="000C3837" w:rsidRDefault="000C3837" w:rsidP="000C3837">
      <w:pPr>
        <w:ind w:firstLine="0"/>
      </w:pPr>
      <w:r>
        <w:t xml:space="preserve">Jakobson précise qu'" </w:t>
      </w:r>
      <w:r w:rsidRPr="00456013">
        <w:rPr>
          <w:i/>
          <w:iCs/>
          <w:sz w:val="22"/>
        </w:rPr>
        <w:t>il faut distinguer entre l'énonciation elle-même et son objet, la matière énoncée</w:t>
      </w:r>
      <w:r>
        <w:t>"</w:t>
      </w:r>
      <w:r>
        <w:rPr>
          <w:rStyle w:val="Appelnotedebasdep"/>
        </w:rPr>
        <w:footnoteReference w:id="15"/>
      </w:r>
      <w:r>
        <w:t xml:space="preserve">. Autrement dit, chaque fois qu'il y a formulation d'un énoncé, même identique, il y a une énonciation différente. </w:t>
      </w:r>
    </w:p>
    <w:p w:rsidR="000C3837" w:rsidRDefault="000C3837" w:rsidP="000C3837">
      <w:pPr>
        <w:ind w:firstLine="0"/>
      </w:pPr>
      <w:r>
        <w:t>Exemple :</w:t>
      </w:r>
    </w:p>
    <w:p w:rsidR="000C3837" w:rsidRDefault="000C3837" w:rsidP="000C3837">
      <w:pPr>
        <w:ind w:firstLine="0"/>
      </w:pPr>
      <w:r>
        <w:t>"A" à "B" : "Le monde est bien petit" (E1)</w:t>
      </w:r>
    </w:p>
    <w:p w:rsidR="000C3837" w:rsidRDefault="000C3837" w:rsidP="000C3837">
      <w:pPr>
        <w:ind w:firstLine="0"/>
      </w:pPr>
      <w:r>
        <w:t>"A" à "C" : "Le monde est bien petit" (E2)</w:t>
      </w:r>
    </w:p>
    <w:p w:rsidR="000C3837" w:rsidRDefault="000C3837" w:rsidP="000C3837">
      <w:pPr>
        <w:ind w:firstLine="0"/>
      </w:pPr>
      <w:r>
        <w:t xml:space="preserve">Même si E1 = E2 par rapport à la structure de l'énoncé, les deux représentent deux différentes énonciations. </w:t>
      </w:r>
    </w:p>
    <w:p w:rsidR="000C3837" w:rsidRDefault="000C3837" w:rsidP="000C3837">
      <w:pPr>
        <w:pStyle w:val="Titre1"/>
      </w:pPr>
      <w:bookmarkStart w:id="19" w:name="_Toc64468887"/>
      <w:bookmarkStart w:id="20" w:name="_Toc65674906"/>
      <w:bookmarkStart w:id="21" w:name="_Toc65675783"/>
      <w:bookmarkStart w:id="22" w:name="_Toc65676067"/>
      <w:r>
        <w:t>Comment faire une étude énonciative ?</w:t>
      </w:r>
      <w:bookmarkEnd w:id="19"/>
      <w:bookmarkEnd w:id="20"/>
      <w:bookmarkEnd w:id="21"/>
      <w:bookmarkEnd w:id="22"/>
    </w:p>
    <w:p w:rsidR="000C3837" w:rsidRDefault="000C3837" w:rsidP="000C3837">
      <w:pPr>
        <w:rPr>
          <w:lang w:bidi="ar-DZ"/>
        </w:rPr>
      </w:pPr>
      <w:r>
        <w:rPr>
          <w:lang w:bidi="ar-DZ"/>
        </w:rPr>
        <w:t xml:space="preserve">Sachant que l'énonciation est l'ensemble des traces du sujet parlant ; son étude se base sur la collecte des déictiques, modalisateurs, les temps et modes, et de l'argumentation (les connecteurs logiques de la cause et de la conséquence, et de l'opposition), ainsi que </w:t>
      </w:r>
      <w:r>
        <w:rPr>
          <w:lang w:bidi="ar-DZ"/>
        </w:rPr>
        <w:lastRenderedPageBreak/>
        <w:t>l'ensemble des éléments du discours qui affecteraient son sens et orientation</w:t>
      </w:r>
      <w:r>
        <w:rPr>
          <w:rStyle w:val="Appelnotedebasdep"/>
          <w:lang w:bidi="ar-DZ"/>
        </w:rPr>
        <w:footnoteReference w:id="16"/>
      </w:r>
      <w:r>
        <w:rPr>
          <w:lang w:bidi="ar-DZ"/>
        </w:rPr>
        <w:t>. Soit une approche de l'ensemble des éléments qui affectent le sens autour de l'énoncé.</w:t>
      </w:r>
    </w:p>
    <w:p w:rsidR="000C3837" w:rsidRDefault="000C3837" w:rsidP="000C3837">
      <w:pPr>
        <w:rPr>
          <w:lang w:bidi="ar-DZ"/>
        </w:rPr>
      </w:pPr>
      <w:r>
        <w:rPr>
          <w:lang w:bidi="ar-DZ"/>
        </w:rPr>
        <w:t xml:space="preserve">Dans ce cas nous sommes face à une fonction poly-variante, c'est-à-dire que l'ensemble des éléments à traités dans le texte déterminent à grande part son orientation sémantique. Donc il faudra étudier un ensemble de variante d'au moins deux à trois variantes pour pouvoir fonder sa thèse. Ce qui veut dire qu'il ne faut se contenter d'une seule pour aboutir à une sémiotique donnée.  </w:t>
      </w:r>
    </w:p>
    <w:p w:rsidR="000C3837" w:rsidRDefault="000C3837" w:rsidP="000C3837">
      <w:pPr>
        <w:rPr>
          <w:lang w:bidi="ar-DZ"/>
        </w:rPr>
      </w:pPr>
      <w:r>
        <w:rPr>
          <w:lang w:bidi="ar-DZ"/>
        </w:rPr>
        <w:t>Dans ce cadre il faudra faire la distinction entre le récit et le discours.</w:t>
      </w:r>
    </w:p>
    <w:p w:rsidR="000C3837" w:rsidRDefault="000C3837" w:rsidP="001E0828">
      <w:pPr>
        <w:pStyle w:val="Titre2"/>
        <w:numPr>
          <w:ilvl w:val="0"/>
          <w:numId w:val="37"/>
        </w:numPr>
        <w:spacing w:before="360" w:after="360"/>
      </w:pPr>
      <w:bookmarkStart w:id="23" w:name="_Toc64468888"/>
      <w:bookmarkStart w:id="24" w:name="_Toc65674907"/>
      <w:bookmarkStart w:id="25" w:name="_Toc65675784"/>
      <w:r>
        <w:t>Quelle différence y à-t-il entre récit et discours ?</w:t>
      </w:r>
      <w:bookmarkEnd w:id="23"/>
      <w:bookmarkEnd w:id="24"/>
      <w:bookmarkEnd w:id="25"/>
    </w:p>
    <w:p w:rsidR="000C3837" w:rsidRDefault="000C3837" w:rsidP="000C3837">
      <w:pPr>
        <w:rPr>
          <w:lang w:bidi="ar-DZ"/>
        </w:rPr>
      </w:pPr>
      <w:r>
        <w:rPr>
          <w:lang w:bidi="ar-DZ"/>
        </w:rPr>
        <w:t>Emil Benveniste avait mis au point une stratégie qui permet de distinguer entre récit et discours</w:t>
      </w:r>
      <w:r>
        <w:rPr>
          <w:rStyle w:val="Appelnotedebasdep"/>
          <w:lang w:bidi="ar-DZ"/>
        </w:rPr>
        <w:footnoteReference w:id="17"/>
      </w:r>
      <w:r>
        <w:rPr>
          <w:lang w:bidi="ar-DZ"/>
        </w:rPr>
        <w:t xml:space="preserve">. Son constat premier est qu'il existe une distinction entre l'usage du passé simple et celui du passé composé. Car ce dernier est une formulation par rapport au présent de l'énonciateur, alors que le passé simple est une formulation abstraite dans le passé sans repère par rapport à l'énonciateur. </w:t>
      </w:r>
    </w:p>
    <w:p w:rsidR="000C3837" w:rsidRDefault="000C3837" w:rsidP="000C3837">
      <w:pPr>
        <w:rPr>
          <w:lang w:bidi="ar-DZ"/>
        </w:rPr>
      </w:pPr>
      <w:r>
        <w:rPr>
          <w:lang w:bidi="ar-DZ"/>
        </w:rPr>
        <w:t>Exemple :</w:t>
      </w:r>
    </w:p>
    <w:p w:rsidR="000C3837" w:rsidRDefault="000C3837" w:rsidP="000C3837">
      <w:pPr>
        <w:rPr>
          <w:lang w:bidi="ar-DZ"/>
        </w:rPr>
      </w:pPr>
      <w:r>
        <w:rPr>
          <w:lang w:bidi="ar-DZ"/>
        </w:rPr>
        <w:t>"A" dit : "j'ai pris mon café "</w:t>
      </w:r>
    </w:p>
    <w:p w:rsidR="000C3837" w:rsidRDefault="000C3837" w:rsidP="000C3837">
      <w:pPr>
        <w:rPr>
          <w:lang w:bidi="ar-DZ"/>
        </w:rPr>
      </w:pPr>
      <w:r>
        <w:rPr>
          <w:lang w:bidi="ar-DZ"/>
        </w:rPr>
        <w:t xml:space="preserve">Le fait de prendre son café "A" l'énonce par rapport à un présent actuel. N'est pas le même que quand il dit "je pris mon café ". Car l'antériorité devint abstraite, non par rapport à un présent actuel mais dans le passé abstrait. </w:t>
      </w:r>
    </w:p>
    <w:p w:rsidR="000C3837" w:rsidRDefault="000C3837" w:rsidP="000C3837">
      <w:pPr>
        <w:rPr>
          <w:lang w:bidi="ar-DZ"/>
        </w:rPr>
      </w:pPr>
      <w:r>
        <w:rPr>
          <w:lang w:bidi="ar-DZ"/>
        </w:rPr>
        <w:t xml:space="preserve">C'est à propos de cela que Benveniste dit que </w:t>
      </w:r>
    </w:p>
    <w:p w:rsidR="000C3837" w:rsidRPr="00FC2A4C" w:rsidRDefault="000C3837" w:rsidP="000C3837">
      <w:pPr>
        <w:pStyle w:val="citation25"/>
      </w:pPr>
      <w:r>
        <w:t>Le passé composé établit un lien vivant entre l'événement passé et le présent, où son évocation trouve place. C'est le temps de celui qui relate les faits en témoin, en participant ; c'est donc au temps que choisira quiconque veut faire retenir jusqu'à nous l'événement rapporté et le rattacher à notre présent (…) le repère temporel du passé composé est le moment du discours, alors que le repère du passé simple est le moment de l'événement.</w:t>
      </w:r>
      <w:r>
        <w:rPr>
          <w:rStyle w:val="Appelnotedebasdep"/>
        </w:rPr>
        <w:footnoteReference w:id="18"/>
      </w:r>
    </w:p>
    <w:p w:rsidR="000C3837" w:rsidRDefault="000C3837" w:rsidP="000C3837">
      <w:pPr>
        <w:rPr>
          <w:lang w:bidi="ar-DZ"/>
        </w:rPr>
      </w:pPr>
      <w:r>
        <w:rPr>
          <w:lang w:bidi="ar-DZ"/>
        </w:rPr>
        <w:lastRenderedPageBreak/>
        <w:t xml:space="preserve">Donc, pour déterminer la différence entre récit et discours il faudra savoir lier l'action à l'une des deux dimensions du texte. Soit à l'événement, et là nous sommes dans le récit, soit à l'énonciateur et là nous sommes dans le discours.  Pour Benveniste il existe deux catégories de temps et modes : ceux qui font référence au moment de l'énonciation, et ceux qui font référence à l'événement-même. Les premiers appartiennent au système du discours et les derniers au système du récit. </w:t>
      </w:r>
    </w:p>
    <w:p w:rsidR="000C3837" w:rsidRDefault="000C3837" w:rsidP="000C3837">
      <w:pPr>
        <w:ind w:firstLine="0"/>
        <w:rPr>
          <w:lang w:bidi="ar-DZ"/>
        </w:rPr>
      </w:pPr>
      <w:r>
        <w:rPr>
          <w:lang w:bidi="ar-DZ"/>
        </w:rPr>
        <w:t xml:space="preserve">Les temps et modes qui tiennent compte de la présence de l'énonciateur et de sa position par rapport à la situation de l'énonciation et celle de l'énonciataire sont des temps et modes du discours ; comme le présent de l'indicatif, les temps composés de l'indicatif et les modes subjonctif, conditionnel et impératif. </w:t>
      </w:r>
    </w:p>
    <w:p w:rsidR="000C3837" w:rsidRPr="008A5D2F" w:rsidRDefault="000C3837" w:rsidP="000C3837">
      <w:pPr>
        <w:ind w:firstLine="0"/>
        <w:rPr>
          <w:lang w:bidi="ar-DZ"/>
        </w:rPr>
      </w:pPr>
      <w:r>
        <w:rPr>
          <w:lang w:bidi="ar-DZ"/>
        </w:rPr>
        <w:t xml:space="preserve">Alors que les temps et modes qui ne tiennent compte que de l'événement sont des temps et modes du récit ; comme les temps futurs simple, imparfait, et passé simple de l'indicatif, l'infinitif et le mode </w:t>
      </w:r>
      <w:proofErr w:type="gramStart"/>
      <w:r>
        <w:rPr>
          <w:lang w:bidi="ar-DZ"/>
        </w:rPr>
        <w:t>participe</w:t>
      </w:r>
      <w:proofErr w:type="gramEnd"/>
      <w:r>
        <w:rPr>
          <w:lang w:bidi="ar-DZ"/>
        </w:rPr>
        <w:t xml:space="preserve">. </w:t>
      </w:r>
    </w:p>
    <w:p w:rsidR="000C3837" w:rsidRDefault="000C3837" w:rsidP="000C3837">
      <w:pPr>
        <w:rPr>
          <w:lang w:bidi="ar-DZ"/>
        </w:rPr>
      </w:pPr>
    </w:p>
    <w:p w:rsidR="000C3837" w:rsidRDefault="000C3837" w:rsidP="000C3837">
      <w:pPr>
        <w:pStyle w:val="Titre2"/>
        <w:spacing w:before="360" w:after="360"/>
        <w:ind w:left="924" w:hanging="357"/>
      </w:pPr>
      <w:bookmarkStart w:id="26" w:name="_Toc64468889"/>
      <w:bookmarkStart w:id="27" w:name="_Toc65674908"/>
      <w:bookmarkStart w:id="28" w:name="_Toc65675785"/>
      <w:r>
        <w:t>Activité</w:t>
      </w:r>
      <w:bookmarkEnd w:id="26"/>
      <w:bookmarkEnd w:id="27"/>
      <w:bookmarkEnd w:id="28"/>
      <w:r>
        <w:t xml:space="preserve"> </w:t>
      </w:r>
    </w:p>
    <w:p w:rsidR="000C3837" w:rsidRPr="002C0C29" w:rsidRDefault="000C3837" w:rsidP="000C3837">
      <w:pPr>
        <w:rPr>
          <w:lang w:bidi="ar-DZ"/>
        </w:rPr>
      </w:pPr>
      <w:r>
        <w:rPr>
          <w:lang w:bidi="ar-DZ"/>
        </w:rPr>
        <w:t xml:space="preserve">Devant vous un extrait de "la nausée" de Sartre, faites une analyse énonciative du passage en le </w:t>
      </w:r>
      <w:r w:rsidRPr="002C0C29">
        <w:rPr>
          <w:rFonts w:asciiTheme="majorBidi" w:hAnsiTheme="majorBidi" w:cstheme="majorBidi"/>
          <w:szCs w:val="24"/>
          <w:shd w:val="clear" w:color="auto" w:fill="FFFFFF"/>
        </w:rPr>
        <w:t>context</w:t>
      </w:r>
      <w:r>
        <w:rPr>
          <w:rFonts w:asciiTheme="majorBidi" w:hAnsiTheme="majorBidi" w:cstheme="majorBidi"/>
          <w:szCs w:val="24"/>
          <w:shd w:val="clear" w:color="auto" w:fill="FFFFFF"/>
        </w:rPr>
        <w:t>ualisant par rapport aux temps et modes des verbes</w:t>
      </w:r>
      <w:r w:rsidRPr="002C0C29">
        <w:rPr>
          <w:rFonts w:asciiTheme="majorBidi" w:hAnsiTheme="majorBidi" w:cstheme="majorBidi"/>
          <w:szCs w:val="24"/>
          <w:shd w:val="clear" w:color="auto" w:fill="FFFFFF"/>
        </w:rPr>
        <w:t>.</w:t>
      </w:r>
    </w:p>
    <w:p w:rsidR="000C3837" w:rsidRDefault="000C3837" w:rsidP="000C3837">
      <w:pPr>
        <w:rPr>
          <w:rFonts w:asciiTheme="majorBidi" w:hAnsiTheme="majorBidi" w:cstheme="majorBidi"/>
          <w:i/>
          <w:iCs/>
          <w:szCs w:val="24"/>
          <w:shd w:val="clear" w:color="auto" w:fill="FFFFFF"/>
        </w:rPr>
      </w:pPr>
      <w:r w:rsidRPr="00637118">
        <w:rPr>
          <w:rFonts w:asciiTheme="majorBidi" w:hAnsiTheme="majorBidi" w:cstheme="majorBidi"/>
          <w:i/>
          <w:iCs/>
          <w:szCs w:val="24"/>
          <w:shd w:val="clear" w:color="auto" w:fill="FFFFFF"/>
        </w:rPr>
        <w:t>"Je murmure : c’est une banquette, un peu comme un exorcisme. Mais le mot reste sur mes lèvres : il refuse d’aller se poser sur la chose. Elle reste ce qu’elle est, avec sa peluche rouge, milliers de petites pattes rouges, en l’air, toutes raides, de petites pattes mortes. Cet énorme ventre tourné en l’air, sanglant, ballonné – boursouflé avec toutes ses pattes mortes, ventre qui flotte dans cette boîte, dans ce ciel gris, ce n’est pas une banquette. Ça pourrait tout aussi bien être un âne mort, par exemple, ballonné par l’eau et qui flotte à la dérive, le ventre en l’air dans un grand fleuve gris, un fleuve d’inondation ; et moi je serais assis sur le ventre de l’âne et mes pieds tremperaient dans l’eau claire. Les choses se sont délivrées de leurs noms. Elles sont là, grotesques, têtes, géantes et ça paraît imbécile de les appeler des banquettes ou de dire quoi que ce soit sur elles : je suis au milieu des Choses, les innommables."</w:t>
      </w:r>
    </w:p>
    <w:p w:rsidR="000C3837" w:rsidRDefault="000C3837" w:rsidP="000C3837">
      <w:pPr>
        <w:rPr>
          <w:b/>
          <w:bCs/>
          <w:lang w:bidi="ar-DZ"/>
        </w:rPr>
      </w:pPr>
    </w:p>
    <w:p w:rsidR="000C3837" w:rsidRDefault="000C3837" w:rsidP="000C3837">
      <w:pPr>
        <w:rPr>
          <w:b/>
          <w:bCs/>
          <w:lang w:bidi="ar-DZ"/>
        </w:rPr>
      </w:pPr>
    </w:p>
    <w:p w:rsidR="000C3837" w:rsidRDefault="000C3837" w:rsidP="000C3837">
      <w:pPr>
        <w:rPr>
          <w:b/>
          <w:bCs/>
          <w:lang w:bidi="ar-DZ"/>
        </w:rPr>
      </w:pPr>
    </w:p>
    <w:p w:rsidR="00C57853" w:rsidRDefault="00C57853" w:rsidP="00C57853">
      <w:pPr>
        <w:pStyle w:val="Titre3"/>
        <w:rPr>
          <w:shd w:val="clear" w:color="auto" w:fill="FFFFFF"/>
        </w:rPr>
      </w:pPr>
      <w:bookmarkStart w:id="29" w:name="_Toc65675786"/>
      <w:r>
        <w:rPr>
          <w:shd w:val="clear" w:color="auto" w:fill="FFFFFF"/>
        </w:rPr>
        <w:lastRenderedPageBreak/>
        <w:t>Résolution</w:t>
      </w:r>
      <w:bookmarkEnd w:id="29"/>
    </w:p>
    <w:p w:rsidR="000C3837" w:rsidRDefault="000C3837" w:rsidP="000C3837">
      <w:pPr>
        <w:rPr>
          <w:rFonts w:asciiTheme="majorBidi" w:hAnsiTheme="majorBidi" w:cstheme="majorBidi"/>
          <w:szCs w:val="24"/>
          <w:shd w:val="clear" w:color="auto" w:fill="FFFFFF"/>
        </w:rPr>
      </w:pPr>
      <w:r>
        <w:rPr>
          <w:rFonts w:asciiTheme="majorBidi" w:hAnsiTheme="majorBidi" w:cstheme="majorBidi"/>
          <w:szCs w:val="24"/>
          <w:shd w:val="clear" w:color="auto" w:fill="FFFFFF"/>
        </w:rPr>
        <w:t>Nous allons d'abord dissocier le texte en deux parties selon la conjugaison des verbes.</w:t>
      </w:r>
    </w:p>
    <w:p w:rsidR="000C3837" w:rsidRDefault="000C3837" w:rsidP="000C3837">
      <w:pPr>
        <w:rPr>
          <w:rFonts w:asciiTheme="majorBidi" w:hAnsiTheme="majorBidi" w:cstheme="majorBidi"/>
          <w:szCs w:val="24"/>
          <w:shd w:val="clear" w:color="auto" w:fill="FFFFFF"/>
        </w:rPr>
      </w:pPr>
      <w:r>
        <w:rPr>
          <w:rFonts w:asciiTheme="majorBidi" w:hAnsiTheme="majorBidi" w:cstheme="majorBidi"/>
          <w:szCs w:val="24"/>
          <w:shd w:val="clear" w:color="auto" w:fill="FFFFFF"/>
        </w:rPr>
        <w:t xml:space="preserve">Nous remarquons la présence du présent de l'indicatif dans la première partie du texte. L'usage du présent de l'indicatif marque l'énonciation car l'action est énoncée toujours par rapport à un sujet parlant : </w:t>
      </w:r>
      <w:r w:rsidRPr="00061538">
        <w:rPr>
          <w:rFonts w:asciiTheme="majorBidi" w:hAnsiTheme="majorBidi" w:cstheme="majorBidi"/>
          <w:i/>
          <w:iCs/>
          <w:szCs w:val="24"/>
          <w:shd w:val="clear" w:color="auto" w:fill="FFFFFF"/>
        </w:rPr>
        <w:t xml:space="preserve">"je </w:t>
      </w:r>
      <w:r w:rsidRPr="00061538">
        <w:rPr>
          <w:rFonts w:asciiTheme="majorBidi" w:hAnsiTheme="majorBidi" w:cstheme="majorBidi"/>
          <w:b/>
          <w:bCs/>
          <w:i/>
          <w:iCs/>
          <w:szCs w:val="24"/>
          <w:shd w:val="clear" w:color="auto" w:fill="FFFFFF"/>
        </w:rPr>
        <w:t>murmure</w:t>
      </w:r>
      <w:r>
        <w:rPr>
          <w:rFonts w:asciiTheme="majorBidi" w:hAnsiTheme="majorBidi" w:cstheme="majorBidi"/>
          <w:szCs w:val="24"/>
          <w:shd w:val="clear" w:color="auto" w:fill="FFFFFF"/>
        </w:rPr>
        <w:t>" "</w:t>
      </w:r>
      <w:r w:rsidRPr="00061538">
        <w:rPr>
          <w:rFonts w:asciiTheme="majorBidi" w:hAnsiTheme="majorBidi" w:cstheme="majorBidi"/>
          <w:i/>
          <w:iCs/>
          <w:szCs w:val="24"/>
          <w:shd w:val="clear" w:color="auto" w:fill="FFFFFF"/>
        </w:rPr>
        <w:t xml:space="preserve"> </w:t>
      </w:r>
      <w:r>
        <w:rPr>
          <w:rFonts w:asciiTheme="majorBidi" w:hAnsiTheme="majorBidi" w:cstheme="majorBidi"/>
          <w:i/>
          <w:iCs/>
          <w:szCs w:val="24"/>
          <w:shd w:val="clear" w:color="auto" w:fill="FFFFFF"/>
        </w:rPr>
        <w:t xml:space="preserve">le mot </w:t>
      </w:r>
      <w:r w:rsidRPr="00487238">
        <w:rPr>
          <w:rFonts w:asciiTheme="majorBidi" w:hAnsiTheme="majorBidi" w:cstheme="majorBidi"/>
          <w:b/>
          <w:bCs/>
          <w:i/>
          <w:iCs/>
          <w:szCs w:val="24"/>
          <w:shd w:val="clear" w:color="auto" w:fill="FFFFFF"/>
        </w:rPr>
        <w:t>reste</w:t>
      </w:r>
      <w:r>
        <w:rPr>
          <w:rFonts w:asciiTheme="majorBidi" w:hAnsiTheme="majorBidi" w:cstheme="majorBidi"/>
          <w:i/>
          <w:iCs/>
          <w:szCs w:val="24"/>
          <w:shd w:val="clear" w:color="auto" w:fill="FFFFFF"/>
        </w:rPr>
        <w:t xml:space="preserve"> sur mes lèvres : il </w:t>
      </w:r>
      <w:r w:rsidRPr="00487238">
        <w:rPr>
          <w:rFonts w:asciiTheme="majorBidi" w:hAnsiTheme="majorBidi" w:cstheme="majorBidi"/>
          <w:b/>
          <w:bCs/>
          <w:i/>
          <w:iCs/>
          <w:szCs w:val="24"/>
          <w:shd w:val="clear" w:color="auto" w:fill="FFFFFF"/>
        </w:rPr>
        <w:t>refuse</w:t>
      </w:r>
      <w:r>
        <w:rPr>
          <w:rFonts w:asciiTheme="majorBidi" w:hAnsiTheme="majorBidi" w:cstheme="majorBidi"/>
          <w:i/>
          <w:iCs/>
          <w:szCs w:val="24"/>
          <w:shd w:val="clear" w:color="auto" w:fill="FFFFFF"/>
        </w:rPr>
        <w:t xml:space="preserve"> d’aller se poser sur la chose. Elle </w:t>
      </w:r>
      <w:r w:rsidRPr="00487238">
        <w:rPr>
          <w:rFonts w:asciiTheme="majorBidi" w:hAnsiTheme="majorBidi" w:cstheme="majorBidi"/>
          <w:b/>
          <w:bCs/>
          <w:i/>
          <w:iCs/>
          <w:szCs w:val="24"/>
          <w:shd w:val="clear" w:color="auto" w:fill="FFFFFF"/>
        </w:rPr>
        <w:t>reste</w:t>
      </w:r>
      <w:r>
        <w:rPr>
          <w:rFonts w:asciiTheme="majorBidi" w:hAnsiTheme="majorBidi" w:cstheme="majorBidi"/>
          <w:i/>
          <w:iCs/>
          <w:szCs w:val="24"/>
          <w:shd w:val="clear" w:color="auto" w:fill="FFFFFF"/>
        </w:rPr>
        <w:t xml:space="preserve"> ce qu’elle </w:t>
      </w:r>
      <w:r w:rsidRPr="00487238">
        <w:rPr>
          <w:rFonts w:asciiTheme="majorBidi" w:hAnsiTheme="majorBidi" w:cstheme="majorBidi"/>
          <w:b/>
          <w:bCs/>
          <w:i/>
          <w:iCs/>
          <w:szCs w:val="24"/>
          <w:shd w:val="clear" w:color="auto" w:fill="FFFFFF"/>
        </w:rPr>
        <w:t>est</w:t>
      </w:r>
      <w:r>
        <w:rPr>
          <w:rFonts w:asciiTheme="majorBidi" w:hAnsiTheme="majorBidi" w:cstheme="majorBidi"/>
          <w:b/>
          <w:bCs/>
          <w:i/>
          <w:iCs/>
          <w:szCs w:val="24"/>
          <w:shd w:val="clear" w:color="auto" w:fill="FFFFFF"/>
        </w:rPr>
        <w:t xml:space="preserve">". </w:t>
      </w:r>
      <w:r w:rsidRPr="00061538">
        <w:rPr>
          <w:rFonts w:asciiTheme="majorBidi" w:hAnsiTheme="majorBidi" w:cstheme="majorBidi"/>
          <w:szCs w:val="24"/>
          <w:shd w:val="clear" w:color="auto" w:fill="FFFFFF"/>
        </w:rPr>
        <w:t>C'est ce</w:t>
      </w:r>
      <w:r>
        <w:rPr>
          <w:rFonts w:asciiTheme="majorBidi" w:hAnsiTheme="majorBidi" w:cstheme="majorBidi"/>
          <w:szCs w:val="24"/>
          <w:shd w:val="clear" w:color="auto" w:fill="FFFFFF"/>
        </w:rPr>
        <w:t xml:space="preserve"> qui fait que le sujet parlant utilise le présent qui émane de son action donc de son énonciation. Ce qui fait que nous sommes face à un discours habillé en récit. </w:t>
      </w:r>
    </w:p>
    <w:p w:rsidR="000C3837" w:rsidRDefault="000C3837" w:rsidP="000C3837">
      <w:pPr>
        <w:rPr>
          <w:rFonts w:asciiTheme="majorBidi" w:hAnsiTheme="majorBidi" w:cstheme="majorBidi"/>
          <w:szCs w:val="24"/>
          <w:shd w:val="clear" w:color="auto" w:fill="FFFFFF"/>
        </w:rPr>
      </w:pPr>
      <w:r>
        <w:rPr>
          <w:rFonts w:asciiTheme="majorBidi" w:hAnsiTheme="majorBidi" w:cstheme="majorBidi"/>
          <w:szCs w:val="24"/>
          <w:shd w:val="clear" w:color="auto" w:fill="FFFFFF"/>
        </w:rPr>
        <w:t>Dans la deuxième partie du texte la conjugaison change du présent de l'indicatif vers le présent du conditionnel. Cette virée devient une sémantique du doute véhiculée dans des allures de récit. La sémantique de l'énonciation : "</w:t>
      </w:r>
      <w:r w:rsidRPr="00D2433B">
        <w:rPr>
          <w:rFonts w:asciiTheme="majorBidi" w:hAnsiTheme="majorBidi" w:cstheme="majorBidi"/>
          <w:i/>
          <w:iCs/>
          <w:szCs w:val="24"/>
          <w:shd w:val="clear" w:color="auto" w:fill="FFFFFF"/>
        </w:rPr>
        <w:t xml:space="preserve"> </w:t>
      </w:r>
      <w:r>
        <w:rPr>
          <w:rFonts w:asciiTheme="majorBidi" w:hAnsiTheme="majorBidi" w:cstheme="majorBidi"/>
          <w:i/>
          <w:iCs/>
          <w:szCs w:val="24"/>
          <w:shd w:val="clear" w:color="auto" w:fill="FFFFFF"/>
        </w:rPr>
        <w:t xml:space="preserve">Ça </w:t>
      </w:r>
      <w:r w:rsidRPr="00487238">
        <w:rPr>
          <w:rFonts w:asciiTheme="majorBidi" w:hAnsiTheme="majorBidi" w:cstheme="majorBidi"/>
          <w:b/>
          <w:bCs/>
          <w:i/>
          <w:iCs/>
          <w:szCs w:val="24"/>
          <w:shd w:val="clear" w:color="auto" w:fill="FFFFFF"/>
        </w:rPr>
        <w:t>pourrait</w:t>
      </w:r>
      <w:r>
        <w:rPr>
          <w:rFonts w:asciiTheme="majorBidi" w:hAnsiTheme="majorBidi" w:cstheme="majorBidi"/>
          <w:i/>
          <w:iCs/>
          <w:szCs w:val="24"/>
          <w:shd w:val="clear" w:color="auto" w:fill="FFFFFF"/>
        </w:rPr>
        <w:t xml:space="preserve"> tout aussi bien être un âne mort(…) et moi je </w:t>
      </w:r>
      <w:r w:rsidRPr="00487238">
        <w:rPr>
          <w:rFonts w:asciiTheme="majorBidi" w:hAnsiTheme="majorBidi" w:cstheme="majorBidi"/>
          <w:b/>
          <w:bCs/>
          <w:i/>
          <w:iCs/>
          <w:szCs w:val="24"/>
          <w:shd w:val="clear" w:color="auto" w:fill="FFFFFF"/>
        </w:rPr>
        <w:t>serais</w:t>
      </w:r>
      <w:r>
        <w:rPr>
          <w:rFonts w:asciiTheme="majorBidi" w:hAnsiTheme="majorBidi" w:cstheme="majorBidi"/>
          <w:i/>
          <w:iCs/>
          <w:szCs w:val="24"/>
          <w:shd w:val="clear" w:color="auto" w:fill="FFFFFF"/>
        </w:rPr>
        <w:t xml:space="preserve"> assis sur le ventre de l’âne et mes pieds </w:t>
      </w:r>
      <w:r w:rsidRPr="00487238">
        <w:rPr>
          <w:rFonts w:asciiTheme="majorBidi" w:hAnsiTheme="majorBidi" w:cstheme="majorBidi"/>
          <w:b/>
          <w:bCs/>
          <w:i/>
          <w:iCs/>
          <w:szCs w:val="24"/>
          <w:shd w:val="clear" w:color="auto" w:fill="FFFFFF"/>
        </w:rPr>
        <w:t>tremperaient</w:t>
      </w:r>
      <w:r>
        <w:rPr>
          <w:rFonts w:asciiTheme="majorBidi" w:hAnsiTheme="majorBidi" w:cstheme="majorBidi"/>
          <w:i/>
          <w:iCs/>
          <w:szCs w:val="24"/>
          <w:shd w:val="clear" w:color="auto" w:fill="FFFFFF"/>
        </w:rPr>
        <w:t xml:space="preserve"> dans l’eau claire" </w:t>
      </w:r>
      <w:r>
        <w:rPr>
          <w:rFonts w:asciiTheme="majorBidi" w:hAnsiTheme="majorBidi" w:cstheme="majorBidi"/>
          <w:szCs w:val="24"/>
          <w:shd w:val="clear" w:color="auto" w:fill="FFFFFF"/>
        </w:rPr>
        <w:t xml:space="preserve">évoque une franche application du sujet parlant dans l'action ce qui n'est pas une propriété du récit, mais du discours. </w:t>
      </w:r>
    </w:p>
    <w:p w:rsidR="000C3837" w:rsidRPr="00D2433B" w:rsidRDefault="000C3837" w:rsidP="000C3837">
      <w:pPr>
        <w:rPr>
          <w:rFonts w:asciiTheme="majorBidi" w:hAnsiTheme="majorBidi" w:cstheme="majorBidi"/>
          <w:szCs w:val="24"/>
          <w:shd w:val="clear" w:color="auto" w:fill="FFFFFF"/>
        </w:rPr>
      </w:pPr>
      <w:r>
        <w:rPr>
          <w:rFonts w:asciiTheme="majorBidi" w:hAnsiTheme="majorBidi" w:cstheme="majorBidi"/>
          <w:szCs w:val="24"/>
          <w:shd w:val="clear" w:color="auto" w:fill="FFFFFF"/>
        </w:rPr>
        <w:t xml:space="preserve">À coté de cette sémantique de la conjugaison nous sommes face à un amas d'autres indices qui évoquent le doute et l'hésitation ; le lexique (murmure, parait, Choses), aussi l'excès de virgules qui marque des incessantes pauses dans le discours et qui sont le synonyme de bégaiement dans la version phonique ; donc d'hésitation.    </w:t>
      </w:r>
    </w:p>
    <w:p w:rsidR="000C3837" w:rsidRDefault="000C3837" w:rsidP="000C3837">
      <w:pPr>
        <w:rPr>
          <w:rFonts w:asciiTheme="majorBidi" w:hAnsiTheme="majorBidi" w:cstheme="majorBidi"/>
          <w:i/>
          <w:iCs/>
          <w:szCs w:val="24"/>
          <w:shd w:val="clear" w:color="auto" w:fill="FFFFFF"/>
        </w:rPr>
      </w:pPr>
    </w:p>
    <w:p w:rsidR="000C3837" w:rsidRDefault="000C3837" w:rsidP="000C3837">
      <w:pPr>
        <w:rPr>
          <w:rFonts w:asciiTheme="majorBidi" w:hAnsiTheme="majorBidi" w:cstheme="majorBidi"/>
          <w:i/>
          <w:iCs/>
          <w:szCs w:val="24"/>
          <w:shd w:val="clear" w:color="auto" w:fill="FFFFFF"/>
        </w:rPr>
      </w:pPr>
    </w:p>
    <w:p w:rsidR="000C3837" w:rsidRDefault="000C3837" w:rsidP="000C3837">
      <w:pPr>
        <w:rPr>
          <w:rFonts w:asciiTheme="majorBidi" w:hAnsiTheme="majorBidi" w:cstheme="majorBidi"/>
          <w:i/>
          <w:iCs/>
          <w:szCs w:val="24"/>
          <w:shd w:val="clear" w:color="auto" w:fill="FFFFFF"/>
        </w:rPr>
      </w:pPr>
    </w:p>
    <w:p w:rsidR="000C3837" w:rsidRDefault="000C3837" w:rsidP="000C3837">
      <w:pPr>
        <w:rPr>
          <w:rFonts w:asciiTheme="majorBidi" w:hAnsiTheme="majorBidi" w:cstheme="majorBidi"/>
          <w:i/>
          <w:iCs/>
          <w:szCs w:val="24"/>
          <w:shd w:val="clear" w:color="auto" w:fill="FFFFFF"/>
        </w:rPr>
      </w:pPr>
    </w:p>
    <w:p w:rsidR="00C57853" w:rsidRDefault="00B16C94" w:rsidP="00B16C94">
      <w:pPr>
        <w:pStyle w:val="titrePERSO"/>
        <w:rPr>
          <w:sz w:val="32"/>
        </w:rPr>
      </w:pPr>
      <w:r>
        <w:lastRenderedPageBreak/>
        <w:t xml:space="preserve">Activité 03 : l'étude énonciative </w:t>
      </w:r>
      <w:r w:rsidR="00C57853" w:rsidRPr="009E4353">
        <w:rPr>
          <w:sz w:val="32"/>
        </w:rPr>
        <w:t>Les marque</w:t>
      </w:r>
      <w:r w:rsidR="00C57853">
        <w:rPr>
          <w:sz w:val="32"/>
        </w:rPr>
        <w:t>s</w:t>
      </w:r>
      <w:r w:rsidR="00C57853" w:rsidRPr="009E4353">
        <w:rPr>
          <w:sz w:val="32"/>
        </w:rPr>
        <w:t xml:space="preserve"> de l'énonciation</w:t>
      </w:r>
      <w:r w:rsidR="00C57853">
        <w:rPr>
          <w:sz w:val="32"/>
        </w:rPr>
        <w:t>.</w:t>
      </w:r>
    </w:p>
    <w:p w:rsidR="00C57853" w:rsidRPr="00C57853" w:rsidRDefault="00C57853" w:rsidP="00C57853">
      <w:pPr>
        <w:rPr>
          <w:lang w:eastAsia="fr-FR" w:bidi="ar-DZ"/>
        </w:rPr>
      </w:pPr>
    </w:p>
    <w:p w:rsidR="00C57853" w:rsidRDefault="00C57853" w:rsidP="000C3837">
      <w:pPr>
        <w:pStyle w:val="en-ttecours"/>
        <w:rPr>
          <w:b/>
          <w:bCs/>
          <w:sz w:val="32"/>
        </w:rPr>
      </w:pPr>
    </w:p>
    <w:p w:rsidR="00C57853" w:rsidRDefault="00C57853" w:rsidP="000C3837">
      <w:pPr>
        <w:pStyle w:val="en-ttecours"/>
        <w:rPr>
          <w:b/>
          <w:bCs/>
          <w:sz w:val="32"/>
        </w:rPr>
      </w:pPr>
    </w:p>
    <w:p w:rsidR="000C3837" w:rsidRDefault="000C3837" w:rsidP="000C3837"/>
    <w:p w:rsidR="000C3837" w:rsidRDefault="000C3837" w:rsidP="000C3837"/>
    <w:p w:rsidR="000C3837" w:rsidRPr="0099619C" w:rsidRDefault="000C3837" w:rsidP="000C3837"/>
    <w:p w:rsidR="000C3837" w:rsidRDefault="000C3837" w:rsidP="000C3837"/>
    <w:p w:rsidR="000C3837" w:rsidRDefault="000C3837" w:rsidP="00B16C94">
      <w:pPr>
        <w:pStyle w:val="Titre1"/>
        <w:numPr>
          <w:ilvl w:val="0"/>
          <w:numId w:val="38"/>
        </w:numPr>
      </w:pPr>
      <w:bookmarkStart w:id="30" w:name="_Toc64754947"/>
      <w:bookmarkStart w:id="31" w:name="_Toc65674909"/>
      <w:bookmarkStart w:id="32" w:name="_Toc65675787"/>
      <w:bookmarkStart w:id="33" w:name="_Toc65676068"/>
      <w:r>
        <w:t>Les déictiques : qu'est-ce ?</w:t>
      </w:r>
      <w:bookmarkEnd w:id="30"/>
      <w:bookmarkEnd w:id="31"/>
      <w:bookmarkEnd w:id="32"/>
      <w:bookmarkEnd w:id="33"/>
      <w:r>
        <w:t xml:space="preserve"> </w:t>
      </w:r>
    </w:p>
    <w:p w:rsidR="000C3837" w:rsidRDefault="000C3837" w:rsidP="000C3837">
      <w:pPr>
        <w:rPr>
          <w:lang w:bidi="ar-DZ"/>
        </w:rPr>
      </w:pPr>
      <w:r>
        <w:rPr>
          <w:lang w:bidi="ar-DZ"/>
        </w:rPr>
        <w:t xml:space="preserve">Du grec </w:t>
      </w:r>
      <w:r w:rsidRPr="009E4353">
        <w:rPr>
          <w:i/>
          <w:iCs/>
          <w:lang w:bidi="ar-DZ"/>
        </w:rPr>
        <w:t>deixis</w:t>
      </w:r>
      <w:r>
        <w:rPr>
          <w:lang w:bidi="ar-DZ"/>
        </w:rPr>
        <w:t xml:space="preserve"> qui veut dire montrer. Ils définissent les êtres et les objets par rapport à l'instance énonciatrice. Par exemple dire d'une chose "ceci" montre que cette chose est proche de l'énonciateur, ce qui montre une distance minime par rapport à la chose, objet de l'énonciation. </w:t>
      </w:r>
    </w:p>
    <w:p w:rsidR="000C3837" w:rsidRDefault="000C3837" w:rsidP="000C3837">
      <w:pPr>
        <w:rPr>
          <w:lang w:bidi="ar-DZ"/>
        </w:rPr>
      </w:pPr>
      <w:r>
        <w:rPr>
          <w:lang w:bidi="ar-DZ"/>
        </w:rPr>
        <w:t>Cet ensemble permet de situer l'énonciateur dans la situation ; sa distance par rapport à l'énonciataire et l'univers de l'énonciation, aussi l'attitude de l'énonciateur et de l'énonciataire par rapport à la signification et aux actes de chaque discours (message). Par conséquent, identifier les contraintes de l'univers de l'énonciation, le statut des protagonistes et leurs compétences linguistiques et culturelles. Ce qui permettra de savoir l'ampleur de l'ensemble des fonctions du langage, ainsi que celle de ses différents actes (illocution et per locution)</w:t>
      </w:r>
      <w:r>
        <w:rPr>
          <w:rStyle w:val="Appelnotedebasdep"/>
          <w:lang w:bidi="ar-DZ"/>
        </w:rPr>
        <w:footnoteReference w:id="19"/>
      </w:r>
      <w:r>
        <w:rPr>
          <w:lang w:bidi="ar-DZ"/>
        </w:rPr>
        <w:t>.</w:t>
      </w:r>
    </w:p>
    <w:p w:rsidR="000C3837" w:rsidRDefault="000C3837" w:rsidP="000C3837">
      <w:pPr>
        <w:ind w:firstLine="0"/>
        <w:rPr>
          <w:lang w:bidi="ar-DZ"/>
        </w:rPr>
      </w:pPr>
    </w:p>
    <w:p w:rsidR="000C3837" w:rsidRDefault="000C3837" w:rsidP="00B16C94">
      <w:pPr>
        <w:pStyle w:val="Titre2"/>
        <w:numPr>
          <w:ilvl w:val="0"/>
          <w:numId w:val="39"/>
        </w:numPr>
        <w:spacing w:before="360" w:after="360"/>
      </w:pPr>
      <w:bookmarkStart w:id="34" w:name="_Toc64754948"/>
      <w:bookmarkStart w:id="35" w:name="_Toc65674910"/>
      <w:bookmarkStart w:id="36" w:name="_Toc65675788"/>
      <w:r>
        <w:t>Par rapport au plan spatiotemporel</w:t>
      </w:r>
      <w:bookmarkEnd w:id="34"/>
      <w:bookmarkEnd w:id="35"/>
      <w:bookmarkEnd w:id="36"/>
    </w:p>
    <w:p w:rsidR="000C3837" w:rsidRDefault="000C3837" w:rsidP="000C3837">
      <w:pPr>
        <w:rPr>
          <w:lang w:bidi="ar-DZ"/>
        </w:rPr>
      </w:pPr>
      <w:r>
        <w:rPr>
          <w:lang w:bidi="ar-DZ"/>
        </w:rPr>
        <w:t>C'est l'ensemble des signes qui montrent les différents paramètres spatiotemporels par rapport à l'instance énonciatrice ; démonstratifs (ceci, celle-ci celle-là, là-bas…), possessifs (mon, ton, la mienne, la sienne le leur…), adverbes (expression temporelles et spatiales : hier, demain, le lendemain, cette année, le siècle passé…), temps et modes verbaux …</w:t>
      </w:r>
    </w:p>
    <w:p w:rsidR="000C3837" w:rsidRPr="000D4ECC" w:rsidRDefault="000C3837" w:rsidP="000C3837">
      <w:pPr>
        <w:pStyle w:val="Titre2"/>
        <w:spacing w:before="360" w:after="360"/>
      </w:pPr>
      <w:bookmarkStart w:id="37" w:name="_Toc64754949"/>
      <w:bookmarkStart w:id="38" w:name="_Toc65674911"/>
      <w:bookmarkStart w:id="39" w:name="_Toc65675789"/>
      <w:r w:rsidRPr="000D4ECC">
        <w:lastRenderedPageBreak/>
        <w:t>Par rapport aux attitudes</w:t>
      </w:r>
      <w:bookmarkEnd w:id="37"/>
      <w:bookmarkEnd w:id="38"/>
      <w:bookmarkEnd w:id="39"/>
    </w:p>
    <w:p w:rsidR="000C3837" w:rsidRDefault="000C3837" w:rsidP="000C3837">
      <w:r>
        <w:t>C'est l'ensemble des marques qui renvoient à l'attitude du locuteur ou de l'allocutaire à l'égard de la situation et de l'énoncé. Et c'est grâce à des formes syntaxiques comme, l'assertion (oui, non), des adverbes (comme peut-être, probablement, sans doute…), les jugements de valeurs (lexique péjoratif ou mélioratif), les expressions idiomatiques (proverbes, dictons, maximes), la plus part des connotations ; cet ensemble dévoile largement l'attitude des protagonistes de l'énonciation.</w:t>
      </w:r>
    </w:p>
    <w:p w:rsidR="000C3837" w:rsidRDefault="000C3837" w:rsidP="000C3837">
      <w:pPr>
        <w:pStyle w:val="Titre2"/>
        <w:spacing w:before="360" w:after="360"/>
      </w:pPr>
      <w:bookmarkStart w:id="40" w:name="_Toc64754950"/>
      <w:bookmarkStart w:id="41" w:name="_Toc65674912"/>
      <w:bookmarkStart w:id="42" w:name="_Toc65675790"/>
      <w:r>
        <w:t>Autres</w:t>
      </w:r>
      <w:bookmarkEnd w:id="40"/>
      <w:bookmarkEnd w:id="41"/>
      <w:bookmarkEnd w:id="42"/>
    </w:p>
    <w:p w:rsidR="000C3837" w:rsidRDefault="000C3837" w:rsidP="000C3837">
      <w:r>
        <w:t xml:space="preserve">Certains traits qui marquent l'émotion comme le discours entrecoupé par une certaine ponctuation, ou émaillé d'exclamations, d'interrogations, ou de virgules. Ce genre de discours témoigne d'une psychologie interposant l'aspect phonétique du discours à l'écriture. </w:t>
      </w:r>
    </w:p>
    <w:p w:rsidR="000C3837" w:rsidRDefault="000C3837" w:rsidP="000C3837">
      <w:r>
        <w:t xml:space="preserve">Cette forme reproduit les mêmes effets de l'acte du langage dans la parole. Ce que définit Austin comme les actes illocutoires du langage. Ce qui nous renvoie vers les marques de l'énonciation qui relèvent de la parole. </w:t>
      </w:r>
    </w:p>
    <w:p w:rsidR="000C3837" w:rsidRDefault="000C3837" w:rsidP="000C3837">
      <w:pPr>
        <w:pStyle w:val="Titre1"/>
      </w:pPr>
      <w:bookmarkStart w:id="43" w:name="_Toc64754951"/>
      <w:bookmarkStart w:id="44" w:name="_Toc65674913"/>
      <w:bookmarkStart w:id="45" w:name="_Toc65675791"/>
      <w:bookmarkStart w:id="46" w:name="_Toc65676069"/>
      <w:r>
        <w:t>Les marques de l'énonciation qui relèvent de la parole</w:t>
      </w:r>
      <w:bookmarkEnd w:id="43"/>
      <w:bookmarkEnd w:id="44"/>
      <w:bookmarkEnd w:id="45"/>
      <w:bookmarkEnd w:id="46"/>
    </w:p>
    <w:p w:rsidR="000C3837" w:rsidRDefault="000C3837" w:rsidP="000C3837">
      <w:pPr>
        <w:pStyle w:val="Titre2"/>
        <w:numPr>
          <w:ilvl w:val="0"/>
          <w:numId w:val="26"/>
        </w:numPr>
        <w:spacing w:before="360" w:after="360"/>
      </w:pPr>
      <w:bookmarkStart w:id="47" w:name="_Toc64754952"/>
      <w:bookmarkStart w:id="48" w:name="_Toc65674914"/>
      <w:bookmarkStart w:id="49" w:name="_Toc65675792"/>
      <w:r>
        <w:t>Les intrusions du locuteur</w:t>
      </w:r>
      <w:bookmarkEnd w:id="47"/>
      <w:bookmarkEnd w:id="48"/>
      <w:bookmarkEnd w:id="49"/>
      <w:r>
        <w:t xml:space="preserve">  </w:t>
      </w:r>
    </w:p>
    <w:p w:rsidR="000C3837" w:rsidRDefault="000C3837" w:rsidP="000C3837">
      <w:pPr>
        <w:rPr>
          <w:lang w:bidi="ar-DZ"/>
        </w:rPr>
      </w:pPr>
      <w:r>
        <w:rPr>
          <w:lang w:bidi="ar-DZ"/>
        </w:rPr>
        <w:t>C'est l'intervention du locuteur pour participer au discours. C'est quand une instance (le narrateur) intervient dans le discours des personnages d'une façon implicite.</w:t>
      </w:r>
    </w:p>
    <w:p w:rsidR="000C3837" w:rsidRDefault="000C3837" w:rsidP="000C3837">
      <w:pPr>
        <w:rPr>
          <w:lang w:bidi="ar-DZ"/>
        </w:rPr>
      </w:pPr>
      <w:r>
        <w:rPr>
          <w:lang w:bidi="ar-DZ"/>
        </w:rPr>
        <w:t>Exemple :</w:t>
      </w:r>
    </w:p>
    <w:p w:rsidR="000C3837" w:rsidRPr="00362CB2" w:rsidRDefault="000C3837" w:rsidP="000C3837">
      <w:pPr>
        <w:pStyle w:val="Sansinterligne"/>
        <w:numPr>
          <w:ilvl w:val="0"/>
          <w:numId w:val="25"/>
        </w:numPr>
        <w:spacing w:line="276" w:lineRule="auto"/>
        <w:ind w:right="-227"/>
        <w:jc w:val="both"/>
        <w:rPr>
          <w:rStyle w:val="CharacterStyle4"/>
          <w:rFonts w:asciiTheme="majorBidi" w:hAnsiTheme="majorBidi" w:cstheme="majorBidi"/>
          <w:color w:val="auto"/>
          <w:spacing w:val="4"/>
          <w:sz w:val="22"/>
          <w:szCs w:val="22"/>
        </w:rPr>
      </w:pPr>
      <w:r w:rsidRPr="00362CB2">
        <w:rPr>
          <w:rStyle w:val="CharacterStyle4"/>
          <w:rFonts w:asciiTheme="majorBidi" w:hAnsiTheme="majorBidi" w:cstheme="majorBidi"/>
          <w:color w:val="auto"/>
          <w:spacing w:val="4"/>
          <w:sz w:val="22"/>
          <w:szCs w:val="22"/>
        </w:rPr>
        <w:t>Sais-tu ce qu’il me semble, Ghosli ?l’ouvrier s’arrête d’aspirer le thé chaud au bord de sans verre.</w:t>
      </w:r>
    </w:p>
    <w:p w:rsidR="000C3837" w:rsidRPr="00362CB2" w:rsidRDefault="000C3837" w:rsidP="000C3837">
      <w:pPr>
        <w:pStyle w:val="Sansinterligne"/>
        <w:numPr>
          <w:ilvl w:val="0"/>
          <w:numId w:val="25"/>
        </w:numPr>
        <w:spacing w:line="276" w:lineRule="auto"/>
        <w:ind w:right="-227"/>
        <w:jc w:val="both"/>
        <w:rPr>
          <w:rStyle w:val="CharacterStyle4"/>
          <w:rFonts w:asciiTheme="majorBidi" w:hAnsiTheme="majorBidi" w:cstheme="majorBidi"/>
          <w:color w:val="auto"/>
          <w:spacing w:val="4"/>
          <w:sz w:val="22"/>
          <w:szCs w:val="22"/>
        </w:rPr>
      </w:pPr>
      <w:proofErr w:type="spellStart"/>
      <w:r w:rsidRPr="00362CB2">
        <w:rPr>
          <w:rStyle w:val="CharacterStyle4"/>
          <w:rFonts w:asciiTheme="majorBidi" w:hAnsiTheme="majorBidi" w:cstheme="majorBidi"/>
          <w:color w:val="auto"/>
          <w:spacing w:val="4"/>
          <w:sz w:val="22"/>
          <w:szCs w:val="22"/>
        </w:rPr>
        <w:t>_Non</w:t>
      </w:r>
      <w:proofErr w:type="spellEnd"/>
      <w:r w:rsidRPr="00362CB2">
        <w:rPr>
          <w:rStyle w:val="CharacterStyle4"/>
          <w:rFonts w:asciiTheme="majorBidi" w:hAnsiTheme="majorBidi" w:cstheme="majorBidi"/>
          <w:color w:val="auto"/>
          <w:spacing w:val="4"/>
          <w:sz w:val="22"/>
          <w:szCs w:val="22"/>
        </w:rPr>
        <w:t>. Quelque chose dans la vie devrait changer. On tirerait profit, a n’en pas douter, de ce changement.</w:t>
      </w:r>
    </w:p>
    <w:p w:rsidR="000C3837" w:rsidRPr="0049321A" w:rsidRDefault="000C3837" w:rsidP="000C3837">
      <w:pPr>
        <w:pStyle w:val="Sansinterligne"/>
        <w:spacing w:line="276" w:lineRule="auto"/>
        <w:ind w:left="283" w:right="-227"/>
        <w:jc w:val="both"/>
        <w:rPr>
          <w:rStyle w:val="CharacterStyle4"/>
          <w:rFonts w:asciiTheme="majorBidi" w:hAnsiTheme="majorBidi" w:cstheme="majorBidi"/>
          <w:spacing w:val="4"/>
          <w:sz w:val="28"/>
          <w:szCs w:val="28"/>
        </w:rPr>
      </w:pPr>
      <w:r w:rsidRPr="00362CB2">
        <w:rPr>
          <w:rStyle w:val="CharacterStyle4"/>
          <w:rFonts w:asciiTheme="majorBidi" w:hAnsiTheme="majorBidi" w:cstheme="majorBidi"/>
          <w:color w:val="auto"/>
          <w:spacing w:val="4"/>
          <w:sz w:val="22"/>
          <w:szCs w:val="22"/>
        </w:rPr>
        <w:t>Un sourire traverse les yeux de ghosli.il s’est fait à ces sorties qui, au début, le jetaient dans un grand embarras</w:t>
      </w:r>
      <w:r w:rsidRPr="0049321A">
        <w:rPr>
          <w:rStyle w:val="CharacterStyle4"/>
          <w:rFonts w:asciiTheme="majorBidi" w:hAnsiTheme="majorBidi" w:cstheme="majorBidi"/>
          <w:spacing w:val="4"/>
          <w:sz w:val="28"/>
          <w:szCs w:val="28"/>
        </w:rPr>
        <w:t>.</w:t>
      </w:r>
      <w:r>
        <w:rPr>
          <w:rStyle w:val="Appelnotedebasdep"/>
          <w:rFonts w:asciiTheme="majorBidi" w:hAnsiTheme="majorBidi" w:cstheme="majorBidi"/>
          <w:spacing w:val="4"/>
          <w:szCs w:val="28"/>
        </w:rPr>
        <w:footnoteReference w:id="20"/>
      </w:r>
    </w:p>
    <w:p w:rsidR="000C3837" w:rsidRPr="006B4D5B" w:rsidRDefault="000C3837" w:rsidP="000C3837">
      <w:pPr>
        <w:rPr>
          <w:lang w:bidi="ar-DZ"/>
        </w:rPr>
      </w:pPr>
    </w:p>
    <w:p w:rsidR="000C3837" w:rsidRDefault="000C3837" w:rsidP="000C3837">
      <w:pPr>
        <w:pStyle w:val="Sansinterligne"/>
        <w:spacing w:line="276" w:lineRule="auto"/>
        <w:ind w:left="643" w:right="-227"/>
        <w:jc w:val="both"/>
        <w:rPr>
          <w:i w:val="0"/>
          <w:iCs w:val="0"/>
          <w:sz w:val="24"/>
          <w:lang w:bidi="ar-DZ"/>
        </w:rPr>
      </w:pPr>
      <w:r w:rsidRPr="00AA0FF7">
        <w:rPr>
          <w:i w:val="0"/>
          <w:iCs w:val="0"/>
          <w:sz w:val="24"/>
          <w:lang w:bidi="ar-DZ"/>
        </w:rPr>
        <w:t>La phrase</w:t>
      </w:r>
      <w:r>
        <w:rPr>
          <w:lang w:bidi="ar-DZ"/>
        </w:rPr>
        <w:t xml:space="preserve"> "</w:t>
      </w:r>
      <w:r w:rsidRPr="00AA0FF7">
        <w:rPr>
          <w:rStyle w:val="CharacterStyle4"/>
          <w:rFonts w:asciiTheme="majorBidi" w:hAnsiTheme="majorBidi" w:cstheme="majorBidi"/>
          <w:spacing w:val="4"/>
          <w:sz w:val="28"/>
          <w:szCs w:val="28"/>
        </w:rPr>
        <w:t xml:space="preserve"> </w:t>
      </w:r>
      <w:r w:rsidRPr="00AA0FF7">
        <w:rPr>
          <w:rStyle w:val="CharacterStyle4"/>
          <w:rFonts w:asciiTheme="majorBidi" w:hAnsiTheme="majorBidi" w:cstheme="majorBidi"/>
          <w:color w:val="auto"/>
          <w:spacing w:val="4"/>
          <w:sz w:val="22"/>
          <w:szCs w:val="22"/>
        </w:rPr>
        <w:t>On tirerait profit, a n’en pas douter, de ce changement</w:t>
      </w:r>
      <w:r w:rsidRPr="00AA0FF7">
        <w:rPr>
          <w:rStyle w:val="CharacterStyle4"/>
          <w:rFonts w:asciiTheme="majorBidi" w:hAnsiTheme="majorBidi" w:cstheme="majorBidi"/>
          <w:spacing w:val="4"/>
          <w:sz w:val="22"/>
          <w:szCs w:val="22"/>
        </w:rPr>
        <w:t>.</w:t>
      </w:r>
      <w:r>
        <w:rPr>
          <w:rStyle w:val="CharacterStyle4"/>
          <w:rFonts w:asciiTheme="majorBidi" w:hAnsiTheme="majorBidi" w:cstheme="majorBidi"/>
          <w:spacing w:val="4"/>
          <w:sz w:val="22"/>
          <w:szCs w:val="22"/>
        </w:rPr>
        <w:t xml:space="preserve">" </w:t>
      </w:r>
      <w:r>
        <w:rPr>
          <w:i w:val="0"/>
          <w:iCs w:val="0"/>
          <w:sz w:val="24"/>
          <w:lang w:bidi="ar-DZ"/>
        </w:rPr>
        <w:t>e</w:t>
      </w:r>
      <w:r w:rsidRPr="00AA0FF7">
        <w:rPr>
          <w:i w:val="0"/>
          <w:iCs w:val="0"/>
          <w:sz w:val="24"/>
          <w:lang w:bidi="ar-DZ"/>
        </w:rPr>
        <w:t>st</w:t>
      </w:r>
      <w:r>
        <w:rPr>
          <w:i w:val="0"/>
          <w:iCs w:val="0"/>
          <w:sz w:val="24"/>
          <w:lang w:bidi="ar-DZ"/>
        </w:rPr>
        <w:t xml:space="preserve"> une incise du narrateur. La phrase étant une tournure impersonnelle, elle marque une pensée qui traversa l'esprit de Hocine </w:t>
      </w:r>
      <w:proofErr w:type="spellStart"/>
      <w:r>
        <w:rPr>
          <w:i w:val="0"/>
          <w:iCs w:val="0"/>
          <w:sz w:val="24"/>
          <w:lang w:bidi="ar-DZ"/>
        </w:rPr>
        <w:t>Dermak</w:t>
      </w:r>
      <w:proofErr w:type="spellEnd"/>
      <w:r>
        <w:rPr>
          <w:i w:val="0"/>
          <w:iCs w:val="0"/>
          <w:sz w:val="24"/>
          <w:lang w:bidi="ar-DZ"/>
        </w:rPr>
        <w:t xml:space="preserve">, et non une affirmation faisant partie de son discours énoncé. </w:t>
      </w:r>
    </w:p>
    <w:p w:rsidR="000C3837" w:rsidRPr="00263365" w:rsidRDefault="000C3837" w:rsidP="000C3837">
      <w:pPr>
        <w:pStyle w:val="Titre2"/>
        <w:spacing w:before="360" w:after="360"/>
        <w:rPr>
          <w:rFonts w:cstheme="majorBidi"/>
          <w:i/>
          <w:iCs w:val="0"/>
          <w:color w:val="635C53"/>
          <w:spacing w:val="4"/>
        </w:rPr>
      </w:pPr>
      <w:bookmarkStart w:id="50" w:name="_Toc64754953"/>
      <w:bookmarkStart w:id="51" w:name="_Toc65674915"/>
      <w:bookmarkStart w:id="52" w:name="_Toc65675793"/>
      <w:r>
        <w:t>Les distorsions narratives</w:t>
      </w:r>
      <w:bookmarkEnd w:id="50"/>
      <w:bookmarkEnd w:id="51"/>
      <w:bookmarkEnd w:id="52"/>
    </w:p>
    <w:p w:rsidR="000C3837" w:rsidRDefault="000C3837" w:rsidP="000C3837">
      <w:pPr>
        <w:rPr>
          <w:rStyle w:val="CharacterStyle4"/>
          <w:rFonts w:asciiTheme="majorBidi" w:hAnsiTheme="majorBidi" w:cstheme="majorBidi"/>
          <w:color w:val="auto"/>
          <w:spacing w:val="4"/>
          <w:sz w:val="24"/>
          <w:szCs w:val="24"/>
        </w:rPr>
      </w:pPr>
      <w:r w:rsidRPr="00263365">
        <w:rPr>
          <w:rStyle w:val="CharacterStyle4"/>
          <w:rFonts w:asciiTheme="majorBidi" w:hAnsiTheme="majorBidi" w:cstheme="majorBidi"/>
          <w:color w:val="auto"/>
          <w:spacing w:val="4"/>
          <w:sz w:val="24"/>
          <w:szCs w:val="24"/>
        </w:rPr>
        <w:t>La distorsion</w:t>
      </w:r>
      <w:r>
        <w:rPr>
          <w:rStyle w:val="CharacterStyle4"/>
          <w:rFonts w:asciiTheme="majorBidi" w:hAnsiTheme="majorBidi" w:cstheme="majorBidi"/>
          <w:color w:val="auto"/>
          <w:spacing w:val="4"/>
          <w:sz w:val="24"/>
          <w:szCs w:val="24"/>
        </w:rPr>
        <w:t xml:space="preserve"> narrative est le décalage entre les événements racontés, et la manière de les raconter. Elle se passe sous deux aspects.</w:t>
      </w:r>
    </w:p>
    <w:p w:rsidR="000C3837" w:rsidRDefault="000C3837" w:rsidP="00B16C94">
      <w:pPr>
        <w:pStyle w:val="Titre3"/>
        <w:rPr>
          <w:rStyle w:val="CharacterStyle4"/>
          <w:color w:val="auto"/>
          <w:sz w:val="24"/>
        </w:rPr>
      </w:pPr>
      <w:bookmarkStart w:id="53" w:name="_Toc64754954"/>
      <w:bookmarkStart w:id="54" w:name="_Toc65674916"/>
      <w:bookmarkStart w:id="55" w:name="_Toc65675794"/>
      <w:r w:rsidRPr="00B16C94">
        <w:rPr>
          <w:rStyle w:val="CharacterStyle4"/>
          <w:color w:val="auto"/>
          <w:sz w:val="24"/>
        </w:rPr>
        <w:t>Temporel</w:t>
      </w:r>
      <w:bookmarkEnd w:id="53"/>
      <w:bookmarkEnd w:id="54"/>
      <w:bookmarkEnd w:id="55"/>
    </w:p>
    <w:p w:rsidR="000C3837" w:rsidRDefault="000C3837" w:rsidP="000C3837">
      <w:pPr>
        <w:rPr>
          <w:lang w:bidi="ar-DZ"/>
        </w:rPr>
      </w:pPr>
      <w:r>
        <w:rPr>
          <w:lang w:bidi="ar-DZ"/>
        </w:rPr>
        <w:t>Un texte narratif met en rapport deux temporalité ; celle de l'univers représenté (la diégèse) et celle du discours représentant. Ce rapport peut être considéré sous trois perspectives : l'ordre des événements, leur durée, et leur fréquence.</w:t>
      </w:r>
      <w:r>
        <w:rPr>
          <w:rStyle w:val="Appelnotedebasdep"/>
          <w:lang w:bidi="ar-DZ"/>
        </w:rPr>
        <w:footnoteReference w:id="21"/>
      </w:r>
    </w:p>
    <w:p w:rsidR="000C3837" w:rsidRDefault="000C3837" w:rsidP="000C3837">
      <w:pPr>
        <w:pStyle w:val="Titre3"/>
      </w:pPr>
      <w:bookmarkStart w:id="56" w:name="_Toc64754955"/>
      <w:bookmarkStart w:id="57" w:name="_Toc65674917"/>
      <w:bookmarkStart w:id="58" w:name="_Toc65675795"/>
      <w:r>
        <w:t>Point de vue</w:t>
      </w:r>
      <w:bookmarkEnd w:id="56"/>
      <w:bookmarkEnd w:id="57"/>
      <w:bookmarkEnd w:id="58"/>
    </w:p>
    <w:p w:rsidR="000C3837" w:rsidRDefault="000C3837" w:rsidP="000C3837">
      <w:pPr>
        <w:rPr>
          <w:lang w:bidi="ar-DZ"/>
        </w:rPr>
      </w:pPr>
      <w:r>
        <w:rPr>
          <w:lang w:bidi="ar-DZ"/>
        </w:rPr>
        <w:t>Il permet de faire le rapport entre discours et diégèse. Il est en rapport avec la vision du narrateur (celui qui raconte les événements). C'est envisageable par la comparaison entre points de vue du narrateur et ceux des personnages.</w:t>
      </w:r>
    </w:p>
    <w:p w:rsidR="000C3837" w:rsidRDefault="000C3837" w:rsidP="000C3837">
      <w:pPr>
        <w:ind w:firstLine="0"/>
        <w:rPr>
          <w:lang w:bidi="ar-DZ"/>
        </w:rPr>
      </w:pPr>
      <w:r>
        <w:rPr>
          <w:lang w:bidi="ar-DZ"/>
        </w:rPr>
        <w:t>Ils sont alors trois types :</w:t>
      </w:r>
    </w:p>
    <w:p w:rsidR="000C3837" w:rsidRDefault="000C3837" w:rsidP="000C3837">
      <w:pPr>
        <w:pStyle w:val="Titre4"/>
      </w:pPr>
      <w:r>
        <w:t xml:space="preserve">Vision par derrière </w:t>
      </w:r>
    </w:p>
    <w:p w:rsidR="000C3837" w:rsidRDefault="000C3837" w:rsidP="000C3837">
      <w:pPr>
        <w:ind w:left="420" w:firstLine="0"/>
        <w:rPr>
          <w:lang w:bidi="ar-DZ"/>
        </w:rPr>
      </w:pPr>
      <w:r>
        <w:rPr>
          <w:lang w:bidi="ar-DZ"/>
        </w:rPr>
        <w:t xml:space="preserve">Le narrateur sait plus que les personnages. Il peut même connaitre les désirs secrets que même le personnage en question ignore. Exemple : </w:t>
      </w:r>
    </w:p>
    <w:p w:rsidR="000C3837" w:rsidRPr="006D6193" w:rsidRDefault="000C3837" w:rsidP="000C3837">
      <w:pPr>
        <w:pStyle w:val="Sansinterligne"/>
        <w:spacing w:line="276" w:lineRule="auto"/>
        <w:ind w:left="420" w:right="-227"/>
        <w:jc w:val="both"/>
        <w:rPr>
          <w:rStyle w:val="CharacterStyle4"/>
          <w:rFonts w:asciiTheme="majorBidi" w:hAnsiTheme="majorBidi" w:cstheme="majorBidi"/>
          <w:color w:val="auto"/>
          <w:spacing w:val="4"/>
          <w:sz w:val="22"/>
          <w:szCs w:val="22"/>
        </w:rPr>
      </w:pPr>
      <w:proofErr w:type="spellStart"/>
      <w:r w:rsidRPr="0049321A">
        <w:rPr>
          <w:rStyle w:val="CharacterStyle4"/>
          <w:rFonts w:asciiTheme="majorBidi" w:hAnsiTheme="majorBidi" w:cstheme="majorBidi"/>
          <w:spacing w:val="4"/>
          <w:sz w:val="28"/>
          <w:szCs w:val="28"/>
        </w:rPr>
        <w:t>_</w:t>
      </w:r>
      <w:r>
        <w:rPr>
          <w:rStyle w:val="CharacterStyle4"/>
          <w:rFonts w:asciiTheme="majorBidi" w:hAnsiTheme="majorBidi" w:cstheme="majorBidi"/>
          <w:color w:val="auto"/>
          <w:spacing w:val="4"/>
          <w:sz w:val="22"/>
          <w:szCs w:val="22"/>
        </w:rPr>
        <w:t>C</w:t>
      </w:r>
      <w:r w:rsidRPr="006D6193">
        <w:rPr>
          <w:rStyle w:val="CharacterStyle4"/>
          <w:rFonts w:asciiTheme="majorBidi" w:hAnsiTheme="majorBidi" w:cstheme="majorBidi"/>
          <w:color w:val="auto"/>
          <w:spacing w:val="4"/>
          <w:sz w:val="22"/>
          <w:szCs w:val="22"/>
        </w:rPr>
        <w:t>ar</w:t>
      </w:r>
      <w:proofErr w:type="spellEnd"/>
      <w:r w:rsidRPr="006D6193">
        <w:rPr>
          <w:rStyle w:val="CharacterStyle4"/>
          <w:rFonts w:asciiTheme="majorBidi" w:hAnsiTheme="majorBidi" w:cstheme="majorBidi"/>
          <w:color w:val="auto"/>
          <w:spacing w:val="4"/>
          <w:sz w:val="22"/>
          <w:szCs w:val="22"/>
        </w:rPr>
        <w:t xml:space="preserve"> l’existence est un piège !reprend </w:t>
      </w:r>
      <w:proofErr w:type="spellStart"/>
      <w:r w:rsidRPr="006D6193">
        <w:rPr>
          <w:rStyle w:val="CharacterStyle4"/>
          <w:rFonts w:asciiTheme="majorBidi" w:hAnsiTheme="majorBidi" w:cstheme="majorBidi"/>
          <w:color w:val="auto"/>
          <w:spacing w:val="4"/>
          <w:sz w:val="22"/>
          <w:szCs w:val="22"/>
        </w:rPr>
        <w:t>Dermak</w:t>
      </w:r>
      <w:proofErr w:type="spellEnd"/>
      <w:r w:rsidRPr="006D6193">
        <w:rPr>
          <w:rStyle w:val="CharacterStyle4"/>
          <w:rFonts w:asciiTheme="majorBidi" w:hAnsiTheme="majorBidi" w:cstheme="majorBidi"/>
          <w:color w:val="auto"/>
          <w:spacing w:val="4"/>
          <w:sz w:val="22"/>
          <w:szCs w:val="22"/>
        </w:rPr>
        <w:t>. (Il parait avoir longuement ruminée ces pensées.)Un fameux piège ! Ainsi : ces presque huit années d’une guerre, mais je sais quoi de plus, ou de moins, non-t ’elle pas été un piège ? Et quel autre piège se referme sur nous en ce moment, hein !nul ne le sait !jusqu’au jour où il sera trop tard pour s’en dépêtrer. Non, mieux veut envoyer tout au diable !il observe un bref silence, et il ajoute d’un ton chagrin :</w:t>
      </w:r>
    </w:p>
    <w:p w:rsidR="000C3837" w:rsidRPr="006D6193" w:rsidRDefault="000C3837" w:rsidP="000C3837">
      <w:pPr>
        <w:pStyle w:val="Sansinterligne"/>
        <w:numPr>
          <w:ilvl w:val="0"/>
          <w:numId w:val="25"/>
        </w:numPr>
        <w:spacing w:line="276" w:lineRule="auto"/>
        <w:ind w:right="-227"/>
        <w:jc w:val="both"/>
        <w:rPr>
          <w:rStyle w:val="CharacterStyle4"/>
          <w:rFonts w:asciiTheme="majorBidi" w:hAnsiTheme="majorBidi" w:cstheme="majorBidi"/>
          <w:color w:val="auto"/>
          <w:spacing w:val="4"/>
          <w:sz w:val="22"/>
          <w:szCs w:val="22"/>
        </w:rPr>
      </w:pPr>
      <w:proofErr w:type="spellStart"/>
      <w:r w:rsidRPr="006D6193">
        <w:rPr>
          <w:rStyle w:val="CharacterStyle4"/>
          <w:rFonts w:asciiTheme="majorBidi" w:hAnsiTheme="majorBidi" w:cstheme="majorBidi"/>
          <w:color w:val="auto"/>
          <w:spacing w:val="4"/>
          <w:sz w:val="22"/>
          <w:szCs w:val="22"/>
        </w:rPr>
        <w:t>_Mais</w:t>
      </w:r>
      <w:proofErr w:type="spellEnd"/>
      <w:r w:rsidRPr="006D6193">
        <w:rPr>
          <w:rStyle w:val="CharacterStyle4"/>
          <w:rFonts w:asciiTheme="majorBidi" w:hAnsiTheme="majorBidi" w:cstheme="majorBidi"/>
          <w:color w:val="auto"/>
          <w:spacing w:val="4"/>
          <w:sz w:val="22"/>
          <w:szCs w:val="22"/>
        </w:rPr>
        <w:t xml:space="preserve"> est-ce possible ?</w:t>
      </w:r>
    </w:p>
    <w:p w:rsidR="000C3837" w:rsidRPr="006D6193" w:rsidRDefault="000C3837" w:rsidP="000C3837">
      <w:pPr>
        <w:pStyle w:val="Sansinterligne"/>
        <w:numPr>
          <w:ilvl w:val="0"/>
          <w:numId w:val="25"/>
        </w:numPr>
        <w:spacing w:line="276" w:lineRule="auto"/>
        <w:ind w:right="-227"/>
        <w:jc w:val="both"/>
        <w:rPr>
          <w:rStyle w:val="CharacterStyle4"/>
          <w:rFonts w:asciiTheme="majorBidi" w:hAnsiTheme="majorBidi" w:cstheme="majorBidi"/>
          <w:color w:val="auto"/>
          <w:spacing w:val="4"/>
          <w:sz w:val="22"/>
          <w:szCs w:val="22"/>
        </w:rPr>
      </w:pPr>
      <w:r w:rsidRPr="006D6193">
        <w:rPr>
          <w:rStyle w:val="CharacterStyle4"/>
          <w:rFonts w:asciiTheme="majorBidi" w:hAnsiTheme="majorBidi" w:cstheme="majorBidi"/>
          <w:color w:val="auto"/>
          <w:spacing w:val="4"/>
          <w:sz w:val="22"/>
          <w:szCs w:val="22"/>
        </w:rPr>
        <w:lastRenderedPageBreak/>
        <w:t>Ghosli se dit : quel drôle homme !il a bigrement réussi dans l’existence .quel besoin a-t-</w:t>
      </w:r>
      <w:proofErr w:type="gramStart"/>
      <w:r w:rsidRPr="006D6193">
        <w:rPr>
          <w:rStyle w:val="CharacterStyle4"/>
          <w:rFonts w:asciiTheme="majorBidi" w:hAnsiTheme="majorBidi" w:cstheme="majorBidi"/>
          <w:color w:val="auto"/>
          <w:spacing w:val="4"/>
          <w:sz w:val="22"/>
          <w:szCs w:val="22"/>
        </w:rPr>
        <w:t>il  de</w:t>
      </w:r>
      <w:proofErr w:type="gramEnd"/>
      <w:r w:rsidRPr="006D6193">
        <w:rPr>
          <w:rStyle w:val="CharacterStyle4"/>
          <w:rFonts w:asciiTheme="majorBidi" w:hAnsiTheme="majorBidi" w:cstheme="majorBidi"/>
          <w:color w:val="auto"/>
          <w:spacing w:val="4"/>
          <w:sz w:val="22"/>
          <w:szCs w:val="22"/>
        </w:rPr>
        <w:t xml:space="preserve"> tourmente</w:t>
      </w:r>
      <w:r>
        <w:rPr>
          <w:rStyle w:val="CharacterStyle4"/>
          <w:rFonts w:asciiTheme="majorBidi" w:hAnsiTheme="majorBidi" w:cstheme="majorBidi"/>
          <w:color w:val="auto"/>
          <w:spacing w:val="4"/>
          <w:sz w:val="22"/>
          <w:szCs w:val="22"/>
        </w:rPr>
        <w:t>r</w:t>
      </w:r>
      <w:r w:rsidRPr="006D6193">
        <w:rPr>
          <w:rStyle w:val="CharacterStyle4"/>
          <w:rFonts w:asciiTheme="majorBidi" w:hAnsiTheme="majorBidi" w:cstheme="majorBidi"/>
          <w:color w:val="auto"/>
          <w:spacing w:val="4"/>
          <w:sz w:val="22"/>
          <w:szCs w:val="22"/>
        </w:rPr>
        <w:t xml:space="preserve"> ainsi ?</w:t>
      </w:r>
      <w:r>
        <w:rPr>
          <w:rStyle w:val="Appelnotedebasdep"/>
          <w:rFonts w:asciiTheme="majorBidi" w:hAnsiTheme="majorBidi" w:cstheme="majorBidi"/>
          <w:spacing w:val="4"/>
          <w:szCs w:val="22"/>
        </w:rPr>
        <w:footnoteReference w:id="22"/>
      </w:r>
    </w:p>
    <w:p w:rsidR="000C3837" w:rsidRPr="006D6193" w:rsidRDefault="000C3837" w:rsidP="000C3837">
      <w:pPr>
        <w:ind w:left="420" w:firstLine="0"/>
        <w:rPr>
          <w:sz w:val="22"/>
          <w:lang w:bidi="ar-DZ"/>
        </w:rPr>
      </w:pPr>
    </w:p>
    <w:p w:rsidR="000C3837" w:rsidRPr="00362CB2" w:rsidRDefault="000C3837" w:rsidP="000C3837">
      <w:pPr>
        <w:rPr>
          <w:i/>
          <w:iCs/>
          <w:lang w:bidi="ar-DZ"/>
        </w:rPr>
      </w:pPr>
      <w:r>
        <w:rPr>
          <w:lang w:bidi="ar-DZ"/>
        </w:rPr>
        <w:t>Le narrateur sait ce qui se passe dans la tête de Ghosli. Le passage "</w:t>
      </w:r>
      <w:r w:rsidRPr="006D6193">
        <w:rPr>
          <w:rStyle w:val="CharacterStyle4"/>
          <w:rFonts w:asciiTheme="majorBidi" w:hAnsiTheme="majorBidi" w:cstheme="majorBidi"/>
          <w:color w:val="auto"/>
          <w:spacing w:val="4"/>
          <w:sz w:val="22"/>
        </w:rPr>
        <w:t xml:space="preserve"> </w:t>
      </w:r>
      <w:r w:rsidRPr="006D6193">
        <w:rPr>
          <w:rStyle w:val="CharacterStyle4"/>
          <w:rFonts w:asciiTheme="majorBidi" w:hAnsiTheme="majorBidi" w:cstheme="majorBidi"/>
          <w:i/>
          <w:iCs/>
          <w:color w:val="auto"/>
          <w:spacing w:val="4"/>
          <w:sz w:val="22"/>
        </w:rPr>
        <w:t>Ghosli se dit : quel drôle homme !il a bigrement réussi dans l’existence .quel besoin a-t-il de</w:t>
      </w:r>
      <w:r>
        <w:rPr>
          <w:rStyle w:val="CharacterStyle4"/>
          <w:rFonts w:asciiTheme="majorBidi" w:hAnsiTheme="majorBidi" w:cstheme="majorBidi"/>
          <w:i/>
          <w:iCs/>
          <w:color w:val="auto"/>
          <w:spacing w:val="4"/>
          <w:sz w:val="22"/>
        </w:rPr>
        <w:t xml:space="preserve"> tourmenter</w:t>
      </w:r>
      <w:r w:rsidRPr="006D6193">
        <w:rPr>
          <w:rStyle w:val="CharacterStyle4"/>
          <w:rFonts w:asciiTheme="majorBidi" w:hAnsiTheme="majorBidi" w:cstheme="majorBidi"/>
          <w:i/>
          <w:iCs/>
          <w:color w:val="auto"/>
          <w:spacing w:val="4"/>
          <w:sz w:val="22"/>
        </w:rPr>
        <w:t xml:space="preserve"> ainsi ?"</w:t>
      </w:r>
      <w:r>
        <w:rPr>
          <w:i/>
          <w:iCs/>
          <w:lang w:bidi="ar-DZ"/>
        </w:rPr>
        <w:t xml:space="preserve"> </w:t>
      </w:r>
      <w:r>
        <w:t>confirme cette optique.</w:t>
      </w:r>
    </w:p>
    <w:p w:rsidR="000C3837" w:rsidRDefault="000C3837" w:rsidP="000C3837">
      <w:pPr>
        <w:spacing w:line="240" w:lineRule="auto"/>
        <w:ind w:firstLine="0"/>
        <w:mirrorIndents w:val="0"/>
        <w:jc w:val="left"/>
      </w:pPr>
    </w:p>
    <w:p w:rsidR="000C3837" w:rsidRDefault="000C3837" w:rsidP="000C3837">
      <w:pPr>
        <w:pStyle w:val="Titre4"/>
      </w:pPr>
      <w:r>
        <w:t xml:space="preserve">Vision avec le narrateur </w:t>
      </w:r>
    </w:p>
    <w:p w:rsidR="000C3837" w:rsidRDefault="000C3837" w:rsidP="000C3837">
      <w:r>
        <w:t>Le narrateur a les mêmes visions que celles des personnages. Exemple :</w:t>
      </w:r>
    </w:p>
    <w:p w:rsidR="000C3837" w:rsidRDefault="000C3837" w:rsidP="000C3837">
      <w:pPr>
        <w:rPr>
          <w:i/>
          <w:iCs/>
          <w:color w:val="000000"/>
          <w:sz w:val="22"/>
        </w:rPr>
      </w:pPr>
      <w:r w:rsidRPr="00592152">
        <w:rPr>
          <w:i/>
          <w:iCs/>
          <w:color w:val="000000"/>
          <w:sz w:val="22"/>
        </w:rPr>
        <w:t xml:space="preserve"> Je ne puis vivre avec elle et je ne puis vivre sans elle. Par ce coup mon existence qui était au moins pour moi en partie charitablement voilée est brutalement dévoilée. On devrait me pousser dans le désert à coup de verges</w:t>
      </w:r>
      <w:r>
        <w:rPr>
          <w:i/>
          <w:iCs/>
          <w:color w:val="000000"/>
          <w:sz w:val="22"/>
        </w:rPr>
        <w:t>.</w:t>
      </w:r>
      <w:r>
        <w:rPr>
          <w:rStyle w:val="Appelnotedebasdep"/>
          <w:i/>
          <w:iCs/>
        </w:rPr>
        <w:footnoteReference w:id="23"/>
      </w:r>
    </w:p>
    <w:p w:rsidR="000C3837" w:rsidRDefault="000C3837" w:rsidP="000C3837">
      <w:r>
        <w:t xml:space="preserve">Le narrateur étant un personnage qui appartient à l'histoire comme n'importe quel personnage. Il ne sait d'avantage, et ne peut prédire quoi que ce soit. </w:t>
      </w:r>
    </w:p>
    <w:p w:rsidR="000C3837" w:rsidRDefault="000C3837" w:rsidP="000C3837">
      <w:pPr>
        <w:pStyle w:val="Titre4"/>
      </w:pPr>
      <w:r>
        <w:t>Vision en dehors</w:t>
      </w:r>
    </w:p>
    <w:p w:rsidR="000C3837" w:rsidRDefault="000C3837" w:rsidP="000C3837">
      <w:r>
        <w:t>Le narrateur est en dehors de l'histoire, il se contente de décrire ce qui se passe apparemment. Exemple :</w:t>
      </w:r>
    </w:p>
    <w:p w:rsidR="000C3837" w:rsidRDefault="000C3837" w:rsidP="000C3837">
      <w:r>
        <w:rPr>
          <w:rFonts w:ascii="Arial" w:hAnsi="Arial"/>
          <w:color w:val="000000"/>
          <w:sz w:val="18"/>
          <w:szCs w:val="18"/>
          <w:shd w:val="clear" w:color="auto" w:fill="FFFFFF"/>
        </w:rPr>
        <w:t>​</w:t>
      </w:r>
      <w:r w:rsidRPr="006C298F">
        <w:rPr>
          <w:rFonts w:asciiTheme="majorBidi" w:hAnsiTheme="majorBidi" w:cstheme="majorBidi"/>
          <w:i/>
          <w:iCs/>
          <w:color w:val="000000"/>
          <w:sz w:val="22"/>
          <w:shd w:val="clear" w:color="auto" w:fill="FFFFFF"/>
        </w:rPr>
        <w:t>Guillaume regardait la scène se dérouler sous ses yeux. Antoine avait pris un sentier hors piste qui semblait assez dangereux. Il s'enfonça dans le boisé, mais Guillaume vit très bien ce qui se passa par la suite. Antoine fonça directement dans un arbre et se cogna violemment la tête. De loin, son casque semblait brisé. Le jeune planchiste ne donnait plus aucun signe de vie. De toute évidence, le choc avait été terrible.</w:t>
      </w:r>
      <w:r>
        <w:rPr>
          <w:rStyle w:val="Appelnotedebasdep"/>
          <w:rFonts w:asciiTheme="majorBidi" w:hAnsiTheme="majorBidi" w:cstheme="majorBidi"/>
          <w:i/>
          <w:iCs/>
          <w:shd w:val="clear" w:color="auto" w:fill="FFFFFF"/>
        </w:rPr>
        <w:footnoteReference w:id="24"/>
      </w:r>
      <w:r w:rsidRPr="00592152">
        <w:t xml:space="preserve"> </w:t>
      </w:r>
    </w:p>
    <w:p w:rsidR="000C3837" w:rsidRDefault="000C3837" w:rsidP="000C3837"/>
    <w:p w:rsidR="000C3837" w:rsidRDefault="000C3837" w:rsidP="000C3837"/>
    <w:p w:rsidR="000C3837" w:rsidRDefault="000C3837" w:rsidP="000C3837"/>
    <w:p w:rsidR="000C3837" w:rsidRDefault="000C3837" w:rsidP="000C3837"/>
    <w:p w:rsidR="000C3837" w:rsidRDefault="000C3837" w:rsidP="000C3837"/>
    <w:p w:rsidR="000C3837" w:rsidRDefault="000C3837" w:rsidP="000C3837"/>
    <w:p w:rsidR="000C3837" w:rsidRDefault="000C3837" w:rsidP="001E0828">
      <w:pPr>
        <w:pStyle w:val="titrePERSO"/>
      </w:pPr>
      <w:r>
        <w:lastRenderedPageBreak/>
        <w:t>Activité 04 : l'étude de l'isotopie lexico-sémantique</w:t>
      </w:r>
    </w:p>
    <w:p w:rsidR="000C3837" w:rsidRDefault="000C3837" w:rsidP="000C3837">
      <w:pPr>
        <w:pStyle w:val="Default"/>
        <w:spacing w:line="360" w:lineRule="auto"/>
        <w:jc w:val="both"/>
        <w:rPr>
          <w:b/>
          <w:bCs/>
          <w:sz w:val="25"/>
          <w:szCs w:val="25"/>
        </w:rPr>
      </w:pPr>
    </w:p>
    <w:p w:rsidR="000C3837" w:rsidRDefault="000C3837" w:rsidP="00B16C94">
      <w:pPr>
        <w:pStyle w:val="Titre1"/>
        <w:keepNext/>
        <w:keepLines/>
        <w:numPr>
          <w:ilvl w:val="0"/>
          <w:numId w:val="40"/>
        </w:numPr>
        <w:spacing w:line="240" w:lineRule="auto"/>
        <w:jc w:val="left"/>
      </w:pPr>
      <w:bookmarkStart w:id="59" w:name="_Toc65331468"/>
      <w:bookmarkStart w:id="60" w:name="_Toc65674918"/>
      <w:bookmarkStart w:id="61" w:name="_Toc65675796"/>
      <w:bookmarkStart w:id="62" w:name="_Toc65676070"/>
      <w:r>
        <w:lastRenderedPageBreak/>
        <w:t>Définition de l'isotopie lexico-sémantique</w:t>
      </w:r>
      <w:bookmarkEnd w:id="59"/>
      <w:bookmarkEnd w:id="60"/>
      <w:bookmarkEnd w:id="61"/>
      <w:bookmarkEnd w:id="62"/>
    </w:p>
    <w:p w:rsidR="000C3837" w:rsidRDefault="000C3837" w:rsidP="000C3837">
      <w:r w:rsidRPr="004C657F">
        <w:t xml:space="preserve">Le concept d’isotopie </w:t>
      </w:r>
      <w:r>
        <w:t>est primordial</w:t>
      </w:r>
      <w:r w:rsidRPr="004C657F">
        <w:t xml:space="preserve"> dans les éléments de sémantique interprétative.</w:t>
      </w:r>
      <w:r w:rsidRPr="004C657F">
        <w:br/>
      </w:r>
      <w:r>
        <w:t>Il permet d'a</w:t>
      </w:r>
      <w:r w:rsidRPr="004C657F">
        <w:t xml:space="preserve">nalyser </w:t>
      </w:r>
      <w:r>
        <w:t>les</w:t>
      </w:r>
      <w:r w:rsidRPr="004C657F">
        <w:t xml:space="preserve"> </w:t>
      </w:r>
      <w:r>
        <w:t>récurrences dans le texte littéraire</w:t>
      </w:r>
      <w:r w:rsidRPr="004C657F">
        <w:t xml:space="preserve">, de manière lexicographique, en ignorant </w:t>
      </w:r>
      <w:r>
        <w:t xml:space="preserve">la </w:t>
      </w:r>
      <w:r w:rsidRPr="004C657F">
        <w:t xml:space="preserve">cohésion textuelle. </w:t>
      </w:r>
    </w:p>
    <w:p w:rsidR="000C3837" w:rsidRDefault="000C3837" w:rsidP="000C3837">
      <w:r w:rsidRPr="004C657F">
        <w:t>Le mot et le concept d’isotopie apparaissent pour la première fois sous la plume de A.-J. Greimas</w:t>
      </w:r>
      <w:r>
        <w:rPr>
          <w:rStyle w:val="Appelnotedebasdep"/>
        </w:rPr>
        <w:footnoteReference w:id="25"/>
      </w:r>
      <w:r w:rsidRPr="004C657F">
        <w:t xml:space="preserve">. </w:t>
      </w:r>
      <w:r>
        <w:t>Le mot isotopie</w:t>
      </w:r>
      <w:r w:rsidRPr="004C657F">
        <w:t xml:space="preserve"> évoque d’une part la notion d’identité et de similarité, d’autre part la notion d’appartenance à un champ, domaine ou lieu.</w:t>
      </w:r>
    </w:p>
    <w:p w:rsidR="000C3837" w:rsidRDefault="000C3837" w:rsidP="000C3837">
      <w:pPr>
        <w:pStyle w:val="Titre1"/>
        <w:keepNext/>
        <w:keepLines/>
        <w:spacing w:line="240" w:lineRule="auto"/>
        <w:ind w:left="851" w:firstLine="0"/>
        <w:jc w:val="left"/>
      </w:pPr>
      <w:bookmarkStart w:id="63" w:name="_Toc65331469"/>
      <w:bookmarkStart w:id="64" w:name="_Toc65674919"/>
      <w:bookmarkStart w:id="65" w:name="_Toc65675797"/>
      <w:bookmarkStart w:id="66" w:name="_Toc65676071"/>
      <w:r>
        <w:t>Démarche et analyse</w:t>
      </w:r>
      <w:bookmarkEnd w:id="63"/>
      <w:bookmarkEnd w:id="64"/>
      <w:bookmarkEnd w:id="65"/>
      <w:bookmarkEnd w:id="66"/>
    </w:p>
    <w:p w:rsidR="000C3837" w:rsidRDefault="000C3837" w:rsidP="000C3837">
      <w:r>
        <w:t>Le principe de l'analyse est de retrouver dans le texte, à l'aide du dictionnaire, les récurrences lexicales. Ensuite de les classer par thèmes et de créer une relation sémantique appelée usuellement ; champ lexico-sémantique relatif à une thématique commune.</w:t>
      </w:r>
    </w:p>
    <w:p w:rsidR="000C3837" w:rsidRDefault="000C3837" w:rsidP="00B16C94">
      <w:pPr>
        <w:pStyle w:val="Titre2"/>
        <w:keepLines/>
        <w:numPr>
          <w:ilvl w:val="0"/>
          <w:numId w:val="41"/>
        </w:numPr>
        <w:spacing w:before="200"/>
        <w:mirrorIndents w:val="0"/>
        <w:jc w:val="both"/>
      </w:pPr>
      <w:bookmarkStart w:id="67" w:name="_Toc65331470"/>
      <w:bookmarkStart w:id="68" w:name="_Toc65674920"/>
      <w:bookmarkStart w:id="69" w:name="_Toc65675798"/>
      <w:r>
        <w:t>Qu'est-ce qu'un champ lexico-sémantique ?</w:t>
      </w:r>
      <w:bookmarkEnd w:id="67"/>
      <w:bookmarkEnd w:id="68"/>
      <w:bookmarkEnd w:id="69"/>
    </w:p>
    <w:p w:rsidR="000C3837" w:rsidRDefault="000C3837" w:rsidP="000C3837">
      <w:r>
        <w:t>Le champ</w:t>
      </w:r>
      <w:r w:rsidRPr="00794FE1">
        <w:t xml:space="preserve"> lexical</w:t>
      </w:r>
      <w:r>
        <w:t> </w:t>
      </w:r>
      <w:r w:rsidRPr="00794FE1">
        <w:t>est un groupe de mots qui se rapportent à la même idée.</w:t>
      </w:r>
      <w:r>
        <w:t xml:space="preserve"> Alors que le</w:t>
      </w:r>
      <w:r w:rsidRPr="00794FE1">
        <w:t> </w:t>
      </w:r>
      <w:r>
        <w:t>c</w:t>
      </w:r>
      <w:r w:rsidRPr="00794FE1">
        <w:t>hamp sémantique</w:t>
      </w:r>
      <w:r>
        <w:t> </w:t>
      </w:r>
      <w:r w:rsidRPr="00794FE1">
        <w:t>concerne la polysémie du mot, c'est-à-dire les différents sens que prend un mot dans une phrase en fonction du contexte</w:t>
      </w:r>
      <w:r>
        <w:t>. Donc le champ lexico-sémantique est l'ensemble des récurrences lexicales contextualitées dans le cadre de la thématique du texte.</w:t>
      </w:r>
    </w:p>
    <w:p w:rsidR="000C3837" w:rsidRDefault="000C3837" w:rsidP="00B16C94">
      <w:pPr>
        <w:pStyle w:val="Titre2"/>
        <w:keepLines/>
        <w:numPr>
          <w:ilvl w:val="0"/>
          <w:numId w:val="41"/>
        </w:numPr>
        <w:spacing w:before="200"/>
        <w:mirrorIndents w:val="0"/>
        <w:jc w:val="both"/>
      </w:pPr>
      <w:bookmarkStart w:id="70" w:name="_Toc65331471"/>
      <w:bookmarkStart w:id="71" w:name="_Toc65674921"/>
      <w:bookmarkStart w:id="72" w:name="_Toc65675799"/>
      <w:r>
        <w:t>Pourquoi faire une analyse lexico-sémantique ?</w:t>
      </w:r>
      <w:bookmarkEnd w:id="70"/>
      <w:bookmarkEnd w:id="71"/>
      <w:bookmarkEnd w:id="72"/>
    </w:p>
    <w:p w:rsidR="000C3837" w:rsidRDefault="000C3837" w:rsidP="000C3837">
      <w:r>
        <w:t>Elle permet d'approcher le texte d'une manière structurelle, qui va au-delà de l'énonciation. Car le phénomène de l'énonciation étant une structure macroscopique du texte qui tient compte de tous ses éléments est donc un phénomène de sémiotique communicative. Donc un phénomène de la globalité de la communication, par rapport à ses fonctions et ses actes. Alors que l'isotopie s'arrête sur les bribes sémantiques qui s'accrochent à une sémantique résiduelle, éparpillée dans le texte.</w:t>
      </w:r>
    </w:p>
    <w:p w:rsidR="000C3837" w:rsidRDefault="000C3837" w:rsidP="000C3837">
      <w:pPr>
        <w:ind w:firstLine="0"/>
      </w:pPr>
      <w:r>
        <w:t>Ce qui permet de s'épargner une étude énonciative, trop compliquée, surtout par rapport à certains textes écrits dans un style de spirale ou dans une écriture "palimpseste"</w:t>
      </w:r>
      <w:r>
        <w:rPr>
          <w:rStyle w:val="Appelnotedebasdep"/>
        </w:rPr>
        <w:footnoteReference w:id="26"/>
      </w:r>
      <w:r>
        <w:t xml:space="preserve">. Et dans </w:t>
      </w:r>
      <w:r>
        <w:lastRenderedPageBreak/>
        <w:t xml:space="preserve">laquelle, il est difficile, voire même impossible, de dire qui est le réel énonciateur, encore moins de déterminer le contexte de l'énonciation.     </w:t>
      </w:r>
      <w:r>
        <w:br w:type="page"/>
      </w:r>
    </w:p>
    <w:p w:rsidR="000C3837" w:rsidRPr="00794FE1" w:rsidRDefault="000C3837" w:rsidP="000C3837"/>
    <w:p w:rsidR="000C3837" w:rsidRPr="00F90DDB" w:rsidRDefault="000C3837" w:rsidP="000C3837"/>
    <w:p w:rsidR="000C3837" w:rsidRPr="00F90DDB" w:rsidRDefault="000C3837" w:rsidP="000C3837"/>
    <w:p w:rsidR="000C3837" w:rsidRPr="004C657F" w:rsidRDefault="000C3837" w:rsidP="000C3837"/>
    <w:p w:rsidR="000C3837" w:rsidRDefault="000C3837" w:rsidP="000C3837">
      <w:pPr>
        <w:pStyle w:val="Titre1"/>
        <w:keepNext/>
        <w:keepLines/>
        <w:spacing w:line="240" w:lineRule="auto"/>
        <w:ind w:left="851" w:firstLine="0"/>
        <w:jc w:val="left"/>
      </w:pPr>
      <w:bookmarkStart w:id="73" w:name="_Toc65331472"/>
      <w:bookmarkStart w:id="74" w:name="_Toc65674922"/>
      <w:bookmarkStart w:id="75" w:name="_Toc65675800"/>
      <w:bookmarkStart w:id="76" w:name="_Toc65676072"/>
      <w:r>
        <w:t>Exercice</w:t>
      </w:r>
      <w:bookmarkEnd w:id="73"/>
      <w:bookmarkEnd w:id="74"/>
      <w:bookmarkEnd w:id="75"/>
      <w:bookmarkEnd w:id="76"/>
      <w:r>
        <w:t xml:space="preserve"> </w:t>
      </w:r>
    </w:p>
    <w:p w:rsidR="000C3837" w:rsidRPr="00700841" w:rsidRDefault="000C3837" w:rsidP="000C3837">
      <w:r>
        <w:t>En vous référant à la récurrence lexico-sémantique</w:t>
      </w:r>
      <w:r>
        <w:rPr>
          <w:rStyle w:val="Appelnotedebasdep"/>
        </w:rPr>
        <w:footnoteReference w:id="27"/>
      </w:r>
      <w:r>
        <w:t xml:space="preserve"> proposez un thème au texte.</w:t>
      </w:r>
    </w:p>
    <w:p w:rsidR="000C3837" w:rsidRDefault="000C3837" w:rsidP="000C3837">
      <w:pPr>
        <w:autoSpaceDE w:val="0"/>
        <w:autoSpaceDN w:val="0"/>
        <w:adjustRightInd w:val="0"/>
        <w:spacing w:line="240" w:lineRule="auto"/>
        <w:rPr>
          <w:rFonts w:cstheme="majorBidi"/>
          <w:sz w:val="20"/>
          <w:szCs w:val="20"/>
        </w:rPr>
      </w:pPr>
    </w:p>
    <w:p w:rsidR="000C3837" w:rsidRDefault="000C3837" w:rsidP="000C3837">
      <w:pPr>
        <w:autoSpaceDE w:val="0"/>
        <w:autoSpaceDN w:val="0"/>
        <w:adjustRightInd w:val="0"/>
        <w:spacing w:line="240" w:lineRule="auto"/>
        <w:rPr>
          <w:rFonts w:cstheme="majorBidi"/>
          <w:sz w:val="20"/>
          <w:szCs w:val="20"/>
        </w:rPr>
      </w:pPr>
    </w:p>
    <w:p w:rsidR="000C3837" w:rsidRPr="00700841" w:rsidRDefault="000C3837" w:rsidP="000C3837">
      <w:pPr>
        <w:autoSpaceDE w:val="0"/>
        <w:autoSpaceDN w:val="0"/>
        <w:adjustRightInd w:val="0"/>
        <w:spacing w:line="240" w:lineRule="auto"/>
        <w:rPr>
          <w:rFonts w:cstheme="majorBidi"/>
          <w:szCs w:val="24"/>
        </w:rPr>
      </w:pPr>
      <w:r w:rsidRPr="00700841">
        <w:rPr>
          <w:rFonts w:cstheme="majorBidi"/>
          <w:szCs w:val="24"/>
        </w:rPr>
        <w:t>Dans le salon de madame des Ricochets</w:t>
      </w:r>
    </w:p>
    <w:p w:rsidR="000C3837" w:rsidRPr="00700841" w:rsidRDefault="000C3837" w:rsidP="000C3837">
      <w:pPr>
        <w:autoSpaceDE w:val="0"/>
        <w:autoSpaceDN w:val="0"/>
        <w:adjustRightInd w:val="0"/>
        <w:spacing w:line="240" w:lineRule="auto"/>
        <w:rPr>
          <w:rFonts w:cstheme="majorBidi"/>
          <w:szCs w:val="24"/>
        </w:rPr>
      </w:pPr>
      <w:r w:rsidRPr="00700841">
        <w:rPr>
          <w:rFonts w:cstheme="majorBidi"/>
          <w:szCs w:val="24"/>
        </w:rPr>
        <w:t>Les miroirs sont en grains de rosée pressés</w:t>
      </w:r>
    </w:p>
    <w:p w:rsidR="000C3837" w:rsidRPr="00700841" w:rsidRDefault="000C3837" w:rsidP="000C3837">
      <w:pPr>
        <w:autoSpaceDE w:val="0"/>
        <w:autoSpaceDN w:val="0"/>
        <w:adjustRightInd w:val="0"/>
        <w:spacing w:line="240" w:lineRule="auto"/>
        <w:rPr>
          <w:rFonts w:cstheme="majorBidi"/>
          <w:szCs w:val="24"/>
        </w:rPr>
      </w:pPr>
      <w:r w:rsidRPr="00700841">
        <w:rPr>
          <w:rFonts w:cstheme="majorBidi"/>
          <w:szCs w:val="24"/>
        </w:rPr>
        <w:t>La console est faite d’un bras dans du lierre</w:t>
      </w:r>
    </w:p>
    <w:p w:rsidR="000C3837" w:rsidRPr="00700841" w:rsidRDefault="000C3837" w:rsidP="000C3837">
      <w:pPr>
        <w:autoSpaceDE w:val="0"/>
        <w:autoSpaceDN w:val="0"/>
        <w:adjustRightInd w:val="0"/>
        <w:spacing w:line="240" w:lineRule="auto"/>
        <w:rPr>
          <w:rFonts w:cstheme="majorBidi"/>
          <w:szCs w:val="24"/>
        </w:rPr>
      </w:pPr>
      <w:r w:rsidRPr="00700841">
        <w:rPr>
          <w:rFonts w:cstheme="majorBidi"/>
          <w:szCs w:val="24"/>
        </w:rPr>
        <w:t>Et le tapis meurt comme les vagues</w:t>
      </w:r>
    </w:p>
    <w:p w:rsidR="000C3837" w:rsidRPr="00700841" w:rsidRDefault="000C3837" w:rsidP="000C3837">
      <w:pPr>
        <w:autoSpaceDE w:val="0"/>
        <w:autoSpaceDN w:val="0"/>
        <w:adjustRightInd w:val="0"/>
        <w:spacing w:line="240" w:lineRule="auto"/>
        <w:rPr>
          <w:rFonts w:cstheme="majorBidi"/>
          <w:szCs w:val="24"/>
        </w:rPr>
      </w:pPr>
      <w:r w:rsidRPr="00700841">
        <w:rPr>
          <w:rFonts w:cstheme="majorBidi"/>
          <w:szCs w:val="24"/>
        </w:rPr>
        <w:t>Dans le salon de madame des Ricochets</w:t>
      </w:r>
    </w:p>
    <w:p w:rsidR="000C3837" w:rsidRPr="00700841" w:rsidRDefault="000C3837" w:rsidP="000C3837">
      <w:pPr>
        <w:autoSpaceDE w:val="0"/>
        <w:autoSpaceDN w:val="0"/>
        <w:adjustRightInd w:val="0"/>
        <w:spacing w:line="240" w:lineRule="auto"/>
        <w:rPr>
          <w:rFonts w:cstheme="majorBidi"/>
          <w:szCs w:val="24"/>
        </w:rPr>
      </w:pPr>
      <w:r w:rsidRPr="00700841">
        <w:rPr>
          <w:rFonts w:cstheme="majorBidi"/>
          <w:szCs w:val="24"/>
        </w:rPr>
        <w:t>Le thé de lune est servi dans des œufs d’engoulevent</w:t>
      </w:r>
    </w:p>
    <w:p w:rsidR="000C3837" w:rsidRPr="00700841" w:rsidRDefault="000C3837" w:rsidP="000C3837">
      <w:pPr>
        <w:autoSpaceDE w:val="0"/>
        <w:autoSpaceDN w:val="0"/>
        <w:adjustRightInd w:val="0"/>
        <w:spacing w:line="240" w:lineRule="auto"/>
        <w:rPr>
          <w:rFonts w:cstheme="majorBidi"/>
          <w:szCs w:val="24"/>
        </w:rPr>
      </w:pPr>
      <w:r w:rsidRPr="00700841">
        <w:rPr>
          <w:rFonts w:cstheme="majorBidi"/>
          <w:szCs w:val="24"/>
        </w:rPr>
        <w:t>Les rideaux amorcent la fonte des neiges</w:t>
      </w:r>
    </w:p>
    <w:p w:rsidR="000C3837" w:rsidRPr="00700841" w:rsidRDefault="000C3837" w:rsidP="000C3837">
      <w:pPr>
        <w:autoSpaceDE w:val="0"/>
        <w:autoSpaceDN w:val="0"/>
        <w:adjustRightInd w:val="0"/>
        <w:spacing w:line="240" w:lineRule="auto"/>
        <w:rPr>
          <w:rFonts w:cstheme="majorBidi"/>
          <w:szCs w:val="24"/>
        </w:rPr>
      </w:pPr>
      <w:r w:rsidRPr="00700841">
        <w:rPr>
          <w:rFonts w:cstheme="majorBidi"/>
          <w:szCs w:val="24"/>
        </w:rPr>
        <w:t>Et le piano en perspective perdue sombre d’un seul bloc dans la nacre</w:t>
      </w:r>
    </w:p>
    <w:p w:rsidR="000C3837" w:rsidRPr="00700841" w:rsidRDefault="000C3837" w:rsidP="000C3837">
      <w:pPr>
        <w:autoSpaceDE w:val="0"/>
        <w:autoSpaceDN w:val="0"/>
        <w:adjustRightInd w:val="0"/>
        <w:spacing w:line="240" w:lineRule="auto"/>
        <w:rPr>
          <w:rFonts w:cstheme="majorBidi"/>
          <w:szCs w:val="24"/>
        </w:rPr>
      </w:pPr>
      <w:r w:rsidRPr="00700841">
        <w:rPr>
          <w:rFonts w:cstheme="majorBidi"/>
          <w:szCs w:val="24"/>
        </w:rPr>
        <w:t>Dans le salon de madame des Ricochets</w:t>
      </w:r>
    </w:p>
    <w:p w:rsidR="000C3837" w:rsidRPr="00700841" w:rsidRDefault="000C3837" w:rsidP="000C3837">
      <w:pPr>
        <w:autoSpaceDE w:val="0"/>
        <w:autoSpaceDN w:val="0"/>
        <w:adjustRightInd w:val="0"/>
        <w:spacing w:line="240" w:lineRule="auto"/>
        <w:rPr>
          <w:rFonts w:cstheme="majorBidi"/>
          <w:szCs w:val="24"/>
        </w:rPr>
      </w:pPr>
      <w:r w:rsidRPr="00700841">
        <w:rPr>
          <w:rFonts w:cstheme="majorBidi"/>
          <w:szCs w:val="24"/>
        </w:rPr>
        <w:t>Des lampes basses en dessous de feuilles de tremble</w:t>
      </w:r>
    </w:p>
    <w:p w:rsidR="000C3837" w:rsidRPr="00700841" w:rsidRDefault="000C3837" w:rsidP="000C3837">
      <w:pPr>
        <w:autoSpaceDE w:val="0"/>
        <w:autoSpaceDN w:val="0"/>
        <w:adjustRightInd w:val="0"/>
        <w:spacing w:line="240" w:lineRule="auto"/>
        <w:rPr>
          <w:rFonts w:cstheme="majorBidi"/>
          <w:szCs w:val="24"/>
        </w:rPr>
      </w:pPr>
      <w:r w:rsidRPr="00700841">
        <w:rPr>
          <w:rFonts w:cstheme="majorBidi"/>
          <w:szCs w:val="24"/>
        </w:rPr>
        <w:t>Lutinent la cheminée en écailles de pangolin</w:t>
      </w:r>
    </w:p>
    <w:p w:rsidR="000C3837" w:rsidRPr="00700841" w:rsidRDefault="000C3837" w:rsidP="000C3837">
      <w:pPr>
        <w:autoSpaceDE w:val="0"/>
        <w:autoSpaceDN w:val="0"/>
        <w:adjustRightInd w:val="0"/>
        <w:spacing w:line="240" w:lineRule="auto"/>
        <w:rPr>
          <w:rFonts w:cstheme="majorBidi"/>
          <w:szCs w:val="24"/>
        </w:rPr>
      </w:pPr>
      <w:r w:rsidRPr="00700841">
        <w:rPr>
          <w:rFonts w:cstheme="majorBidi"/>
          <w:szCs w:val="24"/>
        </w:rPr>
        <w:t>Quand madame des Ricochets sonne</w:t>
      </w:r>
    </w:p>
    <w:p w:rsidR="000C3837" w:rsidRPr="00700841" w:rsidRDefault="000C3837" w:rsidP="000C3837">
      <w:pPr>
        <w:autoSpaceDE w:val="0"/>
        <w:autoSpaceDN w:val="0"/>
        <w:adjustRightInd w:val="0"/>
        <w:spacing w:line="240" w:lineRule="auto"/>
        <w:rPr>
          <w:rFonts w:cstheme="majorBidi"/>
          <w:szCs w:val="24"/>
        </w:rPr>
      </w:pPr>
      <w:r w:rsidRPr="00700841">
        <w:rPr>
          <w:rFonts w:cstheme="majorBidi"/>
          <w:szCs w:val="24"/>
        </w:rPr>
        <w:t>Les portes se fendent pour livrer passage aux servantes en escarpolette</w:t>
      </w:r>
    </w:p>
    <w:p w:rsidR="000C3837" w:rsidRPr="00700841" w:rsidRDefault="000C3837" w:rsidP="000C3837">
      <w:pPr>
        <w:rPr>
          <w:rFonts w:cstheme="majorBidi"/>
          <w:szCs w:val="24"/>
        </w:rPr>
      </w:pPr>
    </w:p>
    <w:p w:rsidR="000C3837" w:rsidRDefault="000C3837" w:rsidP="000C3837">
      <w:pPr>
        <w:rPr>
          <w:rFonts w:cstheme="majorBidi"/>
          <w:sz w:val="20"/>
          <w:szCs w:val="20"/>
        </w:rPr>
      </w:pPr>
      <w:r w:rsidRPr="00885B91">
        <w:rPr>
          <w:rFonts w:cstheme="majorBidi"/>
          <w:sz w:val="20"/>
          <w:szCs w:val="20"/>
        </w:rPr>
        <w:t xml:space="preserve">André Breton, </w:t>
      </w:r>
      <w:r w:rsidRPr="00885B91">
        <w:rPr>
          <w:rFonts w:cstheme="majorBidi"/>
          <w:i/>
          <w:iCs/>
          <w:sz w:val="20"/>
          <w:szCs w:val="20"/>
        </w:rPr>
        <w:t>Signe ascendant</w:t>
      </w:r>
      <w:r w:rsidRPr="00885B91">
        <w:rPr>
          <w:rFonts w:cstheme="majorBidi"/>
          <w:sz w:val="20"/>
          <w:szCs w:val="20"/>
        </w:rPr>
        <w:t>, 1942</w:t>
      </w:r>
    </w:p>
    <w:p w:rsidR="000C3837" w:rsidRDefault="000C3837" w:rsidP="000C3837">
      <w:pPr>
        <w:ind w:firstLine="0"/>
        <w:jc w:val="left"/>
        <w:rPr>
          <w:rFonts w:cstheme="majorBidi"/>
          <w:sz w:val="20"/>
          <w:szCs w:val="20"/>
        </w:rPr>
      </w:pPr>
      <w:r>
        <w:rPr>
          <w:rFonts w:cstheme="majorBidi"/>
          <w:sz w:val="20"/>
          <w:szCs w:val="20"/>
        </w:rPr>
        <w:br w:type="page"/>
      </w:r>
    </w:p>
    <w:p w:rsidR="000C3837" w:rsidRDefault="000C3837" w:rsidP="000C3837">
      <w:pPr>
        <w:rPr>
          <w:rFonts w:cstheme="majorBidi"/>
          <w:sz w:val="20"/>
          <w:szCs w:val="20"/>
        </w:rPr>
      </w:pPr>
    </w:p>
    <w:p w:rsidR="000C3837" w:rsidRDefault="000C3837" w:rsidP="000C3837">
      <w:pPr>
        <w:rPr>
          <w:b/>
          <w:bCs/>
        </w:rPr>
      </w:pPr>
    </w:p>
    <w:p w:rsidR="000C3837" w:rsidRDefault="000C3837" w:rsidP="000C3837">
      <w:pPr>
        <w:rPr>
          <w:b/>
          <w:bCs/>
        </w:rPr>
      </w:pPr>
    </w:p>
    <w:p w:rsidR="000C3837" w:rsidRDefault="000C3837" w:rsidP="000C3837">
      <w:pPr>
        <w:rPr>
          <w:b/>
          <w:bCs/>
          <w:sz w:val="28"/>
          <w:szCs w:val="28"/>
        </w:rPr>
      </w:pPr>
    </w:p>
    <w:p w:rsidR="000C3837" w:rsidRDefault="000C3837" w:rsidP="000C3837">
      <w:pPr>
        <w:pStyle w:val="Titre1"/>
        <w:keepNext/>
        <w:keepLines/>
        <w:spacing w:line="240" w:lineRule="auto"/>
        <w:ind w:left="851" w:firstLine="0"/>
        <w:jc w:val="left"/>
      </w:pPr>
      <w:bookmarkStart w:id="77" w:name="_Toc65331473"/>
      <w:bookmarkStart w:id="78" w:name="_Toc65674923"/>
      <w:bookmarkStart w:id="79" w:name="_Toc65675801"/>
      <w:bookmarkStart w:id="80" w:name="_Toc65676073"/>
      <w:r w:rsidRPr="00B10891">
        <w:t>Correction</w:t>
      </w:r>
      <w:bookmarkEnd w:id="77"/>
      <w:bookmarkEnd w:id="78"/>
      <w:bookmarkEnd w:id="79"/>
      <w:bookmarkEnd w:id="80"/>
    </w:p>
    <w:tbl>
      <w:tblPr>
        <w:tblStyle w:val="Grilledutableau"/>
        <w:tblW w:w="0" w:type="auto"/>
        <w:tblLook w:val="04A0"/>
      </w:tblPr>
      <w:tblGrid>
        <w:gridCol w:w="2993"/>
        <w:gridCol w:w="3003"/>
        <w:gridCol w:w="3007"/>
      </w:tblGrid>
      <w:tr w:rsidR="000C3837" w:rsidTr="000C3837">
        <w:trPr>
          <w:trHeight w:val="702"/>
        </w:trPr>
        <w:tc>
          <w:tcPr>
            <w:tcW w:w="3070" w:type="dxa"/>
          </w:tcPr>
          <w:p w:rsidR="000C3837" w:rsidRPr="00F90DDB" w:rsidRDefault="000C3837" w:rsidP="000C3837">
            <w:pPr>
              <w:rPr>
                <w:sz w:val="28"/>
                <w:szCs w:val="28"/>
              </w:rPr>
            </w:pPr>
            <w:r w:rsidRPr="00F90DDB">
              <w:rPr>
                <w:sz w:val="28"/>
                <w:szCs w:val="28"/>
              </w:rPr>
              <w:t xml:space="preserve">Récurrences </w:t>
            </w:r>
          </w:p>
        </w:tc>
        <w:tc>
          <w:tcPr>
            <w:tcW w:w="3071" w:type="dxa"/>
          </w:tcPr>
          <w:p w:rsidR="000C3837" w:rsidRPr="00F90DDB" w:rsidRDefault="000C3837" w:rsidP="000C3837">
            <w:pPr>
              <w:rPr>
                <w:sz w:val="28"/>
                <w:szCs w:val="28"/>
              </w:rPr>
            </w:pPr>
            <w:r w:rsidRPr="00F90DDB">
              <w:rPr>
                <w:sz w:val="28"/>
                <w:szCs w:val="28"/>
              </w:rPr>
              <w:t>lexicales</w:t>
            </w:r>
          </w:p>
        </w:tc>
        <w:tc>
          <w:tcPr>
            <w:tcW w:w="3071" w:type="dxa"/>
          </w:tcPr>
          <w:p w:rsidR="000C3837" w:rsidRPr="00F90DDB" w:rsidRDefault="000C3837" w:rsidP="000C3837">
            <w:pPr>
              <w:rPr>
                <w:sz w:val="28"/>
                <w:szCs w:val="28"/>
              </w:rPr>
            </w:pPr>
            <w:r w:rsidRPr="00F90DDB">
              <w:rPr>
                <w:sz w:val="28"/>
                <w:szCs w:val="28"/>
              </w:rPr>
              <w:t xml:space="preserve">Sémantiques </w:t>
            </w:r>
          </w:p>
        </w:tc>
      </w:tr>
      <w:tr w:rsidR="000C3837" w:rsidTr="000C3837">
        <w:trPr>
          <w:trHeight w:val="1346"/>
        </w:trPr>
        <w:tc>
          <w:tcPr>
            <w:tcW w:w="3070" w:type="dxa"/>
          </w:tcPr>
          <w:p w:rsidR="000C3837" w:rsidRPr="00F90DDB" w:rsidRDefault="000C3837" w:rsidP="000C3837">
            <w:pPr>
              <w:rPr>
                <w:sz w:val="28"/>
                <w:szCs w:val="28"/>
              </w:rPr>
            </w:pPr>
            <w:r w:rsidRPr="00F90DDB">
              <w:rPr>
                <w:sz w:val="28"/>
                <w:szCs w:val="28"/>
              </w:rPr>
              <w:t>Thème 1</w:t>
            </w:r>
          </w:p>
        </w:tc>
        <w:tc>
          <w:tcPr>
            <w:tcW w:w="3071" w:type="dxa"/>
          </w:tcPr>
          <w:p w:rsidR="000C3837" w:rsidRPr="00F90DDB" w:rsidRDefault="000C3837" w:rsidP="000C3837">
            <w:pPr>
              <w:rPr>
                <w:sz w:val="28"/>
                <w:szCs w:val="28"/>
              </w:rPr>
            </w:pPr>
            <w:r w:rsidRPr="00F90DDB">
              <w:rPr>
                <w:sz w:val="28"/>
                <w:szCs w:val="28"/>
              </w:rPr>
              <w:t>Salon</w:t>
            </w:r>
          </w:p>
          <w:p w:rsidR="000C3837" w:rsidRPr="00F90DDB" w:rsidRDefault="000C3837" w:rsidP="000C3837">
            <w:pPr>
              <w:rPr>
                <w:sz w:val="28"/>
                <w:szCs w:val="28"/>
              </w:rPr>
            </w:pPr>
            <w:r w:rsidRPr="00F90DDB">
              <w:rPr>
                <w:sz w:val="28"/>
                <w:szCs w:val="28"/>
              </w:rPr>
              <w:t xml:space="preserve">Ricochets </w:t>
            </w:r>
          </w:p>
          <w:p w:rsidR="000C3837" w:rsidRPr="00F90DDB" w:rsidRDefault="000C3837" w:rsidP="000C3837">
            <w:pPr>
              <w:rPr>
                <w:sz w:val="28"/>
                <w:szCs w:val="28"/>
              </w:rPr>
            </w:pPr>
            <w:r w:rsidRPr="00F90DDB">
              <w:rPr>
                <w:sz w:val="28"/>
                <w:szCs w:val="28"/>
              </w:rPr>
              <w:t>Escarpolettes.</w:t>
            </w:r>
          </w:p>
          <w:p w:rsidR="000C3837" w:rsidRPr="00F90DDB" w:rsidRDefault="000C3837" w:rsidP="000C3837">
            <w:pPr>
              <w:rPr>
                <w:sz w:val="28"/>
                <w:szCs w:val="28"/>
              </w:rPr>
            </w:pPr>
          </w:p>
          <w:p w:rsidR="000C3837" w:rsidRPr="00F90DDB" w:rsidRDefault="000C3837" w:rsidP="000C3837">
            <w:pPr>
              <w:rPr>
                <w:sz w:val="28"/>
                <w:szCs w:val="28"/>
              </w:rPr>
            </w:pPr>
          </w:p>
        </w:tc>
        <w:tc>
          <w:tcPr>
            <w:tcW w:w="3071" w:type="dxa"/>
          </w:tcPr>
          <w:p w:rsidR="000C3837" w:rsidRPr="00F90DDB" w:rsidRDefault="000C3837" w:rsidP="000C3837">
            <w:pPr>
              <w:rPr>
                <w:sz w:val="28"/>
                <w:szCs w:val="28"/>
              </w:rPr>
            </w:pPr>
            <w:r w:rsidRPr="00F90DDB">
              <w:rPr>
                <w:sz w:val="28"/>
                <w:szCs w:val="28"/>
              </w:rPr>
              <w:t>Miroirs, grains, lierre, vagues, thé de lune, piano, tremble</w:t>
            </w:r>
          </w:p>
        </w:tc>
      </w:tr>
      <w:tr w:rsidR="000C3837" w:rsidTr="000C3837">
        <w:trPr>
          <w:trHeight w:val="1874"/>
        </w:trPr>
        <w:tc>
          <w:tcPr>
            <w:tcW w:w="3070" w:type="dxa"/>
          </w:tcPr>
          <w:p w:rsidR="000C3837" w:rsidRPr="00F90DDB" w:rsidRDefault="000C3837" w:rsidP="000C3837">
            <w:pPr>
              <w:rPr>
                <w:sz w:val="28"/>
                <w:szCs w:val="28"/>
              </w:rPr>
            </w:pPr>
            <w:r w:rsidRPr="00F90DDB">
              <w:rPr>
                <w:sz w:val="28"/>
                <w:szCs w:val="28"/>
              </w:rPr>
              <w:t>Thème 2</w:t>
            </w:r>
          </w:p>
        </w:tc>
        <w:tc>
          <w:tcPr>
            <w:tcW w:w="3071" w:type="dxa"/>
          </w:tcPr>
          <w:p w:rsidR="000C3837" w:rsidRPr="00F90DDB" w:rsidRDefault="000C3837" w:rsidP="000C3837">
            <w:pPr>
              <w:rPr>
                <w:sz w:val="28"/>
                <w:szCs w:val="28"/>
              </w:rPr>
            </w:pPr>
            <w:r w:rsidRPr="00F90DDB">
              <w:rPr>
                <w:sz w:val="28"/>
                <w:szCs w:val="28"/>
              </w:rPr>
              <w:t xml:space="preserve">Salon </w:t>
            </w:r>
          </w:p>
          <w:p w:rsidR="000C3837" w:rsidRPr="00F90DDB" w:rsidRDefault="000C3837" w:rsidP="000C3837">
            <w:pPr>
              <w:rPr>
                <w:sz w:val="28"/>
                <w:szCs w:val="28"/>
              </w:rPr>
            </w:pPr>
            <w:r w:rsidRPr="00F90DDB">
              <w:rPr>
                <w:sz w:val="28"/>
                <w:szCs w:val="28"/>
              </w:rPr>
              <w:t>Ricochets</w:t>
            </w:r>
          </w:p>
          <w:p w:rsidR="000C3837" w:rsidRPr="00F90DDB" w:rsidRDefault="000C3837" w:rsidP="000C3837">
            <w:pPr>
              <w:rPr>
                <w:sz w:val="28"/>
                <w:szCs w:val="28"/>
              </w:rPr>
            </w:pPr>
            <w:r w:rsidRPr="00F90DDB">
              <w:rPr>
                <w:sz w:val="28"/>
                <w:szCs w:val="28"/>
              </w:rPr>
              <w:t xml:space="preserve">Escarpolettes </w:t>
            </w:r>
          </w:p>
        </w:tc>
        <w:tc>
          <w:tcPr>
            <w:tcW w:w="3071" w:type="dxa"/>
          </w:tcPr>
          <w:p w:rsidR="000C3837" w:rsidRPr="00F90DDB" w:rsidRDefault="000C3837" w:rsidP="000C3837">
            <w:pPr>
              <w:rPr>
                <w:sz w:val="28"/>
                <w:szCs w:val="28"/>
              </w:rPr>
            </w:pPr>
            <w:r w:rsidRPr="00F90DDB">
              <w:rPr>
                <w:sz w:val="28"/>
                <w:szCs w:val="28"/>
              </w:rPr>
              <w:t xml:space="preserve">Meurt, œufs d'engoulevent, fonte, sombre, nacre, lampes basses, cheminée, écailles, sonne. </w:t>
            </w:r>
          </w:p>
        </w:tc>
      </w:tr>
    </w:tbl>
    <w:p w:rsidR="000C3837" w:rsidRDefault="000C3837" w:rsidP="000C3837">
      <w:pPr>
        <w:rPr>
          <w:b/>
          <w:bCs/>
          <w:sz w:val="28"/>
          <w:szCs w:val="28"/>
        </w:rPr>
      </w:pPr>
      <w:r>
        <w:rPr>
          <w:b/>
          <w:bCs/>
          <w:sz w:val="28"/>
          <w:szCs w:val="28"/>
        </w:rPr>
        <w:t xml:space="preserve"> </w:t>
      </w:r>
    </w:p>
    <w:p w:rsidR="000C3837" w:rsidRDefault="000C3837" w:rsidP="000C3837">
      <w:pPr>
        <w:rPr>
          <w:b/>
          <w:bCs/>
          <w:sz w:val="28"/>
          <w:szCs w:val="28"/>
        </w:rPr>
      </w:pPr>
    </w:p>
    <w:p w:rsidR="000C3837" w:rsidRDefault="000C3837" w:rsidP="00B16C94">
      <w:pPr>
        <w:pStyle w:val="Titre2"/>
        <w:numPr>
          <w:ilvl w:val="0"/>
          <w:numId w:val="43"/>
        </w:numPr>
      </w:pPr>
      <w:bookmarkStart w:id="81" w:name="_Toc65331474"/>
      <w:bookmarkStart w:id="82" w:name="_Toc65674924"/>
      <w:bookmarkStart w:id="83" w:name="_Toc65675802"/>
      <w:r>
        <w:t>Commentaire</w:t>
      </w:r>
      <w:bookmarkEnd w:id="81"/>
      <w:bookmarkEnd w:id="82"/>
      <w:bookmarkEnd w:id="83"/>
      <w:r>
        <w:t xml:space="preserve"> </w:t>
      </w:r>
    </w:p>
    <w:p w:rsidR="000C3837" w:rsidRDefault="000C3837" w:rsidP="000C3837">
      <w:r w:rsidRPr="000D1CF4">
        <w:t>Le</w:t>
      </w:r>
      <w:r>
        <w:t xml:space="preserve">s deux </w:t>
      </w:r>
      <w:r w:rsidRPr="000D1CF4">
        <w:t>thème</w:t>
      </w:r>
      <w:r>
        <w:t>s</w:t>
      </w:r>
      <w:r w:rsidRPr="000D1CF4">
        <w:t xml:space="preserve"> annonce</w:t>
      </w:r>
      <w:r>
        <w:t xml:space="preserve">nt </w:t>
      </w:r>
      <w:r w:rsidRPr="000D1CF4">
        <w:t>la présence lexicale</w:t>
      </w:r>
      <w:r>
        <w:rPr>
          <w:rStyle w:val="Appelnotedebasdep"/>
        </w:rPr>
        <w:footnoteReference w:id="28"/>
      </w:r>
      <w:r w:rsidRPr="000D1CF4">
        <w:t xml:space="preserve"> de </w:t>
      </w:r>
      <w:r>
        <w:t>trois récurrences :</w:t>
      </w:r>
    </w:p>
    <w:p w:rsidR="000C3837" w:rsidRDefault="000C3837" w:rsidP="000C3837">
      <w:pPr>
        <w:numPr>
          <w:ilvl w:val="0"/>
          <w:numId w:val="27"/>
        </w:numPr>
        <w:spacing w:after="200" w:line="276" w:lineRule="auto"/>
        <w:mirrorIndents w:val="0"/>
      </w:pPr>
      <w:r>
        <w:t>Salon : "</w:t>
      </w:r>
      <w:r w:rsidRPr="000D1CF4">
        <w:t>Pièce d'un appartement, d'une maison, destinée à recevoir les visiteurs</w:t>
      </w:r>
      <w:r>
        <w:t>"</w:t>
      </w:r>
      <w:r>
        <w:rPr>
          <w:rStyle w:val="Appelnotedebasdep"/>
        </w:rPr>
        <w:footnoteReference w:id="29"/>
      </w:r>
      <w:r w:rsidRPr="000D1CF4">
        <w:t>.</w:t>
      </w:r>
      <w:r>
        <w:t xml:space="preserve"> En l'occurrence une pièce où on ne séjourne pas longtemps, et d'où on finira par partir. </w:t>
      </w:r>
    </w:p>
    <w:p w:rsidR="000C3837" w:rsidRPr="000D1CF4" w:rsidRDefault="000C3837" w:rsidP="000C3837">
      <w:pPr>
        <w:numPr>
          <w:ilvl w:val="0"/>
          <w:numId w:val="27"/>
        </w:numPr>
        <w:spacing w:after="200" w:line="276" w:lineRule="auto"/>
        <w:mirrorIndents w:val="0"/>
      </w:pPr>
      <w:r>
        <w:lastRenderedPageBreak/>
        <w:t>Ricochets : "</w:t>
      </w:r>
      <w:r w:rsidRPr="000D1CF4">
        <w:rPr>
          <w:rFonts w:ascii="FiraSans Regular" w:hAnsi="FiraSans Regular"/>
          <w:color w:val="444A4D"/>
          <w:sz w:val="23"/>
          <w:szCs w:val="23"/>
          <w:shd w:val="clear" w:color="auto" w:fill="F8F7FD"/>
        </w:rPr>
        <w:t xml:space="preserve"> </w:t>
      </w:r>
      <w:r w:rsidRPr="000D1CF4">
        <w:t>Rebond que fait une pierre lancée obliquement sur la surface de l'eau, un projectile qui frappe un corps dur"</w:t>
      </w:r>
      <w:r>
        <w:rPr>
          <w:rStyle w:val="Appelnotedebasdep"/>
        </w:rPr>
        <w:footnoteReference w:id="30"/>
      </w:r>
      <w:r>
        <w:t xml:space="preserve"> ou un jeu de ballon qui se base sur le mouvement de répétition (le rebond du ballon sur le mur). En l'occurrence un jeu basé sur le mouvement de répétition. </w:t>
      </w:r>
    </w:p>
    <w:p w:rsidR="000C3837" w:rsidRDefault="000C3837" w:rsidP="000C3837">
      <w:pPr>
        <w:numPr>
          <w:ilvl w:val="0"/>
          <w:numId w:val="27"/>
        </w:numPr>
        <w:spacing w:after="200" w:line="276" w:lineRule="auto"/>
        <w:mirrorIndents w:val="0"/>
      </w:pPr>
      <w:r>
        <w:t>Escarpolettes : "</w:t>
      </w:r>
      <w:r w:rsidRPr="00F641E6">
        <w:t>Balançoire constituée d'un siège ou d'une planchette que l'on suspend par les cordes</w:t>
      </w:r>
      <w:r>
        <w:t>"</w:t>
      </w:r>
      <w:r>
        <w:rPr>
          <w:rStyle w:val="Appelnotedebasdep"/>
        </w:rPr>
        <w:footnoteReference w:id="31"/>
      </w:r>
      <w:r>
        <w:t>. En l'occurrence le mouvement de répétition ; un va-et-vient, semblable au principe du mouvement des ricochets.</w:t>
      </w:r>
    </w:p>
    <w:p w:rsidR="000C3837" w:rsidRDefault="000C3837" w:rsidP="000C3837">
      <w:r>
        <w:t>Avec l'approche sémantique des récurrences nous nous retrouvons face à deux groupes totalement différents l'un de l'autre :</w:t>
      </w:r>
    </w:p>
    <w:p w:rsidR="000C3837" w:rsidRDefault="000C3837" w:rsidP="000C3837">
      <w:pPr>
        <w:numPr>
          <w:ilvl w:val="0"/>
          <w:numId w:val="28"/>
        </w:numPr>
        <w:spacing w:after="200" w:line="276" w:lineRule="auto"/>
        <w:mirrorIndents w:val="0"/>
      </w:pPr>
      <w:r>
        <w:t>Groupe 01 : "</w:t>
      </w:r>
      <w:r w:rsidRPr="00230AB8">
        <w:t>Miroirs, grains, lierre, vagues, thé de lune, piano, tremble</w:t>
      </w:r>
      <w:r>
        <w:t xml:space="preserve">". </w:t>
      </w:r>
    </w:p>
    <w:p w:rsidR="000C3837" w:rsidRDefault="000C3837" w:rsidP="000C3837">
      <w:pPr>
        <w:ind w:left="360"/>
      </w:pPr>
      <w:r>
        <w:t>Celui-ci est en relation avec le soi puisque "le miroir" est une surface qui réfléchit les objets</w:t>
      </w:r>
      <w:r>
        <w:rPr>
          <w:rStyle w:val="Appelnotedebasdep"/>
        </w:rPr>
        <w:footnoteReference w:id="32"/>
      </w:r>
      <w:r>
        <w:t>. "Le grain" étant la première nature de l'être. "Le lierre" sa deuxième nature vivante, et sa sortie vers le monde. Celui-ci a la nature innée de la montée vers le haut, ce qui est une nature humaine. "Les vagues" ont la sémantique du mouvement perpétuel et régulier qui finit par la mort. "Le thé" sémantique de la Chine et "la lune" a la sémantique du rêve et de l'irréalisable</w:t>
      </w:r>
      <w:r>
        <w:rPr>
          <w:rStyle w:val="Appelnotedebasdep"/>
        </w:rPr>
        <w:footnoteReference w:id="33"/>
      </w:r>
      <w:r>
        <w:t>. "Le piano" qui a une sémantique musique donc de travail et d'avancée vers un meilleur</w:t>
      </w:r>
      <w:r>
        <w:rPr>
          <w:rStyle w:val="Appelnotedebasdep"/>
        </w:rPr>
        <w:footnoteReference w:id="34"/>
      </w:r>
      <w:r>
        <w:t xml:space="preserve">. "Le tremble", arbre, qui représente sémantiquement un stade plus loin dans la vieillesse et la sagesse que celui du lierre, simple plante, donc un âge plus mature. </w:t>
      </w:r>
    </w:p>
    <w:p w:rsidR="000C3837" w:rsidRDefault="000C3837" w:rsidP="000C3837">
      <w:pPr>
        <w:numPr>
          <w:ilvl w:val="0"/>
          <w:numId w:val="28"/>
        </w:numPr>
        <w:spacing w:after="200" w:line="276" w:lineRule="auto"/>
        <w:mirrorIndents w:val="0"/>
      </w:pPr>
      <w:r>
        <w:t>Groupe 02 : "</w:t>
      </w:r>
      <w:r w:rsidRPr="002E1C06">
        <w:rPr>
          <w:b/>
          <w:bCs/>
          <w:sz w:val="28"/>
          <w:szCs w:val="28"/>
        </w:rPr>
        <w:t xml:space="preserve"> </w:t>
      </w:r>
      <w:r w:rsidRPr="002E1C06">
        <w:t>Meurt, œufs d'engoulevent, fonte, sombre, nacre, lampes basses, cheminée, écailles, sonne."</w:t>
      </w:r>
      <w:r>
        <w:t>.</w:t>
      </w:r>
    </w:p>
    <w:p w:rsidR="000C3837" w:rsidRDefault="000C3837" w:rsidP="000C3837">
      <w:pPr>
        <w:ind w:left="360"/>
      </w:pPr>
      <w:r>
        <w:t>Ce groupe représente un versus du premier, ce qui constitue un ensemble de couples sémantiques.</w:t>
      </w:r>
    </w:p>
    <w:p w:rsidR="000C3837" w:rsidRDefault="000C3837" w:rsidP="000C3837">
      <w:pPr>
        <w:ind w:left="360"/>
      </w:pPr>
      <w:r>
        <w:t>"Meurt" le mouvement des vagues fini par une mort. "</w:t>
      </w:r>
      <w:r w:rsidRPr="002E1C06">
        <w:t>Œufs d'engoulevent</w:t>
      </w:r>
      <w:r>
        <w:t xml:space="preserve">" ceux-ci sont le récipient du "thé de lune" à la sémantique du rêve servi dans un </w:t>
      </w:r>
      <w:r>
        <w:lastRenderedPageBreak/>
        <w:t>récipient qui n'en est pas digne</w:t>
      </w:r>
      <w:r>
        <w:rPr>
          <w:rStyle w:val="Appelnotedebasdep"/>
        </w:rPr>
        <w:footnoteReference w:id="35"/>
      </w:r>
      <w:r>
        <w:t>. "</w:t>
      </w:r>
      <w:r w:rsidRPr="00644A21">
        <w:t xml:space="preserve"> </w:t>
      </w:r>
      <w:r w:rsidRPr="002E1C06">
        <w:t>Fonte</w:t>
      </w:r>
      <w:r>
        <w:t>" représentant la mort de la neige, qui ne l'est plus après sa fonte. "</w:t>
      </w:r>
      <w:r w:rsidRPr="002E1C06">
        <w:t>Sombre</w:t>
      </w:r>
      <w:r>
        <w:t xml:space="preserve">" sémantiquement un naufrage (le fait de couler dans la mer) ce qui signifie une mort de cette musique sémantiquement véhiculée par le piano. Sombre dans "la nacre" qui est le fruit de la vie d'un mollusque (animal maritime) donc en l'occurrence les exploits de toute une vie. Les " </w:t>
      </w:r>
      <w:r w:rsidRPr="002E1C06">
        <w:t>lampes basses</w:t>
      </w:r>
      <w:r>
        <w:t>" sont sémantiquement la lumière terne, basse et faible donc en relation avec la faiblesse et la carence, en l'occurrence la vieillesse. Associées au "tremble"</w:t>
      </w:r>
      <w:r>
        <w:rPr>
          <w:rStyle w:val="Appelnotedebasdep"/>
        </w:rPr>
        <w:footnoteReference w:id="36"/>
      </w:r>
      <w:r>
        <w:t xml:space="preserve"> qui est un arbre destiné à la consommation industrielle, renvoie le thème vers la première sémantique de mort. Cet arbre étant à coté de "la cheminée en écailles" nous oriente vers la fin de l'arbre qui est destiné au feu, dans un contexte de mort sémantiquement suggéré par la présence des écailles, qui –au contraire des grains, et du lierre- représentent quelque chose de mort. Enfin arrivé à "sonne" Madame des Ricochets donne le signale de l'heure du départ ou un coup dur qui assomme</w:t>
      </w:r>
      <w:r>
        <w:rPr>
          <w:rStyle w:val="Appelnotedebasdep"/>
        </w:rPr>
        <w:footnoteReference w:id="37"/>
      </w:r>
      <w:r>
        <w:t xml:space="preserve"> de l'invité, en l'occurrence la mort.  </w:t>
      </w:r>
    </w:p>
    <w:p w:rsidR="000C3837" w:rsidRDefault="000C3837" w:rsidP="00B16C94">
      <w:pPr>
        <w:pStyle w:val="Titre2"/>
      </w:pPr>
      <w:bookmarkStart w:id="84" w:name="_Toc65331475"/>
      <w:bookmarkStart w:id="85" w:name="_Toc65674925"/>
      <w:bookmarkStart w:id="86" w:name="_Toc65675803"/>
      <w:r w:rsidRPr="009C0DD7">
        <w:t>Conclusion</w:t>
      </w:r>
      <w:bookmarkEnd w:id="84"/>
      <w:bookmarkEnd w:id="85"/>
      <w:bookmarkEnd w:id="86"/>
      <w:r w:rsidRPr="009C0DD7">
        <w:t xml:space="preserve"> </w:t>
      </w:r>
    </w:p>
    <w:p w:rsidR="000C3837" w:rsidRPr="006B5FE9" w:rsidRDefault="000C3837" w:rsidP="000C3837">
      <w:pPr>
        <w:ind w:left="360"/>
        <w:rPr>
          <w:szCs w:val="24"/>
        </w:rPr>
      </w:pPr>
      <w:r w:rsidRPr="006B5FE9">
        <w:rPr>
          <w:szCs w:val="24"/>
        </w:rPr>
        <w:t>Les thèmes abordés, selon cette étude de l'isotopie lexico-sémantique, sont alors : la vie et la mort.</w:t>
      </w:r>
    </w:p>
    <w:p w:rsidR="000C3837" w:rsidRPr="006B5FE9" w:rsidRDefault="000C3837" w:rsidP="000C3837">
      <w:pPr>
        <w:ind w:left="720"/>
        <w:rPr>
          <w:szCs w:val="24"/>
        </w:rPr>
      </w:pPr>
    </w:p>
    <w:p w:rsidR="000C3837" w:rsidRPr="006B5FE9" w:rsidRDefault="000C3837" w:rsidP="000C3837">
      <w:pPr>
        <w:rPr>
          <w:szCs w:val="24"/>
        </w:rPr>
      </w:pPr>
    </w:p>
    <w:p w:rsidR="000C3837" w:rsidRPr="00592152" w:rsidRDefault="000C3837" w:rsidP="000C3837">
      <w:r w:rsidRPr="00592152">
        <w:br w:type="page"/>
      </w:r>
    </w:p>
    <w:p w:rsidR="000C3837" w:rsidRDefault="000C3837" w:rsidP="001E0828">
      <w:pPr>
        <w:pStyle w:val="titrePERSO"/>
      </w:pPr>
      <w:r>
        <w:lastRenderedPageBreak/>
        <w:t>Activité 05</w:t>
      </w:r>
      <w:r w:rsidRPr="001D59E5">
        <w:t xml:space="preserve"> : l'étude </w:t>
      </w:r>
      <w:r>
        <w:t>narratologique</w:t>
      </w:r>
      <w:r>
        <w:tab/>
      </w:r>
    </w:p>
    <w:p w:rsidR="000C3837" w:rsidRDefault="000C3837" w:rsidP="000C3837">
      <w:pPr>
        <w:pStyle w:val="En-ttedetabledesmatires"/>
        <w:numPr>
          <w:ilvl w:val="0"/>
          <w:numId w:val="0"/>
        </w:numPr>
        <w:ind w:left="1429"/>
      </w:pPr>
    </w:p>
    <w:p w:rsidR="000C3837" w:rsidRPr="00AA078B" w:rsidRDefault="000C3837" w:rsidP="00B16C94">
      <w:pPr>
        <w:pStyle w:val="Titre1"/>
        <w:numPr>
          <w:ilvl w:val="0"/>
          <w:numId w:val="44"/>
        </w:numPr>
        <w:spacing w:after="120"/>
      </w:pPr>
      <w:r w:rsidRPr="00B16C94">
        <w:rPr>
          <w:bCs/>
          <w:szCs w:val="32"/>
        </w:rPr>
        <w:br w:type="page"/>
      </w:r>
      <w:bookmarkStart w:id="87" w:name="_Toc59275285"/>
      <w:bookmarkStart w:id="88" w:name="_Toc65671886"/>
      <w:bookmarkStart w:id="89" w:name="_Toc65674926"/>
      <w:bookmarkStart w:id="90" w:name="_Toc65675804"/>
      <w:bookmarkStart w:id="91" w:name="_Toc65676074"/>
      <w:r w:rsidRPr="00AA078B">
        <w:lastRenderedPageBreak/>
        <w:t>Qu'est ce que la narratologie ?</w:t>
      </w:r>
      <w:bookmarkEnd w:id="87"/>
      <w:bookmarkEnd w:id="88"/>
      <w:bookmarkEnd w:id="89"/>
      <w:bookmarkEnd w:id="90"/>
      <w:bookmarkEnd w:id="91"/>
    </w:p>
    <w:p w:rsidR="000C3837" w:rsidRDefault="000C3837" w:rsidP="000C3837">
      <w:r>
        <w:t>La narratologie est la discipline qui étudie les mécanismes internes du récit, ceci étant constitué d'une histoire narrée</w:t>
      </w:r>
      <w:r>
        <w:rPr>
          <w:rStyle w:val="Appelnotedebasdep"/>
          <w:rFonts w:asciiTheme="majorBidi" w:hAnsiTheme="majorBidi" w:cstheme="majorBidi"/>
        </w:rPr>
        <w:footnoteReference w:id="38"/>
      </w:r>
      <w:r>
        <w:t xml:space="preserve">. </w:t>
      </w:r>
    </w:p>
    <w:p w:rsidR="000C3837" w:rsidRDefault="000C3837" w:rsidP="000C3837">
      <w:r>
        <w:t>Ceci veut dire que dans un texte littéraire nous avons affaire à trois éléments :</w:t>
      </w:r>
    </w:p>
    <w:p w:rsidR="000C3837" w:rsidRDefault="000C3837" w:rsidP="000C3837">
      <w:pPr>
        <w:numPr>
          <w:ilvl w:val="0"/>
          <w:numId w:val="29"/>
        </w:numPr>
        <w:spacing w:before="240" w:after="240" w:line="240" w:lineRule="auto"/>
      </w:pPr>
      <w:r>
        <w:t xml:space="preserve">L'histoire : une suite d'évènements et d'actions. </w:t>
      </w:r>
    </w:p>
    <w:p w:rsidR="000C3837" w:rsidRDefault="000C3837" w:rsidP="000C3837">
      <w:pPr>
        <w:numPr>
          <w:ilvl w:val="0"/>
          <w:numId w:val="29"/>
        </w:numPr>
        <w:spacing w:before="240" w:after="240" w:line="240" w:lineRule="auto"/>
      </w:pPr>
      <w:r>
        <w:t xml:space="preserve">Le récit : le fait de raconter ces évènements et actions. </w:t>
      </w:r>
    </w:p>
    <w:p w:rsidR="000C3837" w:rsidRPr="00F72BE2" w:rsidRDefault="000C3837" w:rsidP="000C3837">
      <w:pPr>
        <w:numPr>
          <w:ilvl w:val="0"/>
          <w:numId w:val="29"/>
        </w:numPr>
        <w:spacing w:before="240" w:after="240" w:line="240" w:lineRule="auto"/>
      </w:pPr>
      <w:r>
        <w:t xml:space="preserve">Le narrateur : l'élément qui raconte les évènements et actions de l'histoire. </w:t>
      </w:r>
    </w:p>
    <w:p w:rsidR="000C3837" w:rsidRPr="00AA078B" w:rsidRDefault="000C3837" w:rsidP="000C3837">
      <w:pPr>
        <w:pStyle w:val="Titre1"/>
        <w:spacing w:after="120"/>
      </w:pPr>
      <w:bookmarkStart w:id="92" w:name="_Toc59275286"/>
      <w:bookmarkStart w:id="93" w:name="_Toc65671887"/>
      <w:bookmarkStart w:id="94" w:name="_Toc65674927"/>
      <w:bookmarkStart w:id="95" w:name="_Toc65675805"/>
      <w:bookmarkStart w:id="96" w:name="_Toc65676075"/>
      <w:r w:rsidRPr="00AA078B">
        <w:t>Pourquoi la narratologie ?</w:t>
      </w:r>
      <w:bookmarkEnd w:id="92"/>
      <w:bookmarkEnd w:id="93"/>
      <w:bookmarkEnd w:id="94"/>
      <w:bookmarkEnd w:id="95"/>
      <w:bookmarkEnd w:id="96"/>
    </w:p>
    <w:p w:rsidR="000C3837" w:rsidRDefault="000C3837" w:rsidP="000C3837">
      <w:r w:rsidRPr="00D67B79">
        <w:t>La littérature est un texte de science dans un contexte déformateur</w:t>
      </w:r>
      <w:r>
        <w:t xml:space="preserve"> et</w:t>
      </w:r>
      <w:r w:rsidRPr="00D67B79">
        <w:t xml:space="preserve"> esthétique</w:t>
      </w:r>
      <w:r>
        <w:rPr>
          <w:rStyle w:val="Appelnotedebasdep"/>
          <w:rFonts w:asciiTheme="majorBidi" w:hAnsiTheme="majorBidi" w:cstheme="majorBidi"/>
        </w:rPr>
        <w:footnoteReference w:id="39"/>
      </w:r>
      <w:r>
        <w:t xml:space="preserve">. </w:t>
      </w:r>
      <w:r w:rsidRPr="00D67B79">
        <w:t xml:space="preserve">Dans cette optique le texte littéraire devient un </w:t>
      </w:r>
      <w:r>
        <w:t>espace</w:t>
      </w:r>
      <w:r w:rsidRPr="00D67B79">
        <w:t xml:space="preserve"> dans lequel le narrateur joue le rôle de la première instance</w:t>
      </w:r>
      <w:r>
        <w:rPr>
          <w:rStyle w:val="Appelnotedebasdep"/>
        </w:rPr>
        <w:footnoteReference w:id="40"/>
      </w:r>
      <w:r>
        <w:t>. Ce qui lui confère une autorité par rapport aux autres éléments de l'histoire (structure, intertextualité, énonciation…).</w:t>
      </w:r>
    </w:p>
    <w:p w:rsidR="000C3837" w:rsidRDefault="000C3837" w:rsidP="000C3837">
      <w:r>
        <w:t xml:space="preserve">Le but de l'étude narratologique est d'établir ce lien et d'en donner l'interprétation. </w:t>
      </w:r>
    </w:p>
    <w:p w:rsidR="000C3837" w:rsidRDefault="000C3837" w:rsidP="000C3837">
      <w:pPr>
        <w:spacing w:line="240" w:lineRule="auto"/>
        <w:ind w:firstLine="0"/>
        <w:mirrorIndents w:val="0"/>
        <w:jc w:val="left"/>
      </w:pPr>
      <w:r>
        <w:br w:type="page"/>
      </w:r>
    </w:p>
    <w:p w:rsidR="000C3837" w:rsidRDefault="000C3837" w:rsidP="000C3837"/>
    <w:p w:rsidR="000C3837" w:rsidRDefault="000C3837" w:rsidP="000C3837">
      <w:pPr>
        <w:pStyle w:val="Titre1"/>
        <w:spacing w:after="120"/>
      </w:pPr>
      <w:bookmarkStart w:id="97" w:name="_Toc59275287"/>
      <w:bookmarkStart w:id="98" w:name="_Toc65671888"/>
      <w:bookmarkStart w:id="99" w:name="_Toc65674928"/>
      <w:bookmarkStart w:id="100" w:name="_Toc65675806"/>
      <w:bookmarkStart w:id="101" w:name="_Toc65676076"/>
      <w:r w:rsidRPr="00175579">
        <w:t>Comment faire une étude narratologique ?</w:t>
      </w:r>
      <w:bookmarkEnd w:id="97"/>
      <w:bookmarkEnd w:id="98"/>
      <w:bookmarkEnd w:id="99"/>
      <w:bookmarkEnd w:id="100"/>
      <w:bookmarkEnd w:id="101"/>
    </w:p>
    <w:p w:rsidR="000C3837" w:rsidRDefault="000C3837" w:rsidP="000C3837">
      <w:pPr>
        <w:spacing w:line="240" w:lineRule="auto"/>
      </w:pPr>
      <w:r>
        <w:t>Nous avons quatre éléments à étudier :</w:t>
      </w:r>
      <w:r w:rsidRPr="00386484">
        <w:t xml:space="preserve"> </w:t>
      </w:r>
    </w:p>
    <w:p w:rsidR="000C3837" w:rsidRDefault="000C3837" w:rsidP="000C3837">
      <w:pPr>
        <w:numPr>
          <w:ilvl w:val="0"/>
          <w:numId w:val="32"/>
        </w:numPr>
        <w:spacing w:before="240" w:after="240"/>
      </w:pPr>
      <w:r w:rsidRPr="00422285">
        <w:t>Le statut du narrateur.</w:t>
      </w:r>
    </w:p>
    <w:p w:rsidR="000C3837" w:rsidRDefault="000C3837" w:rsidP="000C3837">
      <w:pPr>
        <w:numPr>
          <w:ilvl w:val="0"/>
          <w:numId w:val="32"/>
        </w:numPr>
        <w:spacing w:before="240" w:after="240"/>
      </w:pPr>
      <w:r w:rsidRPr="00422285">
        <w:t>Les modes de la représentation narrative</w:t>
      </w:r>
    </w:p>
    <w:p w:rsidR="000C3837" w:rsidRDefault="000C3837" w:rsidP="000C3837">
      <w:pPr>
        <w:numPr>
          <w:ilvl w:val="0"/>
          <w:numId w:val="32"/>
        </w:numPr>
        <w:spacing w:before="240" w:after="240"/>
      </w:pPr>
      <w:r w:rsidRPr="00422285">
        <w:t>Le temps</w:t>
      </w:r>
    </w:p>
    <w:p w:rsidR="000C3837" w:rsidRDefault="000C3837" w:rsidP="000C3837">
      <w:pPr>
        <w:numPr>
          <w:ilvl w:val="0"/>
          <w:numId w:val="32"/>
        </w:numPr>
        <w:spacing w:before="240" w:after="240"/>
      </w:pPr>
      <w:r w:rsidRPr="00422285">
        <w:t>L’espace</w:t>
      </w:r>
    </w:p>
    <w:p w:rsidR="000C3837" w:rsidRDefault="000C3837" w:rsidP="00B16C94">
      <w:pPr>
        <w:pStyle w:val="Titre2"/>
        <w:numPr>
          <w:ilvl w:val="0"/>
          <w:numId w:val="45"/>
        </w:numPr>
        <w:spacing w:before="360" w:after="360"/>
      </w:pPr>
      <w:bookmarkStart w:id="102" w:name="_Toc65671889"/>
      <w:bookmarkStart w:id="103" w:name="_Toc65674929"/>
      <w:bookmarkStart w:id="104" w:name="_Toc65675807"/>
      <w:r>
        <w:t xml:space="preserve">Le statut du </w:t>
      </w:r>
      <w:r w:rsidRPr="009A19C5">
        <w:t>narrat</w:t>
      </w:r>
      <w:r>
        <w:t>eur</w:t>
      </w:r>
      <w:bookmarkEnd w:id="102"/>
      <w:bookmarkEnd w:id="103"/>
      <w:bookmarkEnd w:id="104"/>
      <w:r>
        <w:t xml:space="preserve"> </w:t>
      </w:r>
    </w:p>
    <w:p w:rsidR="000C3837" w:rsidRDefault="000C3837" w:rsidP="000C3837">
      <w:r>
        <w:t xml:space="preserve"> C'est étudier qui raconte l'histoire. Nous avons à prendre en compte dans cette étude, deux données selon Genette : </w:t>
      </w:r>
    </w:p>
    <w:p w:rsidR="000C3837" w:rsidRPr="001D59E5" w:rsidRDefault="000C3837" w:rsidP="00B16C94">
      <w:pPr>
        <w:pStyle w:val="Titre3"/>
        <w:numPr>
          <w:ilvl w:val="0"/>
          <w:numId w:val="46"/>
        </w:numPr>
      </w:pPr>
      <w:bookmarkStart w:id="105" w:name="_Toc65671890"/>
      <w:bookmarkStart w:id="106" w:name="_Toc65674930"/>
      <w:bookmarkStart w:id="107" w:name="_Toc65675808"/>
      <w:r w:rsidRPr="003D6B34">
        <w:t>La relation du narrateur à l'histoire</w:t>
      </w:r>
      <w:bookmarkEnd w:id="105"/>
      <w:bookmarkEnd w:id="106"/>
      <w:bookmarkEnd w:id="107"/>
      <w:r>
        <w:t xml:space="preserve"> </w:t>
      </w:r>
    </w:p>
    <w:p w:rsidR="000C3837" w:rsidRPr="003D6B34" w:rsidRDefault="000C3837" w:rsidP="000C3837">
      <w:pPr>
        <w:rPr>
          <w:b/>
          <w:bCs/>
        </w:rPr>
      </w:pPr>
      <w:r>
        <w:t>Que représente le narrateur par rapport à l'histoire qu'il raconte ; un personnage simple (homodiégétique). Un personnage principal (autodiégétique). Une instance qui ne représente aucun personnage (hétérodiégétique).  Nous pouvons alors l'étudier sous deux plans.</w:t>
      </w:r>
    </w:p>
    <w:p w:rsidR="000C3837" w:rsidRPr="001D59E5" w:rsidRDefault="000C3837" w:rsidP="000C3837">
      <w:pPr>
        <w:pStyle w:val="Titre3"/>
      </w:pPr>
      <w:bookmarkStart w:id="108" w:name="_Toc65671891"/>
      <w:bookmarkStart w:id="109" w:name="_Toc65674931"/>
      <w:bookmarkStart w:id="110" w:name="_Toc65675809"/>
      <w:r>
        <w:t>Le niveau narratif</w:t>
      </w:r>
      <w:bookmarkEnd w:id="108"/>
      <w:bookmarkEnd w:id="109"/>
      <w:bookmarkEnd w:id="110"/>
      <w:r>
        <w:t xml:space="preserve">  </w:t>
      </w:r>
    </w:p>
    <w:p w:rsidR="000C3837" w:rsidRDefault="000C3837" w:rsidP="000C3837">
      <w:r>
        <w:t xml:space="preserve">La position du narrateur par rapport aux événements ; ne fait partie d'aucune partie de l'histoire (extradiégétique). Il fait partie du récit (intradiégétique). </w:t>
      </w:r>
    </w:p>
    <w:p w:rsidR="000C3837" w:rsidRDefault="000C3837" w:rsidP="000C3837">
      <w:pPr>
        <w:spacing w:line="276" w:lineRule="auto"/>
        <w:ind w:left="1996" w:firstLine="0"/>
      </w:pPr>
      <w:r>
        <w:t xml:space="preserve">On peut alors distinguer quatre situations : </w:t>
      </w:r>
    </w:p>
    <w:p w:rsidR="000C3837" w:rsidRDefault="000C3837" w:rsidP="000C3837">
      <w:pPr>
        <w:numPr>
          <w:ilvl w:val="0"/>
          <w:numId w:val="30"/>
        </w:numPr>
        <w:spacing w:before="240" w:after="240" w:line="276" w:lineRule="auto"/>
      </w:pPr>
      <w:r>
        <w:t xml:space="preserve">Hétérodiégétique-extradiégétique : raconte une histoire d'où il est absent. </w:t>
      </w:r>
    </w:p>
    <w:p w:rsidR="000C3837" w:rsidRDefault="000C3837" w:rsidP="000C3837">
      <w:pPr>
        <w:spacing w:line="276" w:lineRule="auto"/>
        <w:ind w:left="2356" w:firstLine="0"/>
      </w:pPr>
      <w:r>
        <w:rPr>
          <w:noProof/>
          <w:lang w:eastAsia="fr-FR"/>
        </w:rPr>
        <w:lastRenderedPageBreak/>
        <w:drawing>
          <wp:inline distT="0" distB="0" distL="0" distR="0">
            <wp:extent cx="4255200" cy="1439580"/>
            <wp:effectExtent l="0" t="0" r="0" b="8220"/>
            <wp:docPr id="7" name="Diagramme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C3837" w:rsidRDefault="000C3837" w:rsidP="000C3837">
      <w:pPr>
        <w:numPr>
          <w:ilvl w:val="0"/>
          <w:numId w:val="30"/>
        </w:numPr>
        <w:spacing w:before="240" w:after="240" w:line="276" w:lineRule="auto"/>
      </w:pPr>
      <w:r>
        <w:t xml:space="preserve">Extradiégétique-homodiégétique : raconte le récit premier d'une histoire où il est présent. </w:t>
      </w:r>
    </w:p>
    <w:p w:rsidR="000C3837" w:rsidRDefault="000C3837" w:rsidP="000C3837">
      <w:pPr>
        <w:spacing w:line="276" w:lineRule="auto"/>
        <w:ind w:left="2356" w:firstLine="0"/>
      </w:pPr>
      <w:r>
        <w:rPr>
          <w:noProof/>
          <w:lang w:eastAsia="fr-FR"/>
        </w:rPr>
        <w:drawing>
          <wp:inline distT="0" distB="0" distL="0" distR="0">
            <wp:extent cx="4413600" cy="1705980"/>
            <wp:effectExtent l="0" t="0" r="0" b="8520"/>
            <wp:docPr id="8" name="Diagramme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0C3837" w:rsidRDefault="000C3837" w:rsidP="000C3837">
      <w:pPr>
        <w:numPr>
          <w:ilvl w:val="0"/>
          <w:numId w:val="30"/>
        </w:numPr>
        <w:spacing w:before="240" w:after="240" w:line="276" w:lineRule="auto"/>
      </w:pPr>
      <w:r>
        <w:t xml:space="preserve">Intradiégétique-hétérodiégétique : raconte le récit second d'une histoire d'où il est absent. </w:t>
      </w:r>
    </w:p>
    <w:p w:rsidR="000C3837" w:rsidRDefault="000C3837" w:rsidP="000C3837">
      <w:pPr>
        <w:spacing w:line="276" w:lineRule="auto"/>
        <w:ind w:left="2356" w:firstLine="0"/>
      </w:pPr>
      <w:r>
        <w:rPr>
          <w:noProof/>
          <w:lang w:eastAsia="fr-FR"/>
        </w:rPr>
        <w:drawing>
          <wp:inline distT="0" distB="0" distL="0" distR="0">
            <wp:extent cx="5076000" cy="1893600"/>
            <wp:effectExtent l="0" t="0" r="0" b="0"/>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0C3837" w:rsidRDefault="000C3837" w:rsidP="000C3837">
      <w:pPr>
        <w:numPr>
          <w:ilvl w:val="0"/>
          <w:numId w:val="30"/>
        </w:numPr>
        <w:spacing w:before="240" w:after="240" w:line="276" w:lineRule="auto"/>
      </w:pPr>
      <w:r>
        <w:t>Intradiégétique-homodiégétique : raconte un récit second où il est présent.</w:t>
      </w:r>
    </w:p>
    <w:p w:rsidR="000C3837" w:rsidRDefault="000C3837" w:rsidP="000C3837">
      <w:pPr>
        <w:spacing w:line="276" w:lineRule="auto"/>
        <w:ind w:left="2356" w:firstLine="0"/>
      </w:pPr>
      <w:r>
        <w:rPr>
          <w:noProof/>
          <w:lang w:eastAsia="fr-FR"/>
        </w:rPr>
        <w:lastRenderedPageBreak/>
        <w:drawing>
          <wp:inline distT="0" distB="0" distL="0" distR="0">
            <wp:extent cx="5486400" cy="1908000"/>
            <wp:effectExtent l="0" t="0" r="0" b="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0C3837" w:rsidRDefault="000C3837" w:rsidP="000C3837">
      <w:pPr>
        <w:spacing w:line="276" w:lineRule="auto"/>
        <w:ind w:left="2356" w:firstLine="0"/>
      </w:pPr>
    </w:p>
    <w:p w:rsidR="000C3837" w:rsidRDefault="000C3837" w:rsidP="000C3837">
      <w:pPr>
        <w:spacing w:line="276" w:lineRule="auto"/>
        <w:ind w:left="2356" w:firstLine="0"/>
      </w:pPr>
    </w:p>
    <w:p w:rsidR="000C3837" w:rsidRDefault="000C3837" w:rsidP="000C3837">
      <w:pPr>
        <w:pStyle w:val="Titre2"/>
        <w:spacing w:before="360" w:after="360"/>
      </w:pPr>
      <w:bookmarkStart w:id="111" w:name="_Toc65671892"/>
      <w:bookmarkStart w:id="112" w:name="_Toc65674932"/>
      <w:bookmarkStart w:id="113" w:name="_Toc65675810"/>
      <w:r w:rsidRPr="00143309">
        <w:t>Les modes de la représentation narrative</w:t>
      </w:r>
      <w:bookmarkEnd w:id="111"/>
      <w:bookmarkEnd w:id="112"/>
      <w:bookmarkEnd w:id="113"/>
      <w:r>
        <w:t xml:space="preserve"> </w:t>
      </w:r>
    </w:p>
    <w:p w:rsidR="000C3837" w:rsidRPr="000D112B" w:rsidRDefault="000C3837" w:rsidP="000C3837">
      <w:pPr>
        <w:rPr>
          <w:b/>
          <w:bCs/>
        </w:rPr>
      </w:pPr>
      <w:r>
        <w:rPr>
          <w:b/>
          <w:bCs/>
        </w:rPr>
        <w:t xml:space="preserve"> </w:t>
      </w:r>
      <w:r>
        <w:t>C'est l'étude de la distance et la focalisation du narrateur.</w:t>
      </w:r>
    </w:p>
    <w:p w:rsidR="000C3837" w:rsidRPr="00483E0F" w:rsidRDefault="000C3837" w:rsidP="000C3837">
      <w:pPr>
        <w:pStyle w:val="Titre3"/>
        <w:numPr>
          <w:ilvl w:val="0"/>
          <w:numId w:val="33"/>
        </w:numPr>
      </w:pPr>
      <w:bookmarkStart w:id="114" w:name="_Toc65671893"/>
      <w:bookmarkStart w:id="115" w:name="_Toc65674933"/>
      <w:bookmarkStart w:id="116" w:name="_Toc65675811"/>
      <w:r>
        <w:t>Distance</w:t>
      </w:r>
      <w:bookmarkEnd w:id="114"/>
      <w:bookmarkEnd w:id="115"/>
      <w:bookmarkEnd w:id="116"/>
      <w:r>
        <w:t xml:space="preserve"> </w:t>
      </w:r>
    </w:p>
    <w:p w:rsidR="000C3837" w:rsidRPr="009A7053" w:rsidRDefault="000C3837" w:rsidP="000C3837">
      <w:r w:rsidRPr="009A7053">
        <w:t>Est le degré d'implication du narrateu</w:t>
      </w:r>
      <w:r>
        <w:t>r dans l'histoire qu'il raconte</w:t>
      </w:r>
      <w:r w:rsidRPr="009A7053">
        <w:t xml:space="preserve"> (présence de modalisateurs qui impliquent le narrateur ; verbes performatifs, d'opinion…) </w:t>
      </w:r>
    </w:p>
    <w:p w:rsidR="000C3837" w:rsidRDefault="000C3837" w:rsidP="000C3837">
      <w:pPr>
        <w:pStyle w:val="Titre3"/>
      </w:pPr>
      <w:r>
        <w:t xml:space="preserve"> </w:t>
      </w:r>
      <w:bookmarkStart w:id="117" w:name="_Toc65671894"/>
      <w:bookmarkStart w:id="118" w:name="_Toc65674934"/>
      <w:bookmarkStart w:id="119" w:name="_Toc65675812"/>
      <w:r>
        <w:t>Focalisation</w:t>
      </w:r>
      <w:bookmarkEnd w:id="117"/>
      <w:bookmarkEnd w:id="118"/>
      <w:bookmarkEnd w:id="119"/>
      <w:r>
        <w:t xml:space="preserve">  </w:t>
      </w:r>
    </w:p>
    <w:p w:rsidR="000C3837" w:rsidRDefault="000C3837" w:rsidP="000C3837">
      <w:pPr>
        <w:rPr>
          <w:b/>
          <w:bCs/>
        </w:rPr>
      </w:pPr>
      <w:r w:rsidRPr="009A7053">
        <w:t>Cherche à trouver le point de vue à partir duquel l'histoire est racontée. On a trois types</w:t>
      </w:r>
      <w:r>
        <w:t xml:space="preserve"> :</w:t>
      </w:r>
    </w:p>
    <w:p w:rsidR="000C3837" w:rsidRPr="009A7053" w:rsidRDefault="000C3837" w:rsidP="000C3837">
      <w:pPr>
        <w:numPr>
          <w:ilvl w:val="0"/>
          <w:numId w:val="30"/>
        </w:numPr>
        <w:spacing w:before="240" w:after="240" w:line="240" w:lineRule="auto"/>
        <w:ind w:left="2353" w:hanging="357"/>
      </w:pPr>
      <w:r>
        <w:rPr>
          <w:b/>
          <w:bCs/>
        </w:rPr>
        <w:t xml:space="preserve">La focalisation zéro : </w:t>
      </w:r>
      <w:r w:rsidRPr="009A7053">
        <w:t>le narrateur y est omniscient ; sait tout.</w:t>
      </w:r>
    </w:p>
    <w:p w:rsidR="000C3837" w:rsidRDefault="000C3837" w:rsidP="000C3837">
      <w:pPr>
        <w:numPr>
          <w:ilvl w:val="0"/>
          <w:numId w:val="30"/>
        </w:numPr>
        <w:spacing w:before="240" w:after="240" w:line="240" w:lineRule="auto"/>
        <w:ind w:left="2353" w:hanging="357"/>
      </w:pPr>
      <w:r w:rsidRPr="00B01066">
        <w:rPr>
          <w:b/>
          <w:bCs/>
        </w:rPr>
        <w:t>La focalisation interne</w:t>
      </w:r>
      <w:r w:rsidRPr="00B01066">
        <w:t xml:space="preserve"> : </w:t>
      </w:r>
      <w:r>
        <w:t xml:space="preserve">le narrateur adapte son récit au point de vue d'un personnage. </w:t>
      </w:r>
    </w:p>
    <w:p w:rsidR="000C3837" w:rsidRDefault="000C3837" w:rsidP="000C3837">
      <w:pPr>
        <w:numPr>
          <w:ilvl w:val="0"/>
          <w:numId w:val="30"/>
        </w:numPr>
        <w:spacing w:before="240" w:after="240" w:line="240" w:lineRule="auto"/>
      </w:pPr>
      <w:r w:rsidRPr="00093037">
        <w:rPr>
          <w:b/>
          <w:bCs/>
        </w:rPr>
        <w:t xml:space="preserve">La focalisation </w:t>
      </w:r>
      <w:r w:rsidRPr="003D3E19">
        <w:rPr>
          <w:b/>
          <w:bCs/>
        </w:rPr>
        <w:t>externe</w:t>
      </w:r>
      <w:r>
        <w:t xml:space="preserve"> : le narrateur ne sait que l'aspect extérieur des choses. </w:t>
      </w:r>
    </w:p>
    <w:p w:rsidR="000C3837" w:rsidRPr="00B114A5" w:rsidRDefault="000C3837" w:rsidP="000C3837">
      <w:pPr>
        <w:pStyle w:val="Titre2"/>
        <w:spacing w:before="360" w:after="360"/>
      </w:pPr>
      <w:bookmarkStart w:id="120" w:name="_Toc65671895"/>
      <w:bookmarkStart w:id="121" w:name="_Toc65674935"/>
      <w:bookmarkStart w:id="122" w:name="_Toc65675813"/>
      <w:r>
        <w:t>Le temps</w:t>
      </w:r>
      <w:bookmarkEnd w:id="120"/>
      <w:bookmarkEnd w:id="121"/>
      <w:bookmarkEnd w:id="122"/>
      <w:r>
        <w:t xml:space="preserve">  </w:t>
      </w:r>
    </w:p>
    <w:p w:rsidR="000C3837" w:rsidRDefault="000C3837" w:rsidP="000C3837">
      <w:pPr>
        <w:spacing w:line="240" w:lineRule="auto"/>
        <w:ind w:left="1636" w:firstLine="0"/>
      </w:pPr>
      <w:r>
        <w:t>Genette</w:t>
      </w:r>
      <w:r>
        <w:rPr>
          <w:rStyle w:val="Appelnotedebasdep"/>
        </w:rPr>
        <w:footnoteReference w:id="41"/>
      </w:r>
      <w:r>
        <w:t xml:space="preserve"> propose deux sortes de temps en narration :</w:t>
      </w:r>
    </w:p>
    <w:p w:rsidR="000C3837" w:rsidRDefault="000C3837" w:rsidP="000C3837">
      <w:pPr>
        <w:numPr>
          <w:ilvl w:val="0"/>
          <w:numId w:val="32"/>
        </w:numPr>
        <w:spacing w:before="240" w:after="240" w:line="240" w:lineRule="auto"/>
      </w:pPr>
      <w:r w:rsidRPr="003A7456">
        <w:rPr>
          <w:b/>
          <w:bCs/>
        </w:rPr>
        <w:lastRenderedPageBreak/>
        <w:t>Le temps de l'histoire</w:t>
      </w:r>
      <w:r>
        <w:t xml:space="preserve"> : c'est le contexte temporel de l'histoire.</w:t>
      </w:r>
    </w:p>
    <w:p w:rsidR="000C3837" w:rsidRDefault="000C3837" w:rsidP="000C3837">
      <w:pPr>
        <w:numPr>
          <w:ilvl w:val="0"/>
          <w:numId w:val="32"/>
        </w:numPr>
        <w:spacing w:before="240" w:after="240" w:line="240" w:lineRule="auto"/>
      </w:pPr>
      <w:r w:rsidRPr="003A7456">
        <w:rPr>
          <w:b/>
          <w:bCs/>
        </w:rPr>
        <w:t>Le temps du récit</w:t>
      </w:r>
      <w:r>
        <w:t xml:space="preserve"> : les le temps mis à raconter ; il se mesure en lignes, pages, volumes.</w:t>
      </w:r>
    </w:p>
    <w:p w:rsidR="000C3837" w:rsidRDefault="000C3837" w:rsidP="000C3837">
      <w:pPr>
        <w:spacing w:line="240" w:lineRule="auto"/>
        <w:ind w:left="1996" w:firstLine="0"/>
      </w:pPr>
      <w:r>
        <w:t>Nous avons donc, selon cette classification quatre variantes :</w:t>
      </w:r>
    </w:p>
    <w:p w:rsidR="000C3837" w:rsidRDefault="000C3837" w:rsidP="000C3837">
      <w:pPr>
        <w:pStyle w:val="Titre3"/>
        <w:numPr>
          <w:ilvl w:val="0"/>
          <w:numId w:val="34"/>
        </w:numPr>
      </w:pPr>
      <w:bookmarkStart w:id="123" w:name="_Toc65671896"/>
      <w:bookmarkStart w:id="124" w:name="_Toc65674936"/>
      <w:bookmarkStart w:id="125" w:name="_Toc65675814"/>
      <w:r w:rsidRPr="001D28E3">
        <w:t>Le moment de la narration</w:t>
      </w:r>
      <w:bookmarkEnd w:id="123"/>
      <w:bookmarkEnd w:id="124"/>
      <w:bookmarkEnd w:id="125"/>
      <w:r>
        <w:t xml:space="preserve">  </w:t>
      </w:r>
    </w:p>
    <w:p w:rsidR="000C3837" w:rsidRDefault="000C3837" w:rsidP="000C3837">
      <w:r>
        <w:t>E</w:t>
      </w:r>
      <w:r w:rsidRPr="009A7053">
        <w:t xml:space="preserve">lle est, </w:t>
      </w:r>
      <w:r>
        <w:t>soit :</w:t>
      </w:r>
    </w:p>
    <w:p w:rsidR="000C3837" w:rsidRDefault="000C3837" w:rsidP="000C3837">
      <w:pPr>
        <w:numPr>
          <w:ilvl w:val="0"/>
          <w:numId w:val="32"/>
        </w:numPr>
        <w:spacing w:before="240" w:after="240" w:line="240" w:lineRule="auto"/>
      </w:pPr>
      <w:r w:rsidRPr="009A7053">
        <w:t>ultérieure (raconter les événements</w:t>
      </w:r>
      <w:r>
        <w:t xml:space="preserve"> après qu'ils se soient passés).</w:t>
      </w:r>
    </w:p>
    <w:p w:rsidR="000C3837" w:rsidRDefault="000C3837" w:rsidP="000C3837">
      <w:pPr>
        <w:numPr>
          <w:ilvl w:val="0"/>
          <w:numId w:val="32"/>
        </w:numPr>
        <w:spacing w:before="240" w:after="240" w:line="240" w:lineRule="auto"/>
      </w:pPr>
      <w:r w:rsidRPr="009A7053">
        <w:t>antérieu</w:t>
      </w:r>
      <w:r>
        <w:t>re (avant qu'ils ne se soient passés).</w:t>
      </w:r>
      <w:r w:rsidRPr="009A7053">
        <w:t xml:space="preserve"> </w:t>
      </w:r>
    </w:p>
    <w:p w:rsidR="000C3837" w:rsidRDefault="000C3837" w:rsidP="000C3837">
      <w:pPr>
        <w:numPr>
          <w:ilvl w:val="0"/>
          <w:numId w:val="32"/>
        </w:numPr>
        <w:spacing w:before="240" w:after="240" w:line="240" w:lineRule="auto"/>
      </w:pPr>
      <w:r w:rsidRPr="009A7053">
        <w:t>simultanée (en même temps de leur déroulement</w:t>
      </w:r>
      <w:r>
        <w:t>).</w:t>
      </w:r>
    </w:p>
    <w:p w:rsidR="000C3837" w:rsidRPr="009A7053" w:rsidRDefault="000C3837" w:rsidP="000C3837">
      <w:pPr>
        <w:numPr>
          <w:ilvl w:val="0"/>
          <w:numId w:val="32"/>
        </w:numPr>
        <w:spacing w:before="240" w:after="240" w:line="240" w:lineRule="auto"/>
      </w:pPr>
      <w:r w:rsidRPr="009A7053">
        <w:t xml:space="preserve"> intercalée (les raconter ultérieurement, mais interrompus p</w:t>
      </w:r>
      <w:r>
        <w:t>ar des commentaires au présent).</w:t>
      </w:r>
    </w:p>
    <w:p w:rsidR="000C3837" w:rsidRDefault="000C3837" w:rsidP="000C3837">
      <w:pPr>
        <w:pStyle w:val="Titre3"/>
      </w:pPr>
      <w:bookmarkStart w:id="126" w:name="_Toc65671897"/>
      <w:bookmarkStart w:id="127" w:name="_Toc65674937"/>
      <w:bookmarkStart w:id="128" w:name="_Toc65675815"/>
      <w:r w:rsidRPr="003A7456">
        <w:t>La vitesse</w:t>
      </w:r>
      <w:bookmarkEnd w:id="126"/>
      <w:bookmarkEnd w:id="127"/>
      <w:bookmarkEnd w:id="128"/>
      <w:r>
        <w:t xml:space="preserve"> </w:t>
      </w:r>
    </w:p>
    <w:p w:rsidR="000C3837" w:rsidRDefault="000C3837" w:rsidP="000C3837">
      <w:r>
        <w:t>C'est le rapport entre le temps de l'histoire (année, mois, jours heures) et le temps du récit (lignes pages, volumes). Nous distinguons alors quatre rythmes possibles :</w:t>
      </w:r>
    </w:p>
    <w:p w:rsidR="000C3837" w:rsidRDefault="000C3837" w:rsidP="000C3837">
      <w:pPr>
        <w:numPr>
          <w:ilvl w:val="0"/>
          <w:numId w:val="31"/>
        </w:numPr>
        <w:spacing w:before="240" w:after="240" w:line="240" w:lineRule="auto"/>
      </w:pPr>
      <w:r>
        <w:t>Scène : temps du récit = temps de l'histoire (exemple : le dialogue).</w:t>
      </w:r>
    </w:p>
    <w:p w:rsidR="000C3837" w:rsidRDefault="000C3837" w:rsidP="000C3837">
      <w:pPr>
        <w:numPr>
          <w:ilvl w:val="0"/>
          <w:numId w:val="31"/>
        </w:numPr>
        <w:spacing w:before="240" w:after="240"/>
      </w:pPr>
      <w:r>
        <w:t xml:space="preserve"> Sommaire : une longue durée de l'histoire est condensée en quelques mots.</w:t>
      </w:r>
    </w:p>
    <w:p w:rsidR="000C3837" w:rsidRDefault="000C3837" w:rsidP="000C3837">
      <w:pPr>
        <w:numPr>
          <w:ilvl w:val="0"/>
          <w:numId w:val="31"/>
        </w:numPr>
        <w:spacing w:before="240" w:after="240"/>
      </w:pPr>
      <w:r>
        <w:t>Pause : le récit continue, mais rien ne se passe dans l'histoire.</w:t>
      </w:r>
    </w:p>
    <w:p w:rsidR="000C3837" w:rsidRDefault="000C3837" w:rsidP="000C3837">
      <w:pPr>
        <w:numPr>
          <w:ilvl w:val="0"/>
          <w:numId w:val="31"/>
        </w:numPr>
        <w:spacing w:before="240" w:after="240"/>
      </w:pPr>
      <w:r>
        <w:t xml:space="preserve">Ellipse : une longue durée du temps de l'histoire passe (des mois ou des années) sans que cela ne soit signalé par le récit.  </w:t>
      </w:r>
    </w:p>
    <w:p w:rsidR="000C3837" w:rsidRDefault="000C3837" w:rsidP="000C3837">
      <w:pPr>
        <w:pStyle w:val="Titre3"/>
      </w:pPr>
      <w:bookmarkStart w:id="129" w:name="_Toc65671898"/>
      <w:bookmarkStart w:id="130" w:name="_Toc65674938"/>
      <w:bookmarkStart w:id="131" w:name="_Toc65675816"/>
      <w:r w:rsidRPr="00A439C9">
        <w:t>La</w:t>
      </w:r>
      <w:r>
        <w:t xml:space="preserve"> </w:t>
      </w:r>
      <w:r w:rsidRPr="00A439C9">
        <w:t>fréquence</w:t>
      </w:r>
      <w:bookmarkEnd w:id="129"/>
      <w:bookmarkEnd w:id="130"/>
      <w:bookmarkEnd w:id="131"/>
      <w:r>
        <w:t xml:space="preserve"> </w:t>
      </w:r>
    </w:p>
    <w:p w:rsidR="000C3837" w:rsidRPr="009A7053" w:rsidRDefault="000C3837" w:rsidP="000C3837">
      <w:r w:rsidRPr="009A7053">
        <w:t>Désigne le nombre de fois qu'un événement est raconté par rapport aux nombre de fois qu'il censé se produire. Il y à alors trois modes possibles :</w:t>
      </w:r>
    </w:p>
    <w:p w:rsidR="000C3837" w:rsidRDefault="000C3837" w:rsidP="000C3837">
      <w:pPr>
        <w:numPr>
          <w:ilvl w:val="0"/>
          <w:numId w:val="31"/>
        </w:numPr>
        <w:spacing w:before="240" w:after="240" w:line="240" w:lineRule="auto"/>
      </w:pPr>
      <w:r>
        <w:lastRenderedPageBreak/>
        <w:t xml:space="preserve">Mode singulatif : le narrateur raconte l'événement au même nombre de fois qu'il s'est passé dans l'histoire.                          </w:t>
      </w:r>
      <w:r w:rsidRPr="00D923CF">
        <w:rPr>
          <w:b/>
          <w:bCs/>
          <w:i/>
          <w:iCs/>
        </w:rPr>
        <w:t>(n r (e) = n h (e)</w:t>
      </w:r>
      <w:r w:rsidRPr="00D923CF">
        <w:rPr>
          <w:b/>
          <w:bCs/>
        </w:rPr>
        <w:t>)</w:t>
      </w:r>
      <w:r>
        <w:rPr>
          <w:rStyle w:val="Appelnotedebasdep"/>
        </w:rPr>
        <w:footnoteReference w:id="42"/>
      </w:r>
      <w:r>
        <w:t>.</w:t>
      </w:r>
    </w:p>
    <w:p w:rsidR="000C3837" w:rsidRDefault="000C3837" w:rsidP="000C3837">
      <w:pPr>
        <w:spacing w:line="240" w:lineRule="auto"/>
        <w:ind w:left="2716" w:firstLine="0"/>
      </w:pPr>
      <w:r>
        <w:rPr>
          <w:noProof/>
          <w:lang w:eastAsia="fr-FR"/>
        </w:rPr>
        <w:drawing>
          <wp:inline distT="0" distB="0" distL="0" distR="0">
            <wp:extent cx="4277670" cy="1008000"/>
            <wp:effectExtent l="38100" t="0" r="27630" b="0"/>
            <wp:docPr id="9" name="Diagramme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0C3837" w:rsidRDefault="000C3837" w:rsidP="000C3837">
      <w:pPr>
        <w:spacing w:line="240" w:lineRule="auto"/>
        <w:ind w:left="2356" w:firstLine="0"/>
      </w:pPr>
    </w:p>
    <w:p w:rsidR="000C3837" w:rsidRDefault="000C3837" w:rsidP="000C3837">
      <w:pPr>
        <w:numPr>
          <w:ilvl w:val="0"/>
          <w:numId w:val="31"/>
        </w:numPr>
        <w:spacing w:before="240" w:after="240" w:line="240" w:lineRule="auto"/>
        <w:rPr>
          <w:b/>
          <w:bCs/>
        </w:rPr>
      </w:pPr>
      <w:r>
        <w:t xml:space="preserve">Mode répétitif : le narrateur raconte plusieurs fois ce qui ne s'est passé qu'une seule fois </w:t>
      </w:r>
      <w:r w:rsidRPr="00A439C9">
        <w:rPr>
          <w:i/>
          <w:iCs/>
        </w:rPr>
        <w:t>(</w:t>
      </w:r>
      <w:r w:rsidRPr="00D923CF">
        <w:rPr>
          <w:b/>
          <w:bCs/>
          <w:i/>
          <w:iCs/>
        </w:rPr>
        <w:t>1 h (e)=n* r (e)</w:t>
      </w:r>
      <w:r w:rsidRPr="00D923CF">
        <w:rPr>
          <w:b/>
          <w:bCs/>
        </w:rPr>
        <w:t xml:space="preserve">) (1&lt; </w:t>
      </w:r>
      <w:r w:rsidRPr="00D923CF">
        <w:rPr>
          <w:b/>
          <w:bCs/>
          <w:i/>
          <w:iCs/>
        </w:rPr>
        <w:t>n</w:t>
      </w:r>
      <w:r w:rsidRPr="00D923CF">
        <w:rPr>
          <w:b/>
          <w:bCs/>
        </w:rPr>
        <w:t>).</w:t>
      </w:r>
    </w:p>
    <w:p w:rsidR="000C3837" w:rsidRPr="00D923CF" w:rsidRDefault="000C3837" w:rsidP="000C3837">
      <w:pPr>
        <w:spacing w:line="240" w:lineRule="auto"/>
        <w:ind w:left="2716" w:firstLine="0"/>
        <w:rPr>
          <w:b/>
          <w:bCs/>
        </w:rPr>
      </w:pPr>
      <w:r>
        <w:rPr>
          <w:b/>
          <w:bCs/>
          <w:noProof/>
          <w:lang w:eastAsia="fr-FR"/>
        </w:rPr>
        <w:drawing>
          <wp:inline distT="0" distB="0" distL="0" distR="0">
            <wp:extent cx="4468680" cy="2628000"/>
            <wp:effectExtent l="0" t="0" r="0" b="900"/>
            <wp:docPr id="10" name="Diagramme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0C3837" w:rsidRDefault="000C3837" w:rsidP="000C3837">
      <w:pPr>
        <w:numPr>
          <w:ilvl w:val="0"/>
          <w:numId w:val="31"/>
        </w:numPr>
        <w:spacing w:before="240" w:after="240" w:line="240" w:lineRule="auto"/>
        <w:rPr>
          <w:b/>
          <w:bCs/>
        </w:rPr>
      </w:pPr>
      <w:r>
        <w:t xml:space="preserve">Mode itératif : le narrateur raconte une seule fois ce qui s'est passé plusieurs fois </w:t>
      </w:r>
      <w:r w:rsidRPr="00D923CF">
        <w:rPr>
          <w:b/>
          <w:bCs/>
          <w:i/>
          <w:iCs/>
        </w:rPr>
        <w:t>(r (e)= n h (e)/n h(e) = 1</w:t>
      </w:r>
      <w:r w:rsidRPr="00D923CF">
        <w:rPr>
          <w:b/>
          <w:bCs/>
        </w:rPr>
        <w:t>)</w:t>
      </w:r>
    </w:p>
    <w:p w:rsidR="000C3837" w:rsidRPr="00D923CF" w:rsidRDefault="000C3837" w:rsidP="000C3837">
      <w:pPr>
        <w:spacing w:line="240" w:lineRule="auto"/>
        <w:ind w:left="2716" w:firstLine="0"/>
        <w:rPr>
          <w:b/>
          <w:bCs/>
        </w:rPr>
      </w:pPr>
      <w:r>
        <w:rPr>
          <w:b/>
          <w:bCs/>
          <w:noProof/>
          <w:lang w:eastAsia="fr-FR"/>
        </w:rPr>
        <w:lastRenderedPageBreak/>
        <w:drawing>
          <wp:inline distT="0" distB="0" distL="0" distR="0">
            <wp:extent cx="5729315" cy="2757600"/>
            <wp:effectExtent l="19050" t="0" r="23785" b="0"/>
            <wp:docPr id="11" name="Diagramme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0C3837" w:rsidRDefault="000C3837" w:rsidP="000C3837">
      <w:pPr>
        <w:pStyle w:val="Titre3"/>
      </w:pPr>
      <w:bookmarkStart w:id="132" w:name="_Toc65671899"/>
      <w:bookmarkStart w:id="133" w:name="_Toc65674939"/>
      <w:bookmarkStart w:id="134" w:name="_Toc65675817"/>
      <w:r w:rsidRPr="007C58E5">
        <w:t>L'ordre</w:t>
      </w:r>
      <w:bookmarkEnd w:id="132"/>
      <w:bookmarkEnd w:id="133"/>
      <w:bookmarkEnd w:id="134"/>
      <w:r>
        <w:t xml:space="preserve"> </w:t>
      </w:r>
    </w:p>
    <w:p w:rsidR="000C3837" w:rsidRDefault="000C3837" w:rsidP="000C3837">
      <w:r>
        <w:t>C'est le rapport entre la succession logique des événements dans l'histoire, et leur ordre dans le récit. Nous distinguons alors :</w:t>
      </w:r>
    </w:p>
    <w:p w:rsidR="000C3837" w:rsidRDefault="000C3837" w:rsidP="000C3837">
      <w:pPr>
        <w:numPr>
          <w:ilvl w:val="0"/>
          <w:numId w:val="31"/>
        </w:numPr>
        <w:spacing w:before="240" w:after="240" w:line="240" w:lineRule="auto"/>
      </w:pPr>
      <w:r>
        <w:t>Un ordre chronologique : les événements de l'histoire sont racontés par le récit dans le même ordre.</w:t>
      </w:r>
    </w:p>
    <w:p w:rsidR="000C3837" w:rsidRDefault="000C3837" w:rsidP="000C3837">
      <w:pPr>
        <w:numPr>
          <w:ilvl w:val="0"/>
          <w:numId w:val="31"/>
        </w:numPr>
        <w:spacing w:before="240" w:after="240" w:line="240" w:lineRule="auto"/>
      </w:pPr>
      <w:r>
        <w:t>Des anachronies : l'ordre du récit n'est pas le même que celui de l'histoire. Dans ce cas nous avons deux ordres :</w:t>
      </w:r>
    </w:p>
    <w:p w:rsidR="000C3837" w:rsidRDefault="000C3837" w:rsidP="000C3837">
      <w:r>
        <w:rPr>
          <w:b/>
          <w:bCs/>
        </w:rPr>
        <w:t xml:space="preserve">       </w:t>
      </w:r>
      <w:r>
        <w:rPr>
          <w:b/>
          <w:bCs/>
        </w:rPr>
        <w:tab/>
      </w:r>
      <w:r>
        <w:rPr>
          <w:b/>
          <w:bCs/>
        </w:rPr>
        <w:tab/>
      </w:r>
      <w:r>
        <w:rPr>
          <w:b/>
          <w:bCs/>
        </w:rPr>
        <w:tab/>
      </w:r>
      <w:r w:rsidRPr="005D307A">
        <w:rPr>
          <w:b/>
          <w:bCs/>
        </w:rPr>
        <w:t>Anachronie par anticipation (prolepse)</w:t>
      </w:r>
      <w:r>
        <w:t xml:space="preserve"> : raconter les événements avant leur arrivée.</w:t>
      </w:r>
    </w:p>
    <w:p w:rsidR="000C3837" w:rsidRDefault="000C3837" w:rsidP="000C3837">
      <w:r>
        <w:rPr>
          <w:b/>
          <w:bCs/>
        </w:rPr>
        <w:t xml:space="preserve">Le présent </w:t>
      </w:r>
      <w:r>
        <w:rPr>
          <w:noProof/>
          <w:lang w:eastAsia="fr-FR"/>
        </w:rPr>
        <w:drawing>
          <wp:inline distT="0" distB="0" distL="0" distR="0">
            <wp:extent cx="3098550" cy="1332000"/>
            <wp:effectExtent l="0" t="0" r="0" b="0"/>
            <wp:docPr id="12" name="Diagramme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r w:rsidRPr="00837878">
        <w:rPr>
          <w:b/>
          <w:bCs/>
        </w:rPr>
        <w:t xml:space="preserve">Le </w:t>
      </w:r>
      <w:r>
        <w:rPr>
          <w:b/>
          <w:bCs/>
        </w:rPr>
        <w:t>futur</w:t>
      </w:r>
    </w:p>
    <w:p w:rsidR="000C3837" w:rsidRDefault="000C3837" w:rsidP="000C3837">
      <w:r w:rsidRPr="00422285">
        <w:rPr>
          <w:b/>
          <w:bCs/>
        </w:rPr>
        <w:t>Anachronie par rétrospection (</w:t>
      </w:r>
      <w:r>
        <w:rPr>
          <w:b/>
          <w:bCs/>
        </w:rPr>
        <w:t>analepse</w:t>
      </w:r>
      <w:r w:rsidRPr="00422285">
        <w:rPr>
          <w:b/>
          <w:bCs/>
        </w:rPr>
        <w:t xml:space="preserve"> ou "flashe back")</w:t>
      </w:r>
      <w:r>
        <w:t xml:space="preserve"> : raconter les événements après leur arrivée. </w:t>
      </w:r>
    </w:p>
    <w:p w:rsidR="000C3837" w:rsidRDefault="000C3837" w:rsidP="000C3837">
      <w:pPr>
        <w:ind w:left="707"/>
      </w:pPr>
      <w:r>
        <w:rPr>
          <w:noProof/>
          <w:lang w:eastAsia="fr-FR"/>
        </w:rPr>
        <w:lastRenderedPageBreak/>
        <w:drawing>
          <wp:inline distT="0" distB="0" distL="0" distR="0">
            <wp:extent cx="5443220" cy="1339200"/>
            <wp:effectExtent l="0" t="0" r="24130" b="0"/>
            <wp:docPr id="13" name="Diagramme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rsidR="000C3837" w:rsidRPr="00F20F0C" w:rsidRDefault="000C3837" w:rsidP="000C3837">
      <w:pPr>
        <w:rPr>
          <w:b/>
          <w:bCs/>
        </w:rPr>
      </w:pPr>
      <w:r>
        <w:tab/>
      </w:r>
      <w:r>
        <w:tab/>
      </w:r>
      <w:r>
        <w:tab/>
      </w:r>
      <w:r>
        <w:tab/>
      </w:r>
      <w:r>
        <w:tab/>
      </w:r>
      <w:r>
        <w:tab/>
      </w:r>
      <w:r w:rsidRPr="00F20F0C">
        <w:rPr>
          <w:b/>
          <w:bCs/>
        </w:rPr>
        <w:t>Le présent</w:t>
      </w:r>
    </w:p>
    <w:p w:rsidR="000C3837" w:rsidRPr="005D307A" w:rsidRDefault="000C3837" w:rsidP="000C3837">
      <w:pPr>
        <w:pStyle w:val="Titre2"/>
        <w:spacing w:before="360" w:after="360"/>
      </w:pPr>
      <w:bookmarkStart w:id="135" w:name="_Toc65671900"/>
      <w:bookmarkStart w:id="136" w:name="_Toc65674940"/>
      <w:bookmarkStart w:id="137" w:name="_Toc65675818"/>
      <w:r w:rsidRPr="005D307A">
        <w:t>L'espace</w:t>
      </w:r>
      <w:bookmarkEnd w:id="135"/>
      <w:bookmarkEnd w:id="136"/>
      <w:bookmarkEnd w:id="137"/>
      <w:r>
        <w:rPr>
          <w:rFonts w:ascii="Arial" w:hAnsi="Arial"/>
          <w:color w:val="202124"/>
          <w:sz w:val="18"/>
          <w:szCs w:val="18"/>
          <w:lang w:eastAsia="fr-FR"/>
        </w:rPr>
        <w:t xml:space="preserve"> </w:t>
      </w:r>
    </w:p>
    <w:p w:rsidR="000C3837" w:rsidRDefault="000C3837" w:rsidP="000C3837">
      <w:r>
        <w:t xml:space="preserve">C'est étudier la description de l'espace. Nous pouvons alors étudier trois aspects de cette description : </w:t>
      </w:r>
    </w:p>
    <w:p w:rsidR="000C3837" w:rsidRDefault="000C3837" w:rsidP="000C3837">
      <w:pPr>
        <w:pStyle w:val="Titre3"/>
        <w:numPr>
          <w:ilvl w:val="0"/>
          <w:numId w:val="35"/>
        </w:numPr>
      </w:pPr>
      <w:bookmarkStart w:id="138" w:name="_Toc65671901"/>
      <w:bookmarkStart w:id="139" w:name="_Toc65674941"/>
      <w:bookmarkStart w:id="140" w:name="_Toc65675819"/>
      <w:r w:rsidRPr="00697549">
        <w:t>L'insertion</w:t>
      </w:r>
      <w:bookmarkEnd w:id="138"/>
      <w:bookmarkEnd w:id="139"/>
      <w:bookmarkEnd w:id="140"/>
      <w:r>
        <w:t xml:space="preserve"> </w:t>
      </w:r>
    </w:p>
    <w:p w:rsidR="000C3837" w:rsidRDefault="000C3837" w:rsidP="000C3837">
      <w:r>
        <w:t xml:space="preserve">Rapport de la description à l'ensemble du récit. </w:t>
      </w:r>
      <w:r w:rsidRPr="00FD5707">
        <w:t xml:space="preserve">La description </w:t>
      </w:r>
      <w:r>
        <w:t xml:space="preserve">est le prolongement d'un thème ; ce qui est appelé le </w:t>
      </w:r>
      <w:r w:rsidRPr="008010CC">
        <w:rPr>
          <w:i/>
          <w:iCs/>
        </w:rPr>
        <w:t>thème-titre</w:t>
      </w:r>
      <w:r>
        <w:rPr>
          <w:i/>
          <w:iCs/>
        </w:rPr>
        <w:t xml:space="preserve">. </w:t>
      </w:r>
      <w:r w:rsidRPr="008010CC">
        <w:t>Ce prolongement ce fait de plusieurs manières</w:t>
      </w:r>
    </w:p>
    <w:p w:rsidR="000C3837" w:rsidRDefault="000C3837" w:rsidP="000C3837">
      <w:pPr>
        <w:numPr>
          <w:ilvl w:val="0"/>
          <w:numId w:val="30"/>
        </w:numPr>
        <w:spacing w:before="240" w:after="240" w:line="240" w:lineRule="auto"/>
      </w:pPr>
      <w:r>
        <w:rPr>
          <w:b/>
          <w:bCs/>
        </w:rPr>
        <w:t>Par a</w:t>
      </w:r>
      <w:r w:rsidRPr="00253328">
        <w:rPr>
          <w:b/>
          <w:bCs/>
        </w:rPr>
        <w:t>ncrage</w:t>
      </w:r>
      <w:r>
        <w:t xml:space="preserve"> : le thème apparait dès le début de la description.</w:t>
      </w:r>
    </w:p>
    <w:p w:rsidR="000C3837" w:rsidRDefault="000C3837" w:rsidP="000C3837">
      <w:pPr>
        <w:spacing w:line="240" w:lineRule="auto"/>
        <w:ind w:left="2716" w:firstLine="0"/>
      </w:pPr>
      <w:r>
        <w:t>Exemple : "c'était ma mère, une grande dame aux yeux marrons et aux cheveux noirs …"</w:t>
      </w:r>
    </w:p>
    <w:p w:rsidR="000C3837" w:rsidRDefault="000C3837" w:rsidP="000C3837">
      <w:pPr>
        <w:spacing w:line="240" w:lineRule="auto"/>
        <w:ind w:left="2716" w:firstLine="0"/>
      </w:pPr>
      <w:r>
        <w:rPr>
          <w:noProof/>
          <w:lang w:eastAsia="fr-FR"/>
        </w:rPr>
        <w:drawing>
          <wp:inline distT="0" distB="0" distL="0" distR="0">
            <wp:extent cx="5032800" cy="1656000"/>
            <wp:effectExtent l="0" t="0" r="0" b="0"/>
            <wp:docPr id="14" name="Diagramme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rsidR="000C3837" w:rsidRPr="00225D05" w:rsidRDefault="000C3837" w:rsidP="000C3837">
      <w:pPr>
        <w:spacing w:line="240" w:lineRule="auto"/>
        <w:ind w:left="2356" w:firstLine="0"/>
      </w:pPr>
    </w:p>
    <w:p w:rsidR="000C3837" w:rsidRDefault="000C3837" w:rsidP="000C3837">
      <w:pPr>
        <w:numPr>
          <w:ilvl w:val="0"/>
          <w:numId w:val="30"/>
        </w:numPr>
        <w:spacing w:before="240" w:after="240" w:line="240" w:lineRule="auto"/>
      </w:pPr>
      <w:r>
        <w:rPr>
          <w:b/>
          <w:bCs/>
        </w:rPr>
        <w:t>Par a</w:t>
      </w:r>
      <w:r w:rsidRPr="00253328">
        <w:rPr>
          <w:b/>
          <w:bCs/>
        </w:rPr>
        <w:t>ffectation</w:t>
      </w:r>
      <w:r>
        <w:t xml:space="preserve"> : le thème vient à la fin de la description.</w:t>
      </w:r>
    </w:p>
    <w:p w:rsidR="000C3837" w:rsidRDefault="000C3837" w:rsidP="000C3837">
      <w:pPr>
        <w:spacing w:line="240" w:lineRule="auto"/>
        <w:ind w:left="2356" w:firstLine="0"/>
      </w:pPr>
      <w:r>
        <w:rPr>
          <w:noProof/>
          <w:lang w:eastAsia="fr-FR"/>
        </w:rPr>
        <w:drawing>
          <wp:inline distT="0" distB="0" distL="0" distR="0">
            <wp:extent cx="5330550" cy="1023885"/>
            <wp:effectExtent l="19050" t="0" r="22500" b="4815"/>
            <wp:docPr id="16" name="Diagramme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rsidR="000C3837" w:rsidRDefault="000C3837" w:rsidP="000C3837">
      <w:pPr>
        <w:spacing w:line="240" w:lineRule="auto"/>
        <w:ind w:left="2716" w:firstLine="0"/>
      </w:pPr>
      <w:r>
        <w:rPr>
          <w:b/>
          <w:bCs/>
        </w:rPr>
        <w:lastRenderedPageBreak/>
        <w:t xml:space="preserve"> </w:t>
      </w:r>
      <w:r w:rsidRPr="00253328">
        <w:t>Exemple</w:t>
      </w:r>
      <w:r>
        <w:t xml:space="preserve"> : "elle était là, une grande dame aux </w:t>
      </w:r>
      <w:r w:rsidRPr="00A0205F">
        <w:t>yeux</w:t>
      </w:r>
      <w:r>
        <w:t xml:space="preserve"> marrons et aux cheveux noirs, c'était ma mère …"</w:t>
      </w:r>
    </w:p>
    <w:p w:rsidR="000C3837" w:rsidRPr="008010CC" w:rsidRDefault="000C3837" w:rsidP="000C3837">
      <w:pPr>
        <w:spacing w:line="240" w:lineRule="auto"/>
        <w:ind w:left="2716" w:firstLine="0"/>
      </w:pPr>
    </w:p>
    <w:p w:rsidR="000C3837" w:rsidRPr="00B121EB" w:rsidRDefault="000C3837" w:rsidP="000C3837">
      <w:pPr>
        <w:spacing w:line="240" w:lineRule="auto"/>
        <w:ind w:left="3076" w:firstLine="0"/>
      </w:pPr>
    </w:p>
    <w:p w:rsidR="000C3837" w:rsidRDefault="000C3837" w:rsidP="000C3837">
      <w:pPr>
        <w:pStyle w:val="Titre3"/>
      </w:pPr>
      <w:bookmarkStart w:id="141" w:name="_Toc65671902"/>
      <w:bookmarkStart w:id="142" w:name="_Toc65674942"/>
      <w:bookmarkStart w:id="143" w:name="_Toc65675820"/>
      <w:r w:rsidRPr="00697549">
        <w:t>Le</w:t>
      </w:r>
      <w:r>
        <w:t xml:space="preserve"> </w:t>
      </w:r>
      <w:r w:rsidRPr="00697549">
        <w:t>fonctionnement</w:t>
      </w:r>
      <w:bookmarkEnd w:id="141"/>
      <w:bookmarkEnd w:id="142"/>
      <w:bookmarkEnd w:id="143"/>
      <w:r>
        <w:t xml:space="preserve">  </w:t>
      </w:r>
    </w:p>
    <w:p w:rsidR="000C3837" w:rsidRDefault="000C3837" w:rsidP="000C3837">
      <w:r>
        <w:t>Comment s'organise-t-elle ?</w:t>
      </w:r>
    </w:p>
    <w:p w:rsidR="000C3837" w:rsidRPr="0065292F" w:rsidRDefault="000C3837" w:rsidP="000C3837">
      <w:pPr>
        <w:spacing w:line="240" w:lineRule="auto"/>
        <w:ind w:left="3076" w:firstLine="0"/>
        <w:rPr>
          <w:b/>
          <w:bCs/>
        </w:rPr>
      </w:pPr>
      <w:r w:rsidRPr="008C67C9">
        <w:t>La description s'organise selon deux opérations fondamentales</w:t>
      </w:r>
      <w:r w:rsidRPr="0065292F">
        <w:rPr>
          <w:b/>
          <w:bCs/>
        </w:rPr>
        <w:t xml:space="preserve"> :</w:t>
      </w:r>
    </w:p>
    <w:p w:rsidR="000C3837" w:rsidRDefault="000C3837" w:rsidP="000C3837">
      <w:pPr>
        <w:numPr>
          <w:ilvl w:val="0"/>
          <w:numId w:val="30"/>
        </w:numPr>
        <w:spacing w:before="240" w:after="240" w:line="240" w:lineRule="auto"/>
      </w:pPr>
      <w:r w:rsidRPr="0065292F">
        <w:rPr>
          <w:b/>
          <w:bCs/>
        </w:rPr>
        <w:t>L'aspectualisation</w:t>
      </w:r>
      <w:r>
        <w:t xml:space="preserve"> : décrire l'aspect, d'une façon générale l'anatomie (taille, cheveux, visage …).</w:t>
      </w:r>
    </w:p>
    <w:p w:rsidR="000C3837" w:rsidRDefault="000C3837" w:rsidP="000C3837">
      <w:pPr>
        <w:numPr>
          <w:ilvl w:val="0"/>
          <w:numId w:val="30"/>
        </w:numPr>
        <w:spacing w:before="240" w:after="240" w:line="240" w:lineRule="auto"/>
      </w:pPr>
      <w:r w:rsidRPr="0065292F">
        <w:rPr>
          <w:b/>
          <w:bCs/>
        </w:rPr>
        <w:t>La mise en relation</w:t>
      </w:r>
      <w:r>
        <w:t xml:space="preserve"> : elle consiste à situer l'objet par rapport à son entourage (un repérage).  </w:t>
      </w:r>
    </w:p>
    <w:p w:rsidR="000C3837" w:rsidRPr="008C67C9" w:rsidRDefault="000C3837" w:rsidP="000C3837">
      <w:pPr>
        <w:spacing w:line="240" w:lineRule="auto"/>
        <w:ind w:left="2356" w:firstLine="0"/>
      </w:pPr>
      <w:r w:rsidRPr="008C67C9">
        <w:t>La description s'organise en deux plans :</w:t>
      </w:r>
    </w:p>
    <w:p w:rsidR="000C3837" w:rsidRDefault="000C3837" w:rsidP="000C3837">
      <w:pPr>
        <w:numPr>
          <w:ilvl w:val="0"/>
          <w:numId w:val="30"/>
        </w:numPr>
        <w:spacing w:before="240" w:after="240" w:line="240" w:lineRule="auto"/>
      </w:pPr>
      <w:r>
        <w:rPr>
          <w:b/>
          <w:bCs/>
        </w:rPr>
        <w:t xml:space="preserve">Plan spatial </w:t>
      </w:r>
      <w:r w:rsidRPr="009C1B42">
        <w:t>(haut/bas, gauche/droite, est/ouest…)</w:t>
      </w:r>
      <w:r>
        <w:t>.</w:t>
      </w:r>
    </w:p>
    <w:p w:rsidR="000C3837" w:rsidRPr="009C1B42" w:rsidRDefault="000C3837" w:rsidP="000C3837">
      <w:pPr>
        <w:numPr>
          <w:ilvl w:val="0"/>
          <w:numId w:val="30"/>
        </w:numPr>
        <w:spacing w:before="240" w:after="240" w:line="240" w:lineRule="auto"/>
      </w:pPr>
      <w:r>
        <w:rPr>
          <w:b/>
          <w:bCs/>
        </w:rPr>
        <w:t xml:space="preserve">Plan temporel : </w:t>
      </w:r>
      <w:r w:rsidRPr="009C1B42">
        <w:t xml:space="preserve">(enfin, puis, après, tout de suite …) les déictiques qui dynamisent et temporalisent </w:t>
      </w:r>
      <w:r>
        <w:t>la description</w:t>
      </w:r>
      <w:r w:rsidRPr="009C1B42">
        <w:t>.</w:t>
      </w:r>
    </w:p>
    <w:p w:rsidR="000C3837" w:rsidRDefault="000C3837" w:rsidP="000C3837">
      <w:pPr>
        <w:pStyle w:val="Titre3"/>
      </w:pPr>
      <w:bookmarkStart w:id="144" w:name="_Toc65671903"/>
      <w:bookmarkStart w:id="145" w:name="_Toc65674943"/>
      <w:bookmarkStart w:id="146" w:name="_Toc65675821"/>
      <w:r w:rsidRPr="00697549">
        <w:t>La fonction</w:t>
      </w:r>
      <w:bookmarkEnd w:id="144"/>
      <w:bookmarkEnd w:id="145"/>
      <w:bookmarkEnd w:id="146"/>
      <w:r>
        <w:t xml:space="preserve"> </w:t>
      </w:r>
    </w:p>
    <w:p w:rsidR="000C3837" w:rsidRDefault="000C3837" w:rsidP="000C3837">
      <w:r>
        <w:t>À quoi sert-elle ? Elle sert à produire l'illusion d'une perception donnée ; réalité, surréalité, imaginaire, fantastique …</w:t>
      </w:r>
    </w:p>
    <w:p w:rsidR="000C3837" w:rsidRDefault="000C3837" w:rsidP="000C3837">
      <w:pPr>
        <w:numPr>
          <w:ilvl w:val="0"/>
          <w:numId w:val="31"/>
        </w:numPr>
        <w:spacing w:before="240" w:after="240"/>
      </w:pPr>
      <w:r>
        <w:t>Elle diffuse un savoir sur le monde littéraire tel qu'il est perçu par le récit (narrateur).</w:t>
      </w:r>
    </w:p>
    <w:p w:rsidR="000C3837" w:rsidRDefault="000C3837" w:rsidP="000C3837">
      <w:pPr>
        <w:numPr>
          <w:ilvl w:val="0"/>
          <w:numId w:val="31"/>
        </w:numPr>
        <w:spacing w:before="240" w:after="240"/>
      </w:pPr>
      <w:r>
        <w:t xml:space="preserve">Elle fait le développement de l'histoire ; fixe l'attention du lecteur sur un personnage, un lieu, une action, ou un événement. </w:t>
      </w:r>
    </w:p>
    <w:p w:rsidR="000C3837" w:rsidRDefault="000C3837" w:rsidP="000C3837">
      <w:pPr>
        <w:numPr>
          <w:ilvl w:val="0"/>
          <w:numId w:val="31"/>
        </w:numPr>
        <w:spacing w:before="240" w:after="240"/>
      </w:pPr>
      <w:r>
        <w:t>Elle détermine la position idéologique de l'auteur, par rapport à son regard aux éléments décrits, et sa façon de les décrire. Exemple : chosifier les être humains = une position matérialiste. Utiliser trop de métaphore = position romantique.</w:t>
      </w:r>
    </w:p>
    <w:p w:rsidR="000C3837" w:rsidRDefault="000C3837" w:rsidP="000C3837">
      <w:pPr>
        <w:pStyle w:val="Titre1"/>
        <w:spacing w:after="120"/>
      </w:pPr>
      <w:bookmarkStart w:id="147" w:name="_Toc59275288"/>
      <w:bookmarkStart w:id="148" w:name="_Toc65671904"/>
      <w:bookmarkStart w:id="149" w:name="_Toc65674944"/>
      <w:bookmarkStart w:id="150" w:name="_Toc65675822"/>
      <w:bookmarkStart w:id="151" w:name="_Toc65676077"/>
      <w:r>
        <w:lastRenderedPageBreak/>
        <w:t>Conclusion</w:t>
      </w:r>
      <w:bookmarkEnd w:id="147"/>
      <w:bookmarkEnd w:id="148"/>
      <w:bookmarkEnd w:id="149"/>
      <w:bookmarkEnd w:id="150"/>
      <w:bookmarkEnd w:id="151"/>
      <w:r>
        <w:t xml:space="preserve"> </w:t>
      </w:r>
    </w:p>
    <w:p w:rsidR="000C3837" w:rsidRDefault="000C3837" w:rsidP="000C3837">
      <w:pPr>
        <w:rPr>
          <w:lang w:bidi="ar-DZ"/>
        </w:rPr>
      </w:pPr>
      <w:r>
        <w:rPr>
          <w:lang w:bidi="ar-DZ"/>
        </w:rPr>
        <w:t>L'étude narratologique est un pas vers l'interprétation du texte littéraire. Elle aide, mariée à d'autres études (sémiotique, intertextuelle, génétique...), à faire le lien entre le texte et sa réelle lecture par une approche des relations narrateur/ plan spatiotemporel, narrateur /personnage</w:t>
      </w:r>
      <w:bookmarkStart w:id="152" w:name="_Toc59275289"/>
      <w:r>
        <w:rPr>
          <w:lang w:bidi="ar-DZ"/>
        </w:rPr>
        <w:t>, et narrateur/narration.</w:t>
      </w:r>
    </w:p>
    <w:p w:rsidR="001E0828" w:rsidRDefault="001E0828">
      <w:pPr>
        <w:spacing w:line="240" w:lineRule="auto"/>
        <w:ind w:firstLine="0"/>
        <w:mirrorIndents w:val="0"/>
        <w:jc w:val="left"/>
        <w:rPr>
          <w:lang w:bidi="ar-DZ"/>
        </w:rPr>
      </w:pPr>
      <w:r>
        <w:rPr>
          <w:lang w:bidi="ar-DZ"/>
        </w:rPr>
        <w:br w:type="page"/>
      </w:r>
    </w:p>
    <w:sdt>
      <w:sdtPr>
        <w:id w:val="825462287"/>
        <w:docPartObj>
          <w:docPartGallery w:val="Table of Contents"/>
          <w:docPartUnique/>
        </w:docPartObj>
      </w:sdtPr>
      <w:sdtEndPr>
        <w:rPr>
          <w:b w:val="0"/>
          <w:color w:val="auto"/>
          <w:sz w:val="24"/>
          <w:szCs w:val="22"/>
          <w:lang w:bidi="ar-SA"/>
        </w:rPr>
      </w:sdtEndPr>
      <w:sdtContent>
        <w:p w:rsidR="001E0828" w:rsidRDefault="001E0828">
          <w:pPr>
            <w:pStyle w:val="En-ttedetabledesmatires"/>
          </w:pPr>
          <w:r>
            <w:t>Table des matières</w:t>
          </w:r>
        </w:p>
        <w:p w:rsidR="00B16C94" w:rsidRDefault="001E0828">
          <w:pPr>
            <w:pStyle w:val="TM1"/>
            <w:rPr>
              <w:rFonts w:asciiTheme="minorHAnsi" w:eastAsiaTheme="minorEastAsia" w:hAnsiTheme="minorHAnsi" w:cstheme="minorBidi"/>
              <w:b w:val="0"/>
              <w:bCs w:val="0"/>
              <w:sz w:val="22"/>
              <w:szCs w:val="22"/>
              <w:lang w:eastAsia="fr-FR"/>
            </w:rPr>
          </w:pPr>
          <w:r>
            <w:fldChar w:fldCharType="begin"/>
          </w:r>
          <w:r>
            <w:instrText xml:space="preserve"> TOC \o "1-3" \h \z \u </w:instrText>
          </w:r>
          <w:r>
            <w:fldChar w:fldCharType="separate"/>
          </w:r>
          <w:hyperlink w:anchor="_Toc65675776" w:history="1">
            <w:r w:rsidR="00B16C94" w:rsidRPr="002E623E">
              <w:rPr>
                <w:rStyle w:val="Lienhypertexte"/>
              </w:rPr>
              <w:t>I-</w:t>
            </w:r>
            <w:r w:rsidR="00B16C94">
              <w:rPr>
                <w:rFonts w:asciiTheme="minorHAnsi" w:eastAsiaTheme="minorEastAsia" w:hAnsiTheme="minorHAnsi" w:cstheme="minorBidi"/>
                <w:b w:val="0"/>
                <w:bCs w:val="0"/>
                <w:sz w:val="22"/>
                <w:szCs w:val="22"/>
                <w:lang w:eastAsia="fr-FR"/>
              </w:rPr>
              <w:tab/>
            </w:r>
            <w:r w:rsidR="00B16C94" w:rsidRPr="002E623E">
              <w:rPr>
                <w:rStyle w:val="Lienhypertexte"/>
              </w:rPr>
              <w:t>Qu'est ce qu'un texte littéraire ?</w:t>
            </w:r>
            <w:r w:rsidR="00B16C94">
              <w:rPr>
                <w:webHidden/>
              </w:rPr>
              <w:tab/>
            </w:r>
            <w:r w:rsidR="00B16C94">
              <w:rPr>
                <w:webHidden/>
              </w:rPr>
              <w:fldChar w:fldCharType="begin"/>
            </w:r>
            <w:r w:rsidR="00B16C94">
              <w:rPr>
                <w:webHidden/>
              </w:rPr>
              <w:instrText xml:space="preserve"> PAGEREF _Toc65675776 \h </w:instrText>
            </w:r>
            <w:r w:rsidR="00B16C94">
              <w:rPr>
                <w:webHidden/>
              </w:rPr>
            </w:r>
            <w:r w:rsidR="00B16C94">
              <w:rPr>
                <w:webHidden/>
              </w:rPr>
              <w:fldChar w:fldCharType="separate"/>
            </w:r>
            <w:r w:rsidR="00B16C94">
              <w:rPr>
                <w:webHidden/>
              </w:rPr>
              <w:t>3</w:t>
            </w:r>
            <w:r w:rsidR="00B16C94">
              <w:rPr>
                <w:webHidden/>
              </w:rPr>
              <w:fldChar w:fldCharType="end"/>
            </w:r>
          </w:hyperlink>
        </w:p>
        <w:p w:rsidR="00B16C94" w:rsidRDefault="00B16C94">
          <w:pPr>
            <w:pStyle w:val="TM1"/>
            <w:rPr>
              <w:rFonts w:asciiTheme="minorHAnsi" w:eastAsiaTheme="minorEastAsia" w:hAnsiTheme="minorHAnsi" w:cstheme="minorBidi"/>
              <w:b w:val="0"/>
              <w:bCs w:val="0"/>
              <w:sz w:val="22"/>
              <w:szCs w:val="22"/>
              <w:lang w:eastAsia="fr-FR"/>
            </w:rPr>
          </w:pPr>
          <w:hyperlink w:anchor="_Toc65675777" w:history="1">
            <w:r w:rsidRPr="002E623E">
              <w:rPr>
                <w:rStyle w:val="Lienhypertexte"/>
              </w:rPr>
              <w:t>II-</w:t>
            </w:r>
            <w:r>
              <w:rPr>
                <w:rFonts w:asciiTheme="minorHAnsi" w:eastAsiaTheme="minorEastAsia" w:hAnsiTheme="minorHAnsi" w:cstheme="minorBidi"/>
                <w:b w:val="0"/>
                <w:bCs w:val="0"/>
                <w:sz w:val="22"/>
                <w:szCs w:val="22"/>
                <w:lang w:eastAsia="fr-FR"/>
              </w:rPr>
              <w:tab/>
            </w:r>
            <w:r w:rsidRPr="002E623E">
              <w:rPr>
                <w:rStyle w:val="Lienhypertexte"/>
              </w:rPr>
              <w:t>Problématique : Comment lire et analyser un texte littéraire ?</w:t>
            </w:r>
            <w:r>
              <w:rPr>
                <w:webHidden/>
              </w:rPr>
              <w:tab/>
            </w:r>
            <w:r>
              <w:rPr>
                <w:webHidden/>
              </w:rPr>
              <w:fldChar w:fldCharType="begin"/>
            </w:r>
            <w:r>
              <w:rPr>
                <w:webHidden/>
              </w:rPr>
              <w:instrText xml:space="preserve"> PAGEREF _Toc65675777 \h </w:instrText>
            </w:r>
            <w:r>
              <w:rPr>
                <w:webHidden/>
              </w:rPr>
            </w:r>
            <w:r>
              <w:rPr>
                <w:webHidden/>
              </w:rPr>
              <w:fldChar w:fldCharType="separate"/>
            </w:r>
            <w:r>
              <w:rPr>
                <w:webHidden/>
              </w:rPr>
              <w:t>4</w:t>
            </w:r>
            <w:r>
              <w:rPr>
                <w:webHidden/>
              </w:rPr>
              <w:fldChar w:fldCharType="end"/>
            </w:r>
          </w:hyperlink>
        </w:p>
        <w:p w:rsidR="00B16C94" w:rsidRDefault="00B16C94">
          <w:pPr>
            <w:pStyle w:val="TM2"/>
            <w:tabs>
              <w:tab w:val="left" w:pos="1540"/>
              <w:tab w:val="right" w:leader="dot" w:pos="8777"/>
            </w:tabs>
            <w:rPr>
              <w:rFonts w:eastAsiaTheme="minorEastAsia" w:cstheme="minorBidi"/>
              <w:noProof/>
              <w:sz w:val="22"/>
              <w:lang w:eastAsia="fr-FR"/>
            </w:rPr>
          </w:pPr>
          <w:hyperlink w:anchor="_Toc65675778" w:history="1">
            <w:r w:rsidRPr="002E623E">
              <w:rPr>
                <w:rStyle w:val="Lienhypertexte"/>
                <w:noProof/>
                <w:lang w:bidi="ar-DZ"/>
              </w:rPr>
              <w:t>1.</w:t>
            </w:r>
            <w:r>
              <w:rPr>
                <w:rFonts w:eastAsiaTheme="minorEastAsia" w:cstheme="minorBidi"/>
                <w:noProof/>
                <w:sz w:val="22"/>
                <w:lang w:eastAsia="fr-FR"/>
              </w:rPr>
              <w:tab/>
            </w:r>
            <w:r w:rsidRPr="002E623E">
              <w:rPr>
                <w:rStyle w:val="Lienhypertexte"/>
                <w:noProof/>
                <w:lang w:bidi="ar-DZ"/>
              </w:rPr>
              <w:t>La structure linguistique (l'énonciation)</w:t>
            </w:r>
            <w:r>
              <w:rPr>
                <w:noProof/>
                <w:webHidden/>
              </w:rPr>
              <w:tab/>
            </w:r>
            <w:r>
              <w:rPr>
                <w:noProof/>
                <w:webHidden/>
              </w:rPr>
              <w:fldChar w:fldCharType="begin"/>
            </w:r>
            <w:r>
              <w:rPr>
                <w:noProof/>
                <w:webHidden/>
              </w:rPr>
              <w:instrText xml:space="preserve"> PAGEREF _Toc65675778 \h </w:instrText>
            </w:r>
            <w:r>
              <w:rPr>
                <w:noProof/>
                <w:webHidden/>
              </w:rPr>
            </w:r>
            <w:r>
              <w:rPr>
                <w:noProof/>
                <w:webHidden/>
              </w:rPr>
              <w:fldChar w:fldCharType="separate"/>
            </w:r>
            <w:r>
              <w:rPr>
                <w:noProof/>
                <w:webHidden/>
              </w:rPr>
              <w:t>4</w:t>
            </w:r>
            <w:r>
              <w:rPr>
                <w:noProof/>
                <w:webHidden/>
              </w:rPr>
              <w:fldChar w:fldCharType="end"/>
            </w:r>
          </w:hyperlink>
        </w:p>
        <w:p w:rsidR="00B16C94" w:rsidRDefault="00B16C94">
          <w:pPr>
            <w:pStyle w:val="TM2"/>
            <w:tabs>
              <w:tab w:val="left" w:pos="1540"/>
              <w:tab w:val="right" w:leader="dot" w:pos="8777"/>
            </w:tabs>
            <w:rPr>
              <w:rFonts w:eastAsiaTheme="minorEastAsia" w:cstheme="minorBidi"/>
              <w:noProof/>
              <w:sz w:val="22"/>
              <w:lang w:eastAsia="fr-FR"/>
            </w:rPr>
          </w:pPr>
          <w:hyperlink w:anchor="_Toc65675779" w:history="1">
            <w:r w:rsidRPr="002E623E">
              <w:rPr>
                <w:rStyle w:val="Lienhypertexte"/>
                <w:noProof/>
                <w:lang w:bidi="ar-DZ"/>
              </w:rPr>
              <w:t>2.</w:t>
            </w:r>
            <w:r>
              <w:rPr>
                <w:rFonts w:eastAsiaTheme="minorEastAsia" w:cstheme="minorBidi"/>
                <w:noProof/>
                <w:sz w:val="22"/>
                <w:lang w:eastAsia="fr-FR"/>
              </w:rPr>
              <w:tab/>
            </w:r>
            <w:r w:rsidRPr="002E623E">
              <w:rPr>
                <w:rStyle w:val="Lienhypertexte"/>
                <w:noProof/>
                <w:lang w:bidi="ar-DZ"/>
              </w:rPr>
              <w:t>La narration</w:t>
            </w:r>
            <w:r>
              <w:rPr>
                <w:noProof/>
                <w:webHidden/>
              </w:rPr>
              <w:tab/>
            </w:r>
            <w:r>
              <w:rPr>
                <w:noProof/>
                <w:webHidden/>
              </w:rPr>
              <w:fldChar w:fldCharType="begin"/>
            </w:r>
            <w:r>
              <w:rPr>
                <w:noProof/>
                <w:webHidden/>
              </w:rPr>
              <w:instrText xml:space="preserve"> PAGEREF _Toc65675779 \h </w:instrText>
            </w:r>
            <w:r>
              <w:rPr>
                <w:noProof/>
                <w:webHidden/>
              </w:rPr>
            </w:r>
            <w:r>
              <w:rPr>
                <w:noProof/>
                <w:webHidden/>
              </w:rPr>
              <w:fldChar w:fldCharType="separate"/>
            </w:r>
            <w:r>
              <w:rPr>
                <w:noProof/>
                <w:webHidden/>
              </w:rPr>
              <w:t>5</w:t>
            </w:r>
            <w:r>
              <w:rPr>
                <w:noProof/>
                <w:webHidden/>
              </w:rPr>
              <w:fldChar w:fldCharType="end"/>
            </w:r>
          </w:hyperlink>
        </w:p>
        <w:p w:rsidR="00B16C94" w:rsidRDefault="00B16C94">
          <w:pPr>
            <w:pStyle w:val="TM2"/>
            <w:tabs>
              <w:tab w:val="left" w:pos="1540"/>
              <w:tab w:val="right" w:leader="dot" w:pos="8777"/>
            </w:tabs>
            <w:rPr>
              <w:rFonts w:eastAsiaTheme="minorEastAsia" w:cstheme="minorBidi"/>
              <w:noProof/>
              <w:sz w:val="22"/>
              <w:lang w:eastAsia="fr-FR"/>
            </w:rPr>
          </w:pPr>
          <w:hyperlink w:anchor="_Toc65675780" w:history="1">
            <w:r w:rsidRPr="002E623E">
              <w:rPr>
                <w:rStyle w:val="Lienhypertexte"/>
                <w:noProof/>
                <w:lang w:bidi="ar-DZ"/>
              </w:rPr>
              <w:t>3.</w:t>
            </w:r>
            <w:r>
              <w:rPr>
                <w:rFonts w:eastAsiaTheme="minorEastAsia" w:cstheme="minorBidi"/>
                <w:noProof/>
                <w:sz w:val="22"/>
                <w:lang w:eastAsia="fr-FR"/>
              </w:rPr>
              <w:tab/>
            </w:r>
            <w:r w:rsidRPr="002E623E">
              <w:rPr>
                <w:rStyle w:val="Lienhypertexte"/>
                <w:noProof/>
                <w:lang w:bidi="ar-DZ"/>
              </w:rPr>
              <w:t>L'intertextualité</w:t>
            </w:r>
            <w:r>
              <w:rPr>
                <w:noProof/>
                <w:webHidden/>
              </w:rPr>
              <w:tab/>
            </w:r>
            <w:r>
              <w:rPr>
                <w:noProof/>
                <w:webHidden/>
              </w:rPr>
              <w:fldChar w:fldCharType="begin"/>
            </w:r>
            <w:r>
              <w:rPr>
                <w:noProof/>
                <w:webHidden/>
              </w:rPr>
              <w:instrText xml:space="preserve"> PAGEREF _Toc65675780 \h </w:instrText>
            </w:r>
            <w:r>
              <w:rPr>
                <w:noProof/>
                <w:webHidden/>
              </w:rPr>
            </w:r>
            <w:r>
              <w:rPr>
                <w:noProof/>
                <w:webHidden/>
              </w:rPr>
              <w:fldChar w:fldCharType="separate"/>
            </w:r>
            <w:r>
              <w:rPr>
                <w:noProof/>
                <w:webHidden/>
              </w:rPr>
              <w:t>5</w:t>
            </w:r>
            <w:r>
              <w:rPr>
                <w:noProof/>
                <w:webHidden/>
              </w:rPr>
              <w:fldChar w:fldCharType="end"/>
            </w:r>
          </w:hyperlink>
        </w:p>
        <w:p w:rsidR="00B16C94" w:rsidRDefault="00B16C94">
          <w:pPr>
            <w:pStyle w:val="TM1"/>
            <w:tabs>
              <w:tab w:val="left" w:pos="4242"/>
            </w:tabs>
            <w:rPr>
              <w:rFonts w:asciiTheme="minorHAnsi" w:eastAsiaTheme="minorEastAsia" w:hAnsiTheme="minorHAnsi" w:cstheme="minorBidi"/>
              <w:b w:val="0"/>
              <w:bCs w:val="0"/>
              <w:sz w:val="22"/>
              <w:szCs w:val="22"/>
              <w:lang w:eastAsia="fr-FR"/>
            </w:rPr>
          </w:pPr>
          <w:hyperlink w:anchor="_Toc65675781" w:history="1">
            <w:r w:rsidRPr="002E623E">
              <w:rPr>
                <w:rStyle w:val="Lienhypertexte"/>
              </w:rPr>
              <w:t>III-</w:t>
            </w:r>
            <w:r>
              <w:rPr>
                <w:rFonts w:asciiTheme="minorHAnsi" w:eastAsiaTheme="minorEastAsia" w:hAnsiTheme="minorHAnsi" w:cstheme="minorBidi"/>
                <w:b w:val="0"/>
                <w:bCs w:val="0"/>
                <w:sz w:val="22"/>
                <w:szCs w:val="22"/>
                <w:lang w:eastAsia="fr-FR"/>
              </w:rPr>
              <w:tab/>
            </w:r>
            <w:r w:rsidRPr="002E623E">
              <w:rPr>
                <w:rStyle w:val="Lienhypertexte"/>
              </w:rPr>
              <w:t>Conclusion</w:t>
            </w:r>
            <w:r>
              <w:rPr>
                <w:webHidden/>
              </w:rPr>
              <w:tab/>
            </w:r>
            <w:r>
              <w:rPr>
                <w:webHidden/>
              </w:rPr>
              <w:fldChar w:fldCharType="begin"/>
            </w:r>
            <w:r>
              <w:rPr>
                <w:webHidden/>
              </w:rPr>
              <w:instrText xml:space="preserve"> PAGEREF _Toc65675781 \h </w:instrText>
            </w:r>
            <w:r>
              <w:rPr>
                <w:webHidden/>
              </w:rPr>
            </w:r>
            <w:r>
              <w:rPr>
                <w:webHidden/>
              </w:rPr>
              <w:fldChar w:fldCharType="separate"/>
            </w:r>
            <w:r>
              <w:rPr>
                <w:webHidden/>
              </w:rPr>
              <w:t>6</w:t>
            </w:r>
            <w:r>
              <w:rPr>
                <w:webHidden/>
              </w:rPr>
              <w:fldChar w:fldCharType="end"/>
            </w:r>
          </w:hyperlink>
        </w:p>
        <w:p w:rsidR="00B16C94" w:rsidRDefault="00B16C94">
          <w:pPr>
            <w:pStyle w:val="TM1"/>
            <w:rPr>
              <w:rFonts w:asciiTheme="minorHAnsi" w:eastAsiaTheme="minorEastAsia" w:hAnsiTheme="minorHAnsi" w:cstheme="minorBidi"/>
              <w:b w:val="0"/>
              <w:bCs w:val="0"/>
              <w:sz w:val="22"/>
              <w:szCs w:val="22"/>
              <w:lang w:eastAsia="fr-FR"/>
            </w:rPr>
          </w:pPr>
          <w:hyperlink w:anchor="_Toc65675782" w:history="1">
            <w:r w:rsidRPr="002E623E">
              <w:rPr>
                <w:rStyle w:val="Lienhypertexte"/>
              </w:rPr>
              <w:t>I-</w:t>
            </w:r>
            <w:r>
              <w:rPr>
                <w:rFonts w:asciiTheme="minorHAnsi" w:eastAsiaTheme="minorEastAsia" w:hAnsiTheme="minorHAnsi" w:cstheme="minorBidi"/>
                <w:b w:val="0"/>
                <w:bCs w:val="0"/>
                <w:sz w:val="22"/>
                <w:szCs w:val="22"/>
                <w:lang w:eastAsia="fr-FR"/>
              </w:rPr>
              <w:tab/>
            </w:r>
            <w:r w:rsidRPr="002E623E">
              <w:rPr>
                <w:rStyle w:val="Lienhypertexte"/>
              </w:rPr>
              <w:t>Qu'est ce qu'un énoncé et qu'est ce qu'une énonciation ?</w:t>
            </w:r>
            <w:r>
              <w:rPr>
                <w:webHidden/>
              </w:rPr>
              <w:tab/>
            </w:r>
            <w:r>
              <w:rPr>
                <w:webHidden/>
              </w:rPr>
              <w:fldChar w:fldCharType="begin"/>
            </w:r>
            <w:r>
              <w:rPr>
                <w:webHidden/>
              </w:rPr>
              <w:instrText xml:space="preserve"> PAGEREF _Toc65675782 \h </w:instrText>
            </w:r>
            <w:r>
              <w:rPr>
                <w:webHidden/>
              </w:rPr>
            </w:r>
            <w:r>
              <w:rPr>
                <w:webHidden/>
              </w:rPr>
              <w:fldChar w:fldCharType="separate"/>
            </w:r>
            <w:r>
              <w:rPr>
                <w:webHidden/>
              </w:rPr>
              <w:t>9</w:t>
            </w:r>
            <w:r>
              <w:rPr>
                <w:webHidden/>
              </w:rPr>
              <w:fldChar w:fldCharType="end"/>
            </w:r>
          </w:hyperlink>
        </w:p>
        <w:p w:rsidR="00B16C94" w:rsidRDefault="00B16C94">
          <w:pPr>
            <w:pStyle w:val="TM1"/>
            <w:rPr>
              <w:rFonts w:asciiTheme="minorHAnsi" w:eastAsiaTheme="minorEastAsia" w:hAnsiTheme="minorHAnsi" w:cstheme="minorBidi"/>
              <w:b w:val="0"/>
              <w:bCs w:val="0"/>
              <w:sz w:val="22"/>
              <w:szCs w:val="22"/>
              <w:lang w:eastAsia="fr-FR"/>
            </w:rPr>
          </w:pPr>
          <w:hyperlink w:anchor="_Toc65675783" w:history="1">
            <w:r w:rsidRPr="002E623E">
              <w:rPr>
                <w:rStyle w:val="Lienhypertexte"/>
              </w:rPr>
              <w:t>II-</w:t>
            </w:r>
            <w:r>
              <w:rPr>
                <w:rFonts w:asciiTheme="minorHAnsi" w:eastAsiaTheme="minorEastAsia" w:hAnsiTheme="minorHAnsi" w:cstheme="minorBidi"/>
                <w:b w:val="0"/>
                <w:bCs w:val="0"/>
                <w:sz w:val="22"/>
                <w:szCs w:val="22"/>
                <w:lang w:eastAsia="fr-FR"/>
              </w:rPr>
              <w:tab/>
            </w:r>
            <w:r w:rsidRPr="002E623E">
              <w:rPr>
                <w:rStyle w:val="Lienhypertexte"/>
              </w:rPr>
              <w:t>Comment faire une étude énonciative ?</w:t>
            </w:r>
            <w:r>
              <w:rPr>
                <w:webHidden/>
              </w:rPr>
              <w:tab/>
            </w:r>
            <w:r>
              <w:rPr>
                <w:webHidden/>
              </w:rPr>
              <w:fldChar w:fldCharType="begin"/>
            </w:r>
            <w:r>
              <w:rPr>
                <w:webHidden/>
              </w:rPr>
              <w:instrText xml:space="preserve"> PAGEREF _Toc65675783 \h </w:instrText>
            </w:r>
            <w:r>
              <w:rPr>
                <w:webHidden/>
              </w:rPr>
            </w:r>
            <w:r>
              <w:rPr>
                <w:webHidden/>
              </w:rPr>
              <w:fldChar w:fldCharType="separate"/>
            </w:r>
            <w:r>
              <w:rPr>
                <w:webHidden/>
              </w:rPr>
              <w:t>9</w:t>
            </w:r>
            <w:r>
              <w:rPr>
                <w:webHidden/>
              </w:rPr>
              <w:fldChar w:fldCharType="end"/>
            </w:r>
          </w:hyperlink>
        </w:p>
        <w:p w:rsidR="00B16C94" w:rsidRDefault="00B16C94">
          <w:pPr>
            <w:pStyle w:val="TM2"/>
            <w:tabs>
              <w:tab w:val="left" w:pos="1540"/>
              <w:tab w:val="right" w:leader="dot" w:pos="8777"/>
            </w:tabs>
            <w:rPr>
              <w:rFonts w:eastAsiaTheme="minorEastAsia" w:cstheme="minorBidi"/>
              <w:noProof/>
              <w:sz w:val="22"/>
              <w:lang w:eastAsia="fr-FR"/>
            </w:rPr>
          </w:pPr>
          <w:hyperlink w:anchor="_Toc65675784" w:history="1">
            <w:r w:rsidRPr="002E623E">
              <w:rPr>
                <w:rStyle w:val="Lienhypertexte"/>
                <w:noProof/>
                <w:lang w:bidi="ar-DZ"/>
              </w:rPr>
              <w:t>1.</w:t>
            </w:r>
            <w:r>
              <w:rPr>
                <w:rFonts w:eastAsiaTheme="minorEastAsia" w:cstheme="minorBidi"/>
                <w:noProof/>
                <w:sz w:val="22"/>
                <w:lang w:eastAsia="fr-FR"/>
              </w:rPr>
              <w:tab/>
            </w:r>
            <w:r w:rsidRPr="002E623E">
              <w:rPr>
                <w:rStyle w:val="Lienhypertexte"/>
                <w:noProof/>
                <w:lang w:bidi="ar-DZ"/>
              </w:rPr>
              <w:t>Quelle différence y à-t-il entre récit et discours ?</w:t>
            </w:r>
            <w:r>
              <w:rPr>
                <w:noProof/>
                <w:webHidden/>
              </w:rPr>
              <w:tab/>
            </w:r>
            <w:r>
              <w:rPr>
                <w:noProof/>
                <w:webHidden/>
              </w:rPr>
              <w:fldChar w:fldCharType="begin"/>
            </w:r>
            <w:r>
              <w:rPr>
                <w:noProof/>
                <w:webHidden/>
              </w:rPr>
              <w:instrText xml:space="preserve"> PAGEREF _Toc65675784 \h </w:instrText>
            </w:r>
            <w:r>
              <w:rPr>
                <w:noProof/>
                <w:webHidden/>
              </w:rPr>
            </w:r>
            <w:r>
              <w:rPr>
                <w:noProof/>
                <w:webHidden/>
              </w:rPr>
              <w:fldChar w:fldCharType="separate"/>
            </w:r>
            <w:r>
              <w:rPr>
                <w:noProof/>
                <w:webHidden/>
              </w:rPr>
              <w:t>10</w:t>
            </w:r>
            <w:r>
              <w:rPr>
                <w:noProof/>
                <w:webHidden/>
              </w:rPr>
              <w:fldChar w:fldCharType="end"/>
            </w:r>
          </w:hyperlink>
        </w:p>
        <w:p w:rsidR="00B16C94" w:rsidRDefault="00B16C94">
          <w:pPr>
            <w:pStyle w:val="TM2"/>
            <w:tabs>
              <w:tab w:val="left" w:pos="1540"/>
              <w:tab w:val="right" w:leader="dot" w:pos="8777"/>
            </w:tabs>
            <w:rPr>
              <w:rFonts w:eastAsiaTheme="minorEastAsia" w:cstheme="minorBidi"/>
              <w:noProof/>
              <w:sz w:val="22"/>
              <w:lang w:eastAsia="fr-FR"/>
            </w:rPr>
          </w:pPr>
          <w:hyperlink w:anchor="_Toc65675785" w:history="1">
            <w:r w:rsidRPr="002E623E">
              <w:rPr>
                <w:rStyle w:val="Lienhypertexte"/>
                <w:noProof/>
                <w:lang w:bidi="ar-DZ"/>
              </w:rPr>
              <w:t>2.</w:t>
            </w:r>
            <w:r>
              <w:rPr>
                <w:rFonts w:eastAsiaTheme="minorEastAsia" w:cstheme="minorBidi"/>
                <w:noProof/>
                <w:sz w:val="22"/>
                <w:lang w:eastAsia="fr-FR"/>
              </w:rPr>
              <w:tab/>
            </w:r>
            <w:r w:rsidRPr="002E623E">
              <w:rPr>
                <w:rStyle w:val="Lienhypertexte"/>
                <w:noProof/>
                <w:lang w:bidi="ar-DZ"/>
              </w:rPr>
              <w:t>Activité</w:t>
            </w:r>
            <w:r>
              <w:rPr>
                <w:noProof/>
                <w:webHidden/>
              </w:rPr>
              <w:tab/>
            </w:r>
            <w:r>
              <w:rPr>
                <w:noProof/>
                <w:webHidden/>
              </w:rPr>
              <w:fldChar w:fldCharType="begin"/>
            </w:r>
            <w:r>
              <w:rPr>
                <w:noProof/>
                <w:webHidden/>
              </w:rPr>
              <w:instrText xml:space="preserve"> PAGEREF _Toc65675785 \h </w:instrText>
            </w:r>
            <w:r>
              <w:rPr>
                <w:noProof/>
                <w:webHidden/>
              </w:rPr>
            </w:r>
            <w:r>
              <w:rPr>
                <w:noProof/>
                <w:webHidden/>
              </w:rPr>
              <w:fldChar w:fldCharType="separate"/>
            </w:r>
            <w:r>
              <w:rPr>
                <w:noProof/>
                <w:webHidden/>
              </w:rPr>
              <w:t>11</w:t>
            </w:r>
            <w:r>
              <w:rPr>
                <w:noProof/>
                <w:webHidden/>
              </w:rPr>
              <w:fldChar w:fldCharType="end"/>
            </w:r>
          </w:hyperlink>
        </w:p>
        <w:p w:rsidR="00B16C94" w:rsidRDefault="00B16C94">
          <w:pPr>
            <w:pStyle w:val="TM3"/>
            <w:tabs>
              <w:tab w:val="left" w:pos="1760"/>
              <w:tab w:val="right" w:leader="dot" w:pos="8777"/>
            </w:tabs>
            <w:rPr>
              <w:rFonts w:eastAsiaTheme="minorEastAsia" w:cstheme="minorBidi"/>
              <w:noProof/>
              <w:sz w:val="22"/>
              <w:lang w:eastAsia="fr-FR"/>
            </w:rPr>
          </w:pPr>
          <w:hyperlink w:anchor="_Toc65675786" w:history="1">
            <w:r w:rsidRPr="002E623E">
              <w:rPr>
                <w:rStyle w:val="Lienhypertexte"/>
                <w:noProof/>
                <w:lang w:bidi="ar-DZ"/>
              </w:rPr>
              <w:t>1.</w:t>
            </w:r>
            <w:r>
              <w:rPr>
                <w:rFonts w:eastAsiaTheme="minorEastAsia" w:cstheme="minorBidi"/>
                <w:noProof/>
                <w:sz w:val="22"/>
                <w:lang w:eastAsia="fr-FR"/>
              </w:rPr>
              <w:tab/>
            </w:r>
            <w:r w:rsidRPr="002E623E">
              <w:rPr>
                <w:rStyle w:val="Lienhypertexte"/>
                <w:noProof/>
                <w:shd w:val="clear" w:color="auto" w:fill="FFFFFF"/>
                <w:lang w:bidi="ar-DZ"/>
              </w:rPr>
              <w:t>Résolution</w:t>
            </w:r>
            <w:r>
              <w:rPr>
                <w:noProof/>
                <w:webHidden/>
              </w:rPr>
              <w:tab/>
            </w:r>
            <w:r>
              <w:rPr>
                <w:noProof/>
                <w:webHidden/>
              </w:rPr>
              <w:fldChar w:fldCharType="begin"/>
            </w:r>
            <w:r>
              <w:rPr>
                <w:noProof/>
                <w:webHidden/>
              </w:rPr>
              <w:instrText xml:space="preserve"> PAGEREF _Toc65675786 \h </w:instrText>
            </w:r>
            <w:r>
              <w:rPr>
                <w:noProof/>
                <w:webHidden/>
              </w:rPr>
            </w:r>
            <w:r>
              <w:rPr>
                <w:noProof/>
                <w:webHidden/>
              </w:rPr>
              <w:fldChar w:fldCharType="separate"/>
            </w:r>
            <w:r>
              <w:rPr>
                <w:noProof/>
                <w:webHidden/>
              </w:rPr>
              <w:t>12</w:t>
            </w:r>
            <w:r>
              <w:rPr>
                <w:noProof/>
                <w:webHidden/>
              </w:rPr>
              <w:fldChar w:fldCharType="end"/>
            </w:r>
          </w:hyperlink>
        </w:p>
        <w:p w:rsidR="00B16C94" w:rsidRDefault="00B16C94">
          <w:pPr>
            <w:pStyle w:val="TM1"/>
            <w:rPr>
              <w:rFonts w:asciiTheme="minorHAnsi" w:eastAsiaTheme="minorEastAsia" w:hAnsiTheme="minorHAnsi" w:cstheme="minorBidi"/>
              <w:b w:val="0"/>
              <w:bCs w:val="0"/>
              <w:sz w:val="22"/>
              <w:szCs w:val="22"/>
              <w:lang w:eastAsia="fr-FR"/>
            </w:rPr>
          </w:pPr>
          <w:hyperlink w:anchor="_Toc65675787" w:history="1">
            <w:r w:rsidRPr="002E623E">
              <w:rPr>
                <w:rStyle w:val="Lienhypertexte"/>
              </w:rPr>
              <w:t>I-</w:t>
            </w:r>
            <w:r>
              <w:rPr>
                <w:rFonts w:asciiTheme="minorHAnsi" w:eastAsiaTheme="minorEastAsia" w:hAnsiTheme="minorHAnsi" w:cstheme="minorBidi"/>
                <w:b w:val="0"/>
                <w:bCs w:val="0"/>
                <w:sz w:val="22"/>
                <w:szCs w:val="22"/>
                <w:lang w:eastAsia="fr-FR"/>
              </w:rPr>
              <w:tab/>
            </w:r>
            <w:r w:rsidRPr="002E623E">
              <w:rPr>
                <w:rStyle w:val="Lienhypertexte"/>
              </w:rPr>
              <w:t>Les déictiques : qu'est-ce ?</w:t>
            </w:r>
            <w:r>
              <w:rPr>
                <w:webHidden/>
              </w:rPr>
              <w:tab/>
            </w:r>
            <w:r>
              <w:rPr>
                <w:webHidden/>
              </w:rPr>
              <w:fldChar w:fldCharType="begin"/>
            </w:r>
            <w:r>
              <w:rPr>
                <w:webHidden/>
              </w:rPr>
              <w:instrText xml:space="preserve"> PAGEREF _Toc65675787 \h </w:instrText>
            </w:r>
            <w:r>
              <w:rPr>
                <w:webHidden/>
              </w:rPr>
            </w:r>
            <w:r>
              <w:rPr>
                <w:webHidden/>
              </w:rPr>
              <w:fldChar w:fldCharType="separate"/>
            </w:r>
            <w:r>
              <w:rPr>
                <w:webHidden/>
              </w:rPr>
              <w:t>14</w:t>
            </w:r>
            <w:r>
              <w:rPr>
                <w:webHidden/>
              </w:rPr>
              <w:fldChar w:fldCharType="end"/>
            </w:r>
          </w:hyperlink>
        </w:p>
        <w:p w:rsidR="00B16C94" w:rsidRDefault="00B16C94">
          <w:pPr>
            <w:pStyle w:val="TM2"/>
            <w:tabs>
              <w:tab w:val="left" w:pos="1540"/>
              <w:tab w:val="right" w:leader="dot" w:pos="8777"/>
            </w:tabs>
            <w:rPr>
              <w:rFonts w:eastAsiaTheme="minorEastAsia" w:cstheme="minorBidi"/>
              <w:noProof/>
              <w:sz w:val="22"/>
              <w:lang w:eastAsia="fr-FR"/>
            </w:rPr>
          </w:pPr>
          <w:hyperlink w:anchor="_Toc65675788" w:history="1">
            <w:r w:rsidRPr="002E623E">
              <w:rPr>
                <w:rStyle w:val="Lienhypertexte"/>
                <w:noProof/>
                <w:lang w:bidi="ar-DZ"/>
              </w:rPr>
              <w:t>1.</w:t>
            </w:r>
            <w:r>
              <w:rPr>
                <w:rFonts w:eastAsiaTheme="minorEastAsia" w:cstheme="minorBidi"/>
                <w:noProof/>
                <w:sz w:val="22"/>
                <w:lang w:eastAsia="fr-FR"/>
              </w:rPr>
              <w:tab/>
            </w:r>
            <w:r w:rsidRPr="002E623E">
              <w:rPr>
                <w:rStyle w:val="Lienhypertexte"/>
                <w:noProof/>
                <w:lang w:bidi="ar-DZ"/>
              </w:rPr>
              <w:t>Par rapport au plan spatiotemporel</w:t>
            </w:r>
            <w:r>
              <w:rPr>
                <w:noProof/>
                <w:webHidden/>
              </w:rPr>
              <w:tab/>
            </w:r>
            <w:r>
              <w:rPr>
                <w:noProof/>
                <w:webHidden/>
              </w:rPr>
              <w:fldChar w:fldCharType="begin"/>
            </w:r>
            <w:r>
              <w:rPr>
                <w:noProof/>
                <w:webHidden/>
              </w:rPr>
              <w:instrText xml:space="preserve"> PAGEREF _Toc65675788 \h </w:instrText>
            </w:r>
            <w:r>
              <w:rPr>
                <w:noProof/>
                <w:webHidden/>
              </w:rPr>
            </w:r>
            <w:r>
              <w:rPr>
                <w:noProof/>
                <w:webHidden/>
              </w:rPr>
              <w:fldChar w:fldCharType="separate"/>
            </w:r>
            <w:r>
              <w:rPr>
                <w:noProof/>
                <w:webHidden/>
              </w:rPr>
              <w:t>14</w:t>
            </w:r>
            <w:r>
              <w:rPr>
                <w:noProof/>
                <w:webHidden/>
              </w:rPr>
              <w:fldChar w:fldCharType="end"/>
            </w:r>
          </w:hyperlink>
        </w:p>
        <w:p w:rsidR="00B16C94" w:rsidRDefault="00B16C94">
          <w:pPr>
            <w:pStyle w:val="TM2"/>
            <w:tabs>
              <w:tab w:val="left" w:pos="1540"/>
              <w:tab w:val="right" w:leader="dot" w:pos="8777"/>
            </w:tabs>
            <w:rPr>
              <w:rFonts w:eastAsiaTheme="minorEastAsia" w:cstheme="minorBidi"/>
              <w:noProof/>
              <w:sz w:val="22"/>
              <w:lang w:eastAsia="fr-FR"/>
            </w:rPr>
          </w:pPr>
          <w:hyperlink w:anchor="_Toc65675789" w:history="1">
            <w:r w:rsidRPr="002E623E">
              <w:rPr>
                <w:rStyle w:val="Lienhypertexte"/>
                <w:noProof/>
                <w:lang w:bidi="ar-DZ"/>
              </w:rPr>
              <w:t>2.</w:t>
            </w:r>
            <w:r>
              <w:rPr>
                <w:rFonts w:eastAsiaTheme="minorEastAsia" w:cstheme="minorBidi"/>
                <w:noProof/>
                <w:sz w:val="22"/>
                <w:lang w:eastAsia="fr-FR"/>
              </w:rPr>
              <w:tab/>
            </w:r>
            <w:r w:rsidRPr="002E623E">
              <w:rPr>
                <w:rStyle w:val="Lienhypertexte"/>
                <w:noProof/>
                <w:lang w:bidi="ar-DZ"/>
              </w:rPr>
              <w:t>Par rapport aux attitudes</w:t>
            </w:r>
            <w:r>
              <w:rPr>
                <w:noProof/>
                <w:webHidden/>
              </w:rPr>
              <w:tab/>
            </w:r>
            <w:r>
              <w:rPr>
                <w:noProof/>
                <w:webHidden/>
              </w:rPr>
              <w:fldChar w:fldCharType="begin"/>
            </w:r>
            <w:r>
              <w:rPr>
                <w:noProof/>
                <w:webHidden/>
              </w:rPr>
              <w:instrText xml:space="preserve"> PAGEREF _Toc65675789 \h </w:instrText>
            </w:r>
            <w:r>
              <w:rPr>
                <w:noProof/>
                <w:webHidden/>
              </w:rPr>
            </w:r>
            <w:r>
              <w:rPr>
                <w:noProof/>
                <w:webHidden/>
              </w:rPr>
              <w:fldChar w:fldCharType="separate"/>
            </w:r>
            <w:r>
              <w:rPr>
                <w:noProof/>
                <w:webHidden/>
              </w:rPr>
              <w:t>15</w:t>
            </w:r>
            <w:r>
              <w:rPr>
                <w:noProof/>
                <w:webHidden/>
              </w:rPr>
              <w:fldChar w:fldCharType="end"/>
            </w:r>
          </w:hyperlink>
        </w:p>
        <w:p w:rsidR="00B16C94" w:rsidRDefault="00B16C94">
          <w:pPr>
            <w:pStyle w:val="TM2"/>
            <w:tabs>
              <w:tab w:val="left" w:pos="1540"/>
              <w:tab w:val="right" w:leader="dot" w:pos="8777"/>
            </w:tabs>
            <w:rPr>
              <w:rFonts w:eastAsiaTheme="minorEastAsia" w:cstheme="minorBidi"/>
              <w:noProof/>
              <w:sz w:val="22"/>
              <w:lang w:eastAsia="fr-FR"/>
            </w:rPr>
          </w:pPr>
          <w:hyperlink w:anchor="_Toc65675790" w:history="1">
            <w:r w:rsidRPr="002E623E">
              <w:rPr>
                <w:rStyle w:val="Lienhypertexte"/>
                <w:noProof/>
                <w:lang w:bidi="ar-DZ"/>
              </w:rPr>
              <w:t>3.</w:t>
            </w:r>
            <w:r>
              <w:rPr>
                <w:rFonts w:eastAsiaTheme="minorEastAsia" w:cstheme="minorBidi"/>
                <w:noProof/>
                <w:sz w:val="22"/>
                <w:lang w:eastAsia="fr-FR"/>
              </w:rPr>
              <w:tab/>
            </w:r>
            <w:r w:rsidRPr="002E623E">
              <w:rPr>
                <w:rStyle w:val="Lienhypertexte"/>
                <w:noProof/>
                <w:lang w:bidi="ar-DZ"/>
              </w:rPr>
              <w:t>Autres</w:t>
            </w:r>
            <w:r>
              <w:rPr>
                <w:noProof/>
                <w:webHidden/>
              </w:rPr>
              <w:tab/>
            </w:r>
            <w:r>
              <w:rPr>
                <w:noProof/>
                <w:webHidden/>
              </w:rPr>
              <w:fldChar w:fldCharType="begin"/>
            </w:r>
            <w:r>
              <w:rPr>
                <w:noProof/>
                <w:webHidden/>
              </w:rPr>
              <w:instrText xml:space="preserve"> PAGEREF _Toc65675790 \h </w:instrText>
            </w:r>
            <w:r>
              <w:rPr>
                <w:noProof/>
                <w:webHidden/>
              </w:rPr>
            </w:r>
            <w:r>
              <w:rPr>
                <w:noProof/>
                <w:webHidden/>
              </w:rPr>
              <w:fldChar w:fldCharType="separate"/>
            </w:r>
            <w:r>
              <w:rPr>
                <w:noProof/>
                <w:webHidden/>
              </w:rPr>
              <w:t>15</w:t>
            </w:r>
            <w:r>
              <w:rPr>
                <w:noProof/>
                <w:webHidden/>
              </w:rPr>
              <w:fldChar w:fldCharType="end"/>
            </w:r>
          </w:hyperlink>
        </w:p>
        <w:p w:rsidR="00B16C94" w:rsidRDefault="00B16C94">
          <w:pPr>
            <w:pStyle w:val="TM1"/>
            <w:rPr>
              <w:rFonts w:asciiTheme="minorHAnsi" w:eastAsiaTheme="minorEastAsia" w:hAnsiTheme="minorHAnsi" w:cstheme="minorBidi"/>
              <w:b w:val="0"/>
              <w:bCs w:val="0"/>
              <w:sz w:val="22"/>
              <w:szCs w:val="22"/>
              <w:lang w:eastAsia="fr-FR"/>
            </w:rPr>
          </w:pPr>
          <w:hyperlink w:anchor="_Toc65675791" w:history="1">
            <w:r w:rsidRPr="002E623E">
              <w:rPr>
                <w:rStyle w:val="Lienhypertexte"/>
              </w:rPr>
              <w:t>II-</w:t>
            </w:r>
            <w:r>
              <w:rPr>
                <w:rFonts w:asciiTheme="minorHAnsi" w:eastAsiaTheme="minorEastAsia" w:hAnsiTheme="minorHAnsi" w:cstheme="minorBidi"/>
                <w:b w:val="0"/>
                <w:bCs w:val="0"/>
                <w:sz w:val="22"/>
                <w:szCs w:val="22"/>
                <w:lang w:eastAsia="fr-FR"/>
              </w:rPr>
              <w:tab/>
            </w:r>
            <w:r w:rsidRPr="002E623E">
              <w:rPr>
                <w:rStyle w:val="Lienhypertexte"/>
              </w:rPr>
              <w:t>Les marques de l'énonciation qui relèvent de la parole</w:t>
            </w:r>
            <w:r>
              <w:rPr>
                <w:webHidden/>
              </w:rPr>
              <w:tab/>
            </w:r>
            <w:r>
              <w:rPr>
                <w:webHidden/>
              </w:rPr>
              <w:fldChar w:fldCharType="begin"/>
            </w:r>
            <w:r>
              <w:rPr>
                <w:webHidden/>
              </w:rPr>
              <w:instrText xml:space="preserve"> PAGEREF _Toc65675791 \h </w:instrText>
            </w:r>
            <w:r>
              <w:rPr>
                <w:webHidden/>
              </w:rPr>
            </w:r>
            <w:r>
              <w:rPr>
                <w:webHidden/>
              </w:rPr>
              <w:fldChar w:fldCharType="separate"/>
            </w:r>
            <w:r>
              <w:rPr>
                <w:webHidden/>
              </w:rPr>
              <w:t>15</w:t>
            </w:r>
            <w:r>
              <w:rPr>
                <w:webHidden/>
              </w:rPr>
              <w:fldChar w:fldCharType="end"/>
            </w:r>
          </w:hyperlink>
        </w:p>
        <w:p w:rsidR="00B16C94" w:rsidRDefault="00B16C94">
          <w:pPr>
            <w:pStyle w:val="TM2"/>
            <w:tabs>
              <w:tab w:val="left" w:pos="1540"/>
              <w:tab w:val="right" w:leader="dot" w:pos="8777"/>
            </w:tabs>
            <w:rPr>
              <w:rFonts w:eastAsiaTheme="minorEastAsia" w:cstheme="minorBidi"/>
              <w:noProof/>
              <w:sz w:val="22"/>
              <w:lang w:eastAsia="fr-FR"/>
            </w:rPr>
          </w:pPr>
          <w:hyperlink w:anchor="_Toc65675792" w:history="1">
            <w:r w:rsidRPr="002E623E">
              <w:rPr>
                <w:rStyle w:val="Lienhypertexte"/>
                <w:noProof/>
                <w:lang w:bidi="ar-DZ"/>
              </w:rPr>
              <w:t>1.</w:t>
            </w:r>
            <w:r>
              <w:rPr>
                <w:rFonts w:eastAsiaTheme="minorEastAsia" w:cstheme="minorBidi"/>
                <w:noProof/>
                <w:sz w:val="22"/>
                <w:lang w:eastAsia="fr-FR"/>
              </w:rPr>
              <w:tab/>
            </w:r>
            <w:r w:rsidRPr="002E623E">
              <w:rPr>
                <w:rStyle w:val="Lienhypertexte"/>
                <w:noProof/>
                <w:lang w:bidi="ar-DZ"/>
              </w:rPr>
              <w:t>Les intrusions du locuteur</w:t>
            </w:r>
            <w:r>
              <w:rPr>
                <w:noProof/>
                <w:webHidden/>
              </w:rPr>
              <w:tab/>
            </w:r>
            <w:r>
              <w:rPr>
                <w:noProof/>
                <w:webHidden/>
              </w:rPr>
              <w:fldChar w:fldCharType="begin"/>
            </w:r>
            <w:r>
              <w:rPr>
                <w:noProof/>
                <w:webHidden/>
              </w:rPr>
              <w:instrText xml:space="preserve"> PAGEREF _Toc65675792 \h </w:instrText>
            </w:r>
            <w:r>
              <w:rPr>
                <w:noProof/>
                <w:webHidden/>
              </w:rPr>
            </w:r>
            <w:r>
              <w:rPr>
                <w:noProof/>
                <w:webHidden/>
              </w:rPr>
              <w:fldChar w:fldCharType="separate"/>
            </w:r>
            <w:r>
              <w:rPr>
                <w:noProof/>
                <w:webHidden/>
              </w:rPr>
              <w:t>15</w:t>
            </w:r>
            <w:r>
              <w:rPr>
                <w:noProof/>
                <w:webHidden/>
              </w:rPr>
              <w:fldChar w:fldCharType="end"/>
            </w:r>
          </w:hyperlink>
        </w:p>
        <w:p w:rsidR="00B16C94" w:rsidRDefault="00B16C94">
          <w:pPr>
            <w:pStyle w:val="TM2"/>
            <w:tabs>
              <w:tab w:val="left" w:pos="1540"/>
              <w:tab w:val="right" w:leader="dot" w:pos="8777"/>
            </w:tabs>
            <w:rPr>
              <w:rFonts w:eastAsiaTheme="minorEastAsia" w:cstheme="minorBidi"/>
              <w:noProof/>
              <w:sz w:val="22"/>
              <w:lang w:eastAsia="fr-FR"/>
            </w:rPr>
          </w:pPr>
          <w:hyperlink w:anchor="_Toc65675793" w:history="1">
            <w:r w:rsidRPr="002E623E">
              <w:rPr>
                <w:rStyle w:val="Lienhypertexte"/>
                <w:rFonts w:cstheme="majorBidi"/>
                <w:i/>
                <w:noProof/>
                <w:spacing w:val="4"/>
                <w:lang w:bidi="ar-DZ"/>
              </w:rPr>
              <w:t>2.</w:t>
            </w:r>
            <w:r>
              <w:rPr>
                <w:rFonts w:eastAsiaTheme="minorEastAsia" w:cstheme="minorBidi"/>
                <w:noProof/>
                <w:sz w:val="22"/>
                <w:lang w:eastAsia="fr-FR"/>
              </w:rPr>
              <w:tab/>
            </w:r>
            <w:r w:rsidRPr="002E623E">
              <w:rPr>
                <w:rStyle w:val="Lienhypertexte"/>
                <w:noProof/>
                <w:lang w:bidi="ar-DZ"/>
              </w:rPr>
              <w:t>Les distorsions narratives</w:t>
            </w:r>
            <w:r>
              <w:rPr>
                <w:noProof/>
                <w:webHidden/>
              </w:rPr>
              <w:tab/>
            </w:r>
            <w:r>
              <w:rPr>
                <w:noProof/>
                <w:webHidden/>
              </w:rPr>
              <w:fldChar w:fldCharType="begin"/>
            </w:r>
            <w:r>
              <w:rPr>
                <w:noProof/>
                <w:webHidden/>
              </w:rPr>
              <w:instrText xml:space="preserve"> PAGEREF _Toc65675793 \h </w:instrText>
            </w:r>
            <w:r>
              <w:rPr>
                <w:noProof/>
                <w:webHidden/>
              </w:rPr>
            </w:r>
            <w:r>
              <w:rPr>
                <w:noProof/>
                <w:webHidden/>
              </w:rPr>
              <w:fldChar w:fldCharType="separate"/>
            </w:r>
            <w:r>
              <w:rPr>
                <w:noProof/>
                <w:webHidden/>
              </w:rPr>
              <w:t>16</w:t>
            </w:r>
            <w:r>
              <w:rPr>
                <w:noProof/>
                <w:webHidden/>
              </w:rPr>
              <w:fldChar w:fldCharType="end"/>
            </w:r>
          </w:hyperlink>
        </w:p>
        <w:p w:rsidR="00B16C94" w:rsidRDefault="00B16C94">
          <w:pPr>
            <w:pStyle w:val="TM3"/>
            <w:tabs>
              <w:tab w:val="left" w:pos="1760"/>
              <w:tab w:val="right" w:leader="dot" w:pos="8777"/>
            </w:tabs>
            <w:rPr>
              <w:rFonts w:eastAsiaTheme="minorEastAsia" w:cstheme="minorBidi"/>
              <w:noProof/>
              <w:sz w:val="22"/>
              <w:lang w:eastAsia="fr-FR"/>
            </w:rPr>
          </w:pPr>
          <w:hyperlink w:anchor="_Toc65675794" w:history="1">
            <w:r w:rsidRPr="002E623E">
              <w:rPr>
                <w:rStyle w:val="Lienhypertexte"/>
                <w:noProof/>
                <w:lang w:bidi="ar-DZ"/>
              </w:rPr>
              <w:t>2.</w:t>
            </w:r>
            <w:r>
              <w:rPr>
                <w:rFonts w:eastAsiaTheme="minorEastAsia" w:cstheme="minorBidi"/>
                <w:noProof/>
                <w:sz w:val="22"/>
                <w:lang w:eastAsia="fr-FR"/>
              </w:rPr>
              <w:tab/>
            </w:r>
            <w:r w:rsidRPr="002E623E">
              <w:rPr>
                <w:rStyle w:val="Lienhypertexte"/>
                <w:noProof/>
                <w:lang w:bidi="ar-DZ"/>
              </w:rPr>
              <w:t>Temporel</w:t>
            </w:r>
            <w:r>
              <w:rPr>
                <w:noProof/>
                <w:webHidden/>
              </w:rPr>
              <w:tab/>
            </w:r>
            <w:r>
              <w:rPr>
                <w:noProof/>
                <w:webHidden/>
              </w:rPr>
              <w:fldChar w:fldCharType="begin"/>
            </w:r>
            <w:r>
              <w:rPr>
                <w:noProof/>
                <w:webHidden/>
              </w:rPr>
              <w:instrText xml:space="preserve"> PAGEREF _Toc65675794 \h </w:instrText>
            </w:r>
            <w:r>
              <w:rPr>
                <w:noProof/>
                <w:webHidden/>
              </w:rPr>
            </w:r>
            <w:r>
              <w:rPr>
                <w:noProof/>
                <w:webHidden/>
              </w:rPr>
              <w:fldChar w:fldCharType="separate"/>
            </w:r>
            <w:r>
              <w:rPr>
                <w:noProof/>
                <w:webHidden/>
              </w:rPr>
              <w:t>16</w:t>
            </w:r>
            <w:r>
              <w:rPr>
                <w:noProof/>
                <w:webHidden/>
              </w:rPr>
              <w:fldChar w:fldCharType="end"/>
            </w:r>
          </w:hyperlink>
        </w:p>
        <w:p w:rsidR="00B16C94" w:rsidRDefault="00B16C94">
          <w:pPr>
            <w:pStyle w:val="TM3"/>
            <w:tabs>
              <w:tab w:val="left" w:pos="1760"/>
              <w:tab w:val="right" w:leader="dot" w:pos="8777"/>
            </w:tabs>
            <w:rPr>
              <w:rFonts w:eastAsiaTheme="minorEastAsia" w:cstheme="minorBidi"/>
              <w:noProof/>
              <w:sz w:val="22"/>
              <w:lang w:eastAsia="fr-FR"/>
            </w:rPr>
          </w:pPr>
          <w:hyperlink w:anchor="_Toc65675795" w:history="1">
            <w:r w:rsidRPr="002E623E">
              <w:rPr>
                <w:rStyle w:val="Lienhypertexte"/>
                <w:noProof/>
                <w:lang w:bidi="ar-DZ"/>
              </w:rPr>
              <w:t>3.</w:t>
            </w:r>
            <w:r>
              <w:rPr>
                <w:rFonts w:eastAsiaTheme="minorEastAsia" w:cstheme="minorBidi"/>
                <w:noProof/>
                <w:sz w:val="22"/>
                <w:lang w:eastAsia="fr-FR"/>
              </w:rPr>
              <w:tab/>
            </w:r>
            <w:r w:rsidRPr="002E623E">
              <w:rPr>
                <w:rStyle w:val="Lienhypertexte"/>
                <w:noProof/>
                <w:lang w:bidi="ar-DZ"/>
              </w:rPr>
              <w:t>Point de vue</w:t>
            </w:r>
            <w:r>
              <w:rPr>
                <w:noProof/>
                <w:webHidden/>
              </w:rPr>
              <w:tab/>
            </w:r>
            <w:r>
              <w:rPr>
                <w:noProof/>
                <w:webHidden/>
              </w:rPr>
              <w:fldChar w:fldCharType="begin"/>
            </w:r>
            <w:r>
              <w:rPr>
                <w:noProof/>
                <w:webHidden/>
              </w:rPr>
              <w:instrText xml:space="preserve"> PAGEREF _Toc65675795 \h </w:instrText>
            </w:r>
            <w:r>
              <w:rPr>
                <w:noProof/>
                <w:webHidden/>
              </w:rPr>
            </w:r>
            <w:r>
              <w:rPr>
                <w:noProof/>
                <w:webHidden/>
              </w:rPr>
              <w:fldChar w:fldCharType="separate"/>
            </w:r>
            <w:r>
              <w:rPr>
                <w:noProof/>
                <w:webHidden/>
              </w:rPr>
              <w:t>16</w:t>
            </w:r>
            <w:r>
              <w:rPr>
                <w:noProof/>
                <w:webHidden/>
              </w:rPr>
              <w:fldChar w:fldCharType="end"/>
            </w:r>
          </w:hyperlink>
        </w:p>
        <w:p w:rsidR="00B16C94" w:rsidRDefault="00B16C94">
          <w:pPr>
            <w:pStyle w:val="TM1"/>
            <w:rPr>
              <w:rFonts w:asciiTheme="minorHAnsi" w:eastAsiaTheme="minorEastAsia" w:hAnsiTheme="minorHAnsi" w:cstheme="minorBidi"/>
              <w:b w:val="0"/>
              <w:bCs w:val="0"/>
              <w:sz w:val="22"/>
              <w:szCs w:val="22"/>
              <w:lang w:eastAsia="fr-FR"/>
            </w:rPr>
          </w:pPr>
          <w:hyperlink w:anchor="_Toc65675796" w:history="1">
            <w:r w:rsidRPr="002E623E">
              <w:rPr>
                <w:rStyle w:val="Lienhypertexte"/>
              </w:rPr>
              <w:t>I-</w:t>
            </w:r>
            <w:r>
              <w:rPr>
                <w:rFonts w:asciiTheme="minorHAnsi" w:eastAsiaTheme="minorEastAsia" w:hAnsiTheme="minorHAnsi" w:cstheme="minorBidi"/>
                <w:b w:val="0"/>
                <w:bCs w:val="0"/>
                <w:sz w:val="22"/>
                <w:szCs w:val="22"/>
                <w:lang w:eastAsia="fr-FR"/>
              </w:rPr>
              <w:tab/>
            </w:r>
            <w:r w:rsidRPr="002E623E">
              <w:rPr>
                <w:rStyle w:val="Lienhypertexte"/>
              </w:rPr>
              <w:t>Définition de l'isotopie lexico-sémantique</w:t>
            </w:r>
            <w:r>
              <w:rPr>
                <w:webHidden/>
              </w:rPr>
              <w:tab/>
            </w:r>
            <w:r>
              <w:rPr>
                <w:webHidden/>
              </w:rPr>
              <w:fldChar w:fldCharType="begin"/>
            </w:r>
            <w:r>
              <w:rPr>
                <w:webHidden/>
              </w:rPr>
              <w:instrText xml:space="preserve"> PAGEREF _Toc65675796 \h </w:instrText>
            </w:r>
            <w:r>
              <w:rPr>
                <w:webHidden/>
              </w:rPr>
            </w:r>
            <w:r>
              <w:rPr>
                <w:webHidden/>
              </w:rPr>
              <w:fldChar w:fldCharType="separate"/>
            </w:r>
            <w:r>
              <w:rPr>
                <w:webHidden/>
              </w:rPr>
              <w:t>19</w:t>
            </w:r>
            <w:r>
              <w:rPr>
                <w:webHidden/>
              </w:rPr>
              <w:fldChar w:fldCharType="end"/>
            </w:r>
          </w:hyperlink>
        </w:p>
        <w:p w:rsidR="00B16C94" w:rsidRDefault="00B16C94">
          <w:pPr>
            <w:pStyle w:val="TM1"/>
            <w:rPr>
              <w:rFonts w:asciiTheme="minorHAnsi" w:eastAsiaTheme="minorEastAsia" w:hAnsiTheme="minorHAnsi" w:cstheme="minorBidi"/>
              <w:b w:val="0"/>
              <w:bCs w:val="0"/>
              <w:sz w:val="22"/>
              <w:szCs w:val="22"/>
              <w:lang w:eastAsia="fr-FR"/>
            </w:rPr>
          </w:pPr>
          <w:hyperlink w:anchor="_Toc65675797" w:history="1">
            <w:r w:rsidRPr="002E623E">
              <w:rPr>
                <w:rStyle w:val="Lienhypertexte"/>
              </w:rPr>
              <w:t>II-</w:t>
            </w:r>
            <w:r>
              <w:rPr>
                <w:rFonts w:asciiTheme="minorHAnsi" w:eastAsiaTheme="minorEastAsia" w:hAnsiTheme="minorHAnsi" w:cstheme="minorBidi"/>
                <w:b w:val="0"/>
                <w:bCs w:val="0"/>
                <w:sz w:val="22"/>
                <w:szCs w:val="22"/>
                <w:lang w:eastAsia="fr-FR"/>
              </w:rPr>
              <w:tab/>
            </w:r>
            <w:r w:rsidRPr="002E623E">
              <w:rPr>
                <w:rStyle w:val="Lienhypertexte"/>
              </w:rPr>
              <w:t>Démarche et analyse</w:t>
            </w:r>
            <w:r>
              <w:rPr>
                <w:webHidden/>
              </w:rPr>
              <w:tab/>
            </w:r>
            <w:r>
              <w:rPr>
                <w:webHidden/>
              </w:rPr>
              <w:fldChar w:fldCharType="begin"/>
            </w:r>
            <w:r>
              <w:rPr>
                <w:webHidden/>
              </w:rPr>
              <w:instrText xml:space="preserve"> PAGEREF _Toc65675797 \h </w:instrText>
            </w:r>
            <w:r>
              <w:rPr>
                <w:webHidden/>
              </w:rPr>
            </w:r>
            <w:r>
              <w:rPr>
                <w:webHidden/>
              </w:rPr>
              <w:fldChar w:fldCharType="separate"/>
            </w:r>
            <w:r>
              <w:rPr>
                <w:webHidden/>
              </w:rPr>
              <w:t>19</w:t>
            </w:r>
            <w:r>
              <w:rPr>
                <w:webHidden/>
              </w:rPr>
              <w:fldChar w:fldCharType="end"/>
            </w:r>
          </w:hyperlink>
        </w:p>
        <w:p w:rsidR="00B16C94" w:rsidRDefault="00B16C94">
          <w:pPr>
            <w:pStyle w:val="TM2"/>
            <w:tabs>
              <w:tab w:val="left" w:pos="1540"/>
              <w:tab w:val="right" w:leader="dot" w:pos="8777"/>
            </w:tabs>
            <w:rPr>
              <w:rFonts w:eastAsiaTheme="minorEastAsia" w:cstheme="minorBidi"/>
              <w:noProof/>
              <w:sz w:val="22"/>
              <w:lang w:eastAsia="fr-FR"/>
            </w:rPr>
          </w:pPr>
          <w:hyperlink w:anchor="_Toc65675798" w:history="1">
            <w:r w:rsidRPr="002E623E">
              <w:rPr>
                <w:rStyle w:val="Lienhypertexte"/>
                <w:noProof/>
                <w:lang w:bidi="ar-DZ"/>
              </w:rPr>
              <w:t>1.</w:t>
            </w:r>
            <w:r>
              <w:rPr>
                <w:rFonts w:eastAsiaTheme="minorEastAsia" w:cstheme="minorBidi"/>
                <w:noProof/>
                <w:sz w:val="22"/>
                <w:lang w:eastAsia="fr-FR"/>
              </w:rPr>
              <w:tab/>
            </w:r>
            <w:r w:rsidRPr="002E623E">
              <w:rPr>
                <w:rStyle w:val="Lienhypertexte"/>
                <w:noProof/>
                <w:lang w:bidi="ar-DZ"/>
              </w:rPr>
              <w:t>Qu'est-ce qu'un champ lexico-sémantique ?</w:t>
            </w:r>
            <w:r>
              <w:rPr>
                <w:noProof/>
                <w:webHidden/>
              </w:rPr>
              <w:tab/>
            </w:r>
            <w:r>
              <w:rPr>
                <w:noProof/>
                <w:webHidden/>
              </w:rPr>
              <w:fldChar w:fldCharType="begin"/>
            </w:r>
            <w:r>
              <w:rPr>
                <w:noProof/>
                <w:webHidden/>
              </w:rPr>
              <w:instrText xml:space="preserve"> PAGEREF _Toc65675798 \h </w:instrText>
            </w:r>
            <w:r>
              <w:rPr>
                <w:noProof/>
                <w:webHidden/>
              </w:rPr>
            </w:r>
            <w:r>
              <w:rPr>
                <w:noProof/>
                <w:webHidden/>
              </w:rPr>
              <w:fldChar w:fldCharType="separate"/>
            </w:r>
            <w:r>
              <w:rPr>
                <w:noProof/>
                <w:webHidden/>
              </w:rPr>
              <w:t>19</w:t>
            </w:r>
            <w:r>
              <w:rPr>
                <w:noProof/>
                <w:webHidden/>
              </w:rPr>
              <w:fldChar w:fldCharType="end"/>
            </w:r>
          </w:hyperlink>
        </w:p>
        <w:p w:rsidR="00B16C94" w:rsidRDefault="00B16C94">
          <w:pPr>
            <w:pStyle w:val="TM2"/>
            <w:tabs>
              <w:tab w:val="left" w:pos="1540"/>
              <w:tab w:val="right" w:leader="dot" w:pos="8777"/>
            </w:tabs>
            <w:rPr>
              <w:rFonts w:eastAsiaTheme="minorEastAsia" w:cstheme="minorBidi"/>
              <w:noProof/>
              <w:sz w:val="22"/>
              <w:lang w:eastAsia="fr-FR"/>
            </w:rPr>
          </w:pPr>
          <w:hyperlink w:anchor="_Toc65675799" w:history="1">
            <w:r w:rsidRPr="002E623E">
              <w:rPr>
                <w:rStyle w:val="Lienhypertexte"/>
                <w:noProof/>
                <w:lang w:bidi="ar-DZ"/>
              </w:rPr>
              <w:t>2.</w:t>
            </w:r>
            <w:r>
              <w:rPr>
                <w:rFonts w:eastAsiaTheme="minorEastAsia" w:cstheme="minorBidi"/>
                <w:noProof/>
                <w:sz w:val="22"/>
                <w:lang w:eastAsia="fr-FR"/>
              </w:rPr>
              <w:tab/>
            </w:r>
            <w:r w:rsidRPr="002E623E">
              <w:rPr>
                <w:rStyle w:val="Lienhypertexte"/>
                <w:noProof/>
                <w:lang w:bidi="ar-DZ"/>
              </w:rPr>
              <w:t>Pourquoi faire une analyse lexico-sémantique ?</w:t>
            </w:r>
            <w:r>
              <w:rPr>
                <w:noProof/>
                <w:webHidden/>
              </w:rPr>
              <w:tab/>
            </w:r>
            <w:r>
              <w:rPr>
                <w:noProof/>
                <w:webHidden/>
              </w:rPr>
              <w:fldChar w:fldCharType="begin"/>
            </w:r>
            <w:r>
              <w:rPr>
                <w:noProof/>
                <w:webHidden/>
              </w:rPr>
              <w:instrText xml:space="preserve"> PAGEREF _Toc65675799 \h </w:instrText>
            </w:r>
            <w:r>
              <w:rPr>
                <w:noProof/>
                <w:webHidden/>
              </w:rPr>
            </w:r>
            <w:r>
              <w:rPr>
                <w:noProof/>
                <w:webHidden/>
              </w:rPr>
              <w:fldChar w:fldCharType="separate"/>
            </w:r>
            <w:r>
              <w:rPr>
                <w:noProof/>
                <w:webHidden/>
              </w:rPr>
              <w:t>19</w:t>
            </w:r>
            <w:r>
              <w:rPr>
                <w:noProof/>
                <w:webHidden/>
              </w:rPr>
              <w:fldChar w:fldCharType="end"/>
            </w:r>
          </w:hyperlink>
        </w:p>
        <w:p w:rsidR="00B16C94" w:rsidRDefault="00B16C94">
          <w:pPr>
            <w:pStyle w:val="TM1"/>
            <w:tabs>
              <w:tab w:val="left" w:pos="4242"/>
            </w:tabs>
            <w:rPr>
              <w:rFonts w:asciiTheme="minorHAnsi" w:eastAsiaTheme="minorEastAsia" w:hAnsiTheme="minorHAnsi" w:cstheme="minorBidi"/>
              <w:b w:val="0"/>
              <w:bCs w:val="0"/>
              <w:sz w:val="22"/>
              <w:szCs w:val="22"/>
              <w:lang w:eastAsia="fr-FR"/>
            </w:rPr>
          </w:pPr>
          <w:hyperlink w:anchor="_Toc65675800" w:history="1">
            <w:r w:rsidRPr="002E623E">
              <w:rPr>
                <w:rStyle w:val="Lienhypertexte"/>
              </w:rPr>
              <w:t>III-</w:t>
            </w:r>
            <w:r>
              <w:rPr>
                <w:rFonts w:asciiTheme="minorHAnsi" w:eastAsiaTheme="minorEastAsia" w:hAnsiTheme="minorHAnsi" w:cstheme="minorBidi"/>
                <w:b w:val="0"/>
                <w:bCs w:val="0"/>
                <w:sz w:val="22"/>
                <w:szCs w:val="22"/>
                <w:lang w:eastAsia="fr-FR"/>
              </w:rPr>
              <w:tab/>
            </w:r>
            <w:r w:rsidRPr="002E623E">
              <w:rPr>
                <w:rStyle w:val="Lienhypertexte"/>
              </w:rPr>
              <w:t>Exercice</w:t>
            </w:r>
            <w:r>
              <w:rPr>
                <w:webHidden/>
              </w:rPr>
              <w:tab/>
            </w:r>
            <w:r>
              <w:rPr>
                <w:webHidden/>
              </w:rPr>
              <w:fldChar w:fldCharType="begin"/>
            </w:r>
            <w:r>
              <w:rPr>
                <w:webHidden/>
              </w:rPr>
              <w:instrText xml:space="preserve"> PAGEREF _Toc65675800 \h </w:instrText>
            </w:r>
            <w:r>
              <w:rPr>
                <w:webHidden/>
              </w:rPr>
            </w:r>
            <w:r>
              <w:rPr>
                <w:webHidden/>
              </w:rPr>
              <w:fldChar w:fldCharType="separate"/>
            </w:r>
            <w:r>
              <w:rPr>
                <w:webHidden/>
              </w:rPr>
              <w:t>21</w:t>
            </w:r>
            <w:r>
              <w:rPr>
                <w:webHidden/>
              </w:rPr>
              <w:fldChar w:fldCharType="end"/>
            </w:r>
          </w:hyperlink>
        </w:p>
        <w:p w:rsidR="00B16C94" w:rsidRDefault="00B16C94">
          <w:pPr>
            <w:pStyle w:val="TM1"/>
            <w:tabs>
              <w:tab w:val="left" w:pos="4226"/>
            </w:tabs>
            <w:rPr>
              <w:rFonts w:asciiTheme="minorHAnsi" w:eastAsiaTheme="minorEastAsia" w:hAnsiTheme="minorHAnsi" w:cstheme="minorBidi"/>
              <w:b w:val="0"/>
              <w:bCs w:val="0"/>
              <w:sz w:val="22"/>
              <w:szCs w:val="22"/>
              <w:lang w:eastAsia="fr-FR"/>
            </w:rPr>
          </w:pPr>
          <w:hyperlink w:anchor="_Toc65675801" w:history="1">
            <w:r w:rsidRPr="002E623E">
              <w:rPr>
                <w:rStyle w:val="Lienhypertexte"/>
              </w:rPr>
              <w:t>IV-</w:t>
            </w:r>
            <w:r>
              <w:rPr>
                <w:rFonts w:asciiTheme="minorHAnsi" w:eastAsiaTheme="minorEastAsia" w:hAnsiTheme="minorHAnsi" w:cstheme="minorBidi"/>
                <w:b w:val="0"/>
                <w:bCs w:val="0"/>
                <w:sz w:val="22"/>
                <w:szCs w:val="22"/>
                <w:lang w:eastAsia="fr-FR"/>
              </w:rPr>
              <w:tab/>
            </w:r>
            <w:r w:rsidRPr="002E623E">
              <w:rPr>
                <w:rStyle w:val="Lienhypertexte"/>
              </w:rPr>
              <w:t>Correction</w:t>
            </w:r>
            <w:r>
              <w:rPr>
                <w:webHidden/>
              </w:rPr>
              <w:tab/>
            </w:r>
            <w:r>
              <w:rPr>
                <w:webHidden/>
              </w:rPr>
              <w:fldChar w:fldCharType="begin"/>
            </w:r>
            <w:r>
              <w:rPr>
                <w:webHidden/>
              </w:rPr>
              <w:instrText xml:space="preserve"> PAGEREF _Toc65675801 \h </w:instrText>
            </w:r>
            <w:r>
              <w:rPr>
                <w:webHidden/>
              </w:rPr>
            </w:r>
            <w:r>
              <w:rPr>
                <w:webHidden/>
              </w:rPr>
              <w:fldChar w:fldCharType="separate"/>
            </w:r>
            <w:r>
              <w:rPr>
                <w:webHidden/>
              </w:rPr>
              <w:t>22</w:t>
            </w:r>
            <w:r>
              <w:rPr>
                <w:webHidden/>
              </w:rPr>
              <w:fldChar w:fldCharType="end"/>
            </w:r>
          </w:hyperlink>
        </w:p>
        <w:p w:rsidR="00B16C94" w:rsidRDefault="00B16C94">
          <w:pPr>
            <w:pStyle w:val="TM2"/>
            <w:tabs>
              <w:tab w:val="left" w:pos="1540"/>
              <w:tab w:val="right" w:leader="dot" w:pos="8777"/>
            </w:tabs>
            <w:rPr>
              <w:rFonts w:eastAsiaTheme="minorEastAsia" w:cstheme="minorBidi"/>
              <w:noProof/>
              <w:sz w:val="22"/>
              <w:lang w:eastAsia="fr-FR"/>
            </w:rPr>
          </w:pPr>
          <w:hyperlink w:anchor="_Toc65675802" w:history="1">
            <w:r w:rsidRPr="002E623E">
              <w:rPr>
                <w:rStyle w:val="Lienhypertexte"/>
                <w:noProof/>
                <w:lang w:bidi="ar-DZ"/>
              </w:rPr>
              <w:t>1.</w:t>
            </w:r>
            <w:r>
              <w:rPr>
                <w:rFonts w:eastAsiaTheme="minorEastAsia" w:cstheme="minorBidi"/>
                <w:noProof/>
                <w:sz w:val="22"/>
                <w:lang w:eastAsia="fr-FR"/>
              </w:rPr>
              <w:tab/>
            </w:r>
            <w:r w:rsidRPr="002E623E">
              <w:rPr>
                <w:rStyle w:val="Lienhypertexte"/>
                <w:noProof/>
                <w:lang w:bidi="ar-DZ"/>
              </w:rPr>
              <w:t>Commentaire</w:t>
            </w:r>
            <w:r>
              <w:rPr>
                <w:noProof/>
                <w:webHidden/>
              </w:rPr>
              <w:tab/>
            </w:r>
            <w:r>
              <w:rPr>
                <w:noProof/>
                <w:webHidden/>
              </w:rPr>
              <w:fldChar w:fldCharType="begin"/>
            </w:r>
            <w:r>
              <w:rPr>
                <w:noProof/>
                <w:webHidden/>
              </w:rPr>
              <w:instrText xml:space="preserve"> PAGEREF _Toc65675802 \h </w:instrText>
            </w:r>
            <w:r>
              <w:rPr>
                <w:noProof/>
                <w:webHidden/>
              </w:rPr>
            </w:r>
            <w:r>
              <w:rPr>
                <w:noProof/>
                <w:webHidden/>
              </w:rPr>
              <w:fldChar w:fldCharType="separate"/>
            </w:r>
            <w:r>
              <w:rPr>
                <w:noProof/>
                <w:webHidden/>
              </w:rPr>
              <w:t>22</w:t>
            </w:r>
            <w:r>
              <w:rPr>
                <w:noProof/>
                <w:webHidden/>
              </w:rPr>
              <w:fldChar w:fldCharType="end"/>
            </w:r>
          </w:hyperlink>
        </w:p>
        <w:p w:rsidR="00B16C94" w:rsidRDefault="00B16C94">
          <w:pPr>
            <w:pStyle w:val="TM2"/>
            <w:tabs>
              <w:tab w:val="left" w:pos="1540"/>
              <w:tab w:val="right" w:leader="dot" w:pos="8777"/>
            </w:tabs>
            <w:rPr>
              <w:rFonts w:eastAsiaTheme="minorEastAsia" w:cstheme="minorBidi"/>
              <w:noProof/>
              <w:sz w:val="22"/>
              <w:lang w:eastAsia="fr-FR"/>
            </w:rPr>
          </w:pPr>
          <w:hyperlink w:anchor="_Toc65675803" w:history="1">
            <w:r w:rsidRPr="002E623E">
              <w:rPr>
                <w:rStyle w:val="Lienhypertexte"/>
                <w:noProof/>
                <w:lang w:bidi="ar-DZ"/>
              </w:rPr>
              <w:t>2.</w:t>
            </w:r>
            <w:r>
              <w:rPr>
                <w:rFonts w:eastAsiaTheme="minorEastAsia" w:cstheme="minorBidi"/>
                <w:noProof/>
                <w:sz w:val="22"/>
                <w:lang w:eastAsia="fr-FR"/>
              </w:rPr>
              <w:tab/>
            </w:r>
            <w:r w:rsidRPr="002E623E">
              <w:rPr>
                <w:rStyle w:val="Lienhypertexte"/>
                <w:noProof/>
                <w:lang w:bidi="ar-DZ"/>
              </w:rPr>
              <w:t>Conclusion</w:t>
            </w:r>
            <w:r>
              <w:rPr>
                <w:noProof/>
                <w:webHidden/>
              </w:rPr>
              <w:tab/>
            </w:r>
            <w:r>
              <w:rPr>
                <w:noProof/>
                <w:webHidden/>
              </w:rPr>
              <w:fldChar w:fldCharType="begin"/>
            </w:r>
            <w:r>
              <w:rPr>
                <w:noProof/>
                <w:webHidden/>
              </w:rPr>
              <w:instrText xml:space="preserve"> PAGEREF _Toc65675803 \h </w:instrText>
            </w:r>
            <w:r>
              <w:rPr>
                <w:noProof/>
                <w:webHidden/>
              </w:rPr>
            </w:r>
            <w:r>
              <w:rPr>
                <w:noProof/>
                <w:webHidden/>
              </w:rPr>
              <w:fldChar w:fldCharType="separate"/>
            </w:r>
            <w:r>
              <w:rPr>
                <w:noProof/>
                <w:webHidden/>
              </w:rPr>
              <w:t>24</w:t>
            </w:r>
            <w:r>
              <w:rPr>
                <w:noProof/>
                <w:webHidden/>
              </w:rPr>
              <w:fldChar w:fldCharType="end"/>
            </w:r>
          </w:hyperlink>
        </w:p>
        <w:p w:rsidR="00B16C94" w:rsidRDefault="00B16C94">
          <w:pPr>
            <w:pStyle w:val="TM1"/>
            <w:rPr>
              <w:rFonts w:asciiTheme="minorHAnsi" w:eastAsiaTheme="minorEastAsia" w:hAnsiTheme="minorHAnsi" w:cstheme="minorBidi"/>
              <w:b w:val="0"/>
              <w:bCs w:val="0"/>
              <w:sz w:val="22"/>
              <w:szCs w:val="22"/>
              <w:lang w:eastAsia="fr-FR"/>
            </w:rPr>
          </w:pPr>
          <w:hyperlink w:anchor="_Toc65675804" w:history="1">
            <w:r w:rsidRPr="002E623E">
              <w:rPr>
                <w:rStyle w:val="Lienhypertexte"/>
              </w:rPr>
              <w:t>I-</w:t>
            </w:r>
            <w:r>
              <w:rPr>
                <w:rFonts w:asciiTheme="minorHAnsi" w:eastAsiaTheme="minorEastAsia" w:hAnsiTheme="minorHAnsi" w:cstheme="minorBidi"/>
                <w:b w:val="0"/>
                <w:bCs w:val="0"/>
                <w:sz w:val="22"/>
                <w:szCs w:val="22"/>
                <w:lang w:eastAsia="fr-FR"/>
              </w:rPr>
              <w:tab/>
            </w:r>
            <w:r w:rsidRPr="002E623E">
              <w:rPr>
                <w:rStyle w:val="Lienhypertexte"/>
              </w:rPr>
              <w:t>Qu'est ce que la narratologie ?</w:t>
            </w:r>
            <w:r>
              <w:rPr>
                <w:webHidden/>
              </w:rPr>
              <w:tab/>
            </w:r>
            <w:r>
              <w:rPr>
                <w:webHidden/>
              </w:rPr>
              <w:fldChar w:fldCharType="begin"/>
            </w:r>
            <w:r>
              <w:rPr>
                <w:webHidden/>
              </w:rPr>
              <w:instrText xml:space="preserve"> PAGEREF _Toc65675804 \h </w:instrText>
            </w:r>
            <w:r>
              <w:rPr>
                <w:webHidden/>
              </w:rPr>
            </w:r>
            <w:r>
              <w:rPr>
                <w:webHidden/>
              </w:rPr>
              <w:fldChar w:fldCharType="separate"/>
            </w:r>
            <w:r>
              <w:rPr>
                <w:webHidden/>
              </w:rPr>
              <w:t>26</w:t>
            </w:r>
            <w:r>
              <w:rPr>
                <w:webHidden/>
              </w:rPr>
              <w:fldChar w:fldCharType="end"/>
            </w:r>
          </w:hyperlink>
        </w:p>
        <w:p w:rsidR="00B16C94" w:rsidRDefault="00B16C94">
          <w:pPr>
            <w:pStyle w:val="TM1"/>
            <w:rPr>
              <w:rFonts w:asciiTheme="minorHAnsi" w:eastAsiaTheme="minorEastAsia" w:hAnsiTheme="minorHAnsi" w:cstheme="minorBidi"/>
              <w:b w:val="0"/>
              <w:bCs w:val="0"/>
              <w:sz w:val="22"/>
              <w:szCs w:val="22"/>
              <w:lang w:eastAsia="fr-FR"/>
            </w:rPr>
          </w:pPr>
          <w:hyperlink w:anchor="_Toc65675805" w:history="1">
            <w:r w:rsidRPr="002E623E">
              <w:rPr>
                <w:rStyle w:val="Lienhypertexte"/>
              </w:rPr>
              <w:t>II-</w:t>
            </w:r>
            <w:r>
              <w:rPr>
                <w:rFonts w:asciiTheme="minorHAnsi" w:eastAsiaTheme="minorEastAsia" w:hAnsiTheme="minorHAnsi" w:cstheme="minorBidi"/>
                <w:b w:val="0"/>
                <w:bCs w:val="0"/>
                <w:sz w:val="22"/>
                <w:szCs w:val="22"/>
                <w:lang w:eastAsia="fr-FR"/>
              </w:rPr>
              <w:tab/>
            </w:r>
            <w:r w:rsidRPr="002E623E">
              <w:rPr>
                <w:rStyle w:val="Lienhypertexte"/>
              </w:rPr>
              <w:t>Pourquoi la narratologie ?</w:t>
            </w:r>
            <w:r>
              <w:rPr>
                <w:webHidden/>
              </w:rPr>
              <w:tab/>
            </w:r>
            <w:r>
              <w:rPr>
                <w:webHidden/>
              </w:rPr>
              <w:fldChar w:fldCharType="begin"/>
            </w:r>
            <w:r>
              <w:rPr>
                <w:webHidden/>
              </w:rPr>
              <w:instrText xml:space="preserve"> PAGEREF _Toc65675805 \h </w:instrText>
            </w:r>
            <w:r>
              <w:rPr>
                <w:webHidden/>
              </w:rPr>
            </w:r>
            <w:r>
              <w:rPr>
                <w:webHidden/>
              </w:rPr>
              <w:fldChar w:fldCharType="separate"/>
            </w:r>
            <w:r>
              <w:rPr>
                <w:webHidden/>
              </w:rPr>
              <w:t>26</w:t>
            </w:r>
            <w:r>
              <w:rPr>
                <w:webHidden/>
              </w:rPr>
              <w:fldChar w:fldCharType="end"/>
            </w:r>
          </w:hyperlink>
        </w:p>
        <w:p w:rsidR="00B16C94" w:rsidRDefault="00B16C94">
          <w:pPr>
            <w:pStyle w:val="TM1"/>
            <w:rPr>
              <w:rFonts w:asciiTheme="minorHAnsi" w:eastAsiaTheme="minorEastAsia" w:hAnsiTheme="minorHAnsi" w:cstheme="minorBidi"/>
              <w:b w:val="0"/>
              <w:bCs w:val="0"/>
              <w:sz w:val="22"/>
              <w:szCs w:val="22"/>
              <w:lang w:eastAsia="fr-FR"/>
            </w:rPr>
          </w:pPr>
          <w:hyperlink w:anchor="_Toc65675806" w:history="1">
            <w:r w:rsidRPr="002E623E">
              <w:rPr>
                <w:rStyle w:val="Lienhypertexte"/>
              </w:rPr>
              <w:t>III-</w:t>
            </w:r>
            <w:r>
              <w:rPr>
                <w:rFonts w:asciiTheme="minorHAnsi" w:eastAsiaTheme="minorEastAsia" w:hAnsiTheme="minorHAnsi" w:cstheme="minorBidi"/>
                <w:b w:val="0"/>
                <w:bCs w:val="0"/>
                <w:sz w:val="22"/>
                <w:szCs w:val="22"/>
                <w:lang w:eastAsia="fr-FR"/>
              </w:rPr>
              <w:tab/>
            </w:r>
            <w:r w:rsidRPr="002E623E">
              <w:rPr>
                <w:rStyle w:val="Lienhypertexte"/>
              </w:rPr>
              <w:t>Comment faire une étude narratologique ?</w:t>
            </w:r>
            <w:r>
              <w:rPr>
                <w:webHidden/>
              </w:rPr>
              <w:tab/>
            </w:r>
            <w:r>
              <w:rPr>
                <w:webHidden/>
              </w:rPr>
              <w:fldChar w:fldCharType="begin"/>
            </w:r>
            <w:r>
              <w:rPr>
                <w:webHidden/>
              </w:rPr>
              <w:instrText xml:space="preserve"> PAGEREF _Toc65675806 \h </w:instrText>
            </w:r>
            <w:r>
              <w:rPr>
                <w:webHidden/>
              </w:rPr>
            </w:r>
            <w:r>
              <w:rPr>
                <w:webHidden/>
              </w:rPr>
              <w:fldChar w:fldCharType="separate"/>
            </w:r>
            <w:r>
              <w:rPr>
                <w:webHidden/>
              </w:rPr>
              <w:t>27</w:t>
            </w:r>
            <w:r>
              <w:rPr>
                <w:webHidden/>
              </w:rPr>
              <w:fldChar w:fldCharType="end"/>
            </w:r>
          </w:hyperlink>
        </w:p>
        <w:p w:rsidR="00B16C94" w:rsidRDefault="00B16C94">
          <w:pPr>
            <w:pStyle w:val="TM2"/>
            <w:tabs>
              <w:tab w:val="left" w:pos="1540"/>
              <w:tab w:val="right" w:leader="dot" w:pos="8777"/>
            </w:tabs>
            <w:rPr>
              <w:rFonts w:eastAsiaTheme="minorEastAsia" w:cstheme="minorBidi"/>
              <w:noProof/>
              <w:sz w:val="22"/>
              <w:lang w:eastAsia="fr-FR"/>
            </w:rPr>
          </w:pPr>
          <w:hyperlink w:anchor="_Toc65675807" w:history="1">
            <w:r w:rsidRPr="002E623E">
              <w:rPr>
                <w:rStyle w:val="Lienhypertexte"/>
                <w:noProof/>
                <w:lang w:bidi="ar-DZ"/>
              </w:rPr>
              <w:t>1.</w:t>
            </w:r>
            <w:r>
              <w:rPr>
                <w:rFonts w:eastAsiaTheme="minorEastAsia" w:cstheme="minorBidi"/>
                <w:noProof/>
                <w:sz w:val="22"/>
                <w:lang w:eastAsia="fr-FR"/>
              </w:rPr>
              <w:tab/>
            </w:r>
            <w:r w:rsidRPr="002E623E">
              <w:rPr>
                <w:rStyle w:val="Lienhypertexte"/>
                <w:noProof/>
                <w:lang w:bidi="ar-DZ"/>
              </w:rPr>
              <w:t>Le statut du narrateur</w:t>
            </w:r>
            <w:r>
              <w:rPr>
                <w:noProof/>
                <w:webHidden/>
              </w:rPr>
              <w:tab/>
            </w:r>
            <w:r>
              <w:rPr>
                <w:noProof/>
                <w:webHidden/>
              </w:rPr>
              <w:fldChar w:fldCharType="begin"/>
            </w:r>
            <w:r>
              <w:rPr>
                <w:noProof/>
                <w:webHidden/>
              </w:rPr>
              <w:instrText xml:space="preserve"> PAGEREF _Toc65675807 \h </w:instrText>
            </w:r>
            <w:r>
              <w:rPr>
                <w:noProof/>
                <w:webHidden/>
              </w:rPr>
            </w:r>
            <w:r>
              <w:rPr>
                <w:noProof/>
                <w:webHidden/>
              </w:rPr>
              <w:fldChar w:fldCharType="separate"/>
            </w:r>
            <w:r>
              <w:rPr>
                <w:noProof/>
                <w:webHidden/>
              </w:rPr>
              <w:t>27</w:t>
            </w:r>
            <w:r>
              <w:rPr>
                <w:noProof/>
                <w:webHidden/>
              </w:rPr>
              <w:fldChar w:fldCharType="end"/>
            </w:r>
          </w:hyperlink>
        </w:p>
        <w:p w:rsidR="00B16C94" w:rsidRDefault="00B16C94">
          <w:pPr>
            <w:pStyle w:val="TM3"/>
            <w:tabs>
              <w:tab w:val="left" w:pos="1760"/>
              <w:tab w:val="right" w:leader="dot" w:pos="8777"/>
            </w:tabs>
            <w:rPr>
              <w:rFonts w:eastAsiaTheme="minorEastAsia" w:cstheme="minorBidi"/>
              <w:noProof/>
              <w:sz w:val="22"/>
              <w:lang w:eastAsia="fr-FR"/>
            </w:rPr>
          </w:pPr>
          <w:hyperlink w:anchor="_Toc65675808" w:history="1">
            <w:r w:rsidRPr="002E623E">
              <w:rPr>
                <w:rStyle w:val="Lienhypertexte"/>
                <w:noProof/>
                <w:lang w:bidi="ar-DZ"/>
              </w:rPr>
              <w:t>1.</w:t>
            </w:r>
            <w:r>
              <w:rPr>
                <w:rFonts w:eastAsiaTheme="minorEastAsia" w:cstheme="minorBidi"/>
                <w:noProof/>
                <w:sz w:val="22"/>
                <w:lang w:eastAsia="fr-FR"/>
              </w:rPr>
              <w:tab/>
            </w:r>
            <w:r w:rsidRPr="002E623E">
              <w:rPr>
                <w:rStyle w:val="Lienhypertexte"/>
                <w:noProof/>
                <w:lang w:bidi="ar-DZ"/>
              </w:rPr>
              <w:t>La relation du narrateur à l'histoire</w:t>
            </w:r>
            <w:r>
              <w:rPr>
                <w:noProof/>
                <w:webHidden/>
              </w:rPr>
              <w:tab/>
            </w:r>
            <w:r>
              <w:rPr>
                <w:noProof/>
                <w:webHidden/>
              </w:rPr>
              <w:fldChar w:fldCharType="begin"/>
            </w:r>
            <w:r>
              <w:rPr>
                <w:noProof/>
                <w:webHidden/>
              </w:rPr>
              <w:instrText xml:space="preserve"> PAGEREF _Toc65675808 \h </w:instrText>
            </w:r>
            <w:r>
              <w:rPr>
                <w:noProof/>
                <w:webHidden/>
              </w:rPr>
            </w:r>
            <w:r>
              <w:rPr>
                <w:noProof/>
                <w:webHidden/>
              </w:rPr>
              <w:fldChar w:fldCharType="separate"/>
            </w:r>
            <w:r>
              <w:rPr>
                <w:noProof/>
                <w:webHidden/>
              </w:rPr>
              <w:t>27</w:t>
            </w:r>
            <w:r>
              <w:rPr>
                <w:noProof/>
                <w:webHidden/>
              </w:rPr>
              <w:fldChar w:fldCharType="end"/>
            </w:r>
          </w:hyperlink>
        </w:p>
        <w:p w:rsidR="00B16C94" w:rsidRDefault="00B16C94">
          <w:pPr>
            <w:pStyle w:val="TM3"/>
            <w:tabs>
              <w:tab w:val="left" w:pos="1760"/>
              <w:tab w:val="right" w:leader="dot" w:pos="8777"/>
            </w:tabs>
            <w:rPr>
              <w:rFonts w:eastAsiaTheme="minorEastAsia" w:cstheme="minorBidi"/>
              <w:noProof/>
              <w:sz w:val="22"/>
              <w:lang w:eastAsia="fr-FR"/>
            </w:rPr>
          </w:pPr>
          <w:hyperlink w:anchor="_Toc65675809" w:history="1">
            <w:r w:rsidRPr="002E623E">
              <w:rPr>
                <w:rStyle w:val="Lienhypertexte"/>
                <w:noProof/>
                <w:lang w:bidi="ar-DZ"/>
              </w:rPr>
              <w:t>2.</w:t>
            </w:r>
            <w:r>
              <w:rPr>
                <w:rFonts w:eastAsiaTheme="minorEastAsia" w:cstheme="minorBidi"/>
                <w:noProof/>
                <w:sz w:val="22"/>
                <w:lang w:eastAsia="fr-FR"/>
              </w:rPr>
              <w:tab/>
            </w:r>
            <w:r w:rsidRPr="002E623E">
              <w:rPr>
                <w:rStyle w:val="Lienhypertexte"/>
                <w:noProof/>
                <w:lang w:bidi="ar-DZ"/>
              </w:rPr>
              <w:t>Le niveau narratif</w:t>
            </w:r>
            <w:r>
              <w:rPr>
                <w:noProof/>
                <w:webHidden/>
              </w:rPr>
              <w:tab/>
            </w:r>
            <w:r>
              <w:rPr>
                <w:noProof/>
                <w:webHidden/>
              </w:rPr>
              <w:fldChar w:fldCharType="begin"/>
            </w:r>
            <w:r>
              <w:rPr>
                <w:noProof/>
                <w:webHidden/>
              </w:rPr>
              <w:instrText xml:space="preserve"> PAGEREF _Toc65675809 \h </w:instrText>
            </w:r>
            <w:r>
              <w:rPr>
                <w:noProof/>
                <w:webHidden/>
              </w:rPr>
            </w:r>
            <w:r>
              <w:rPr>
                <w:noProof/>
                <w:webHidden/>
              </w:rPr>
              <w:fldChar w:fldCharType="separate"/>
            </w:r>
            <w:r>
              <w:rPr>
                <w:noProof/>
                <w:webHidden/>
              </w:rPr>
              <w:t>27</w:t>
            </w:r>
            <w:r>
              <w:rPr>
                <w:noProof/>
                <w:webHidden/>
              </w:rPr>
              <w:fldChar w:fldCharType="end"/>
            </w:r>
          </w:hyperlink>
        </w:p>
        <w:p w:rsidR="00B16C94" w:rsidRDefault="00B16C94">
          <w:pPr>
            <w:pStyle w:val="TM2"/>
            <w:tabs>
              <w:tab w:val="left" w:pos="1540"/>
              <w:tab w:val="right" w:leader="dot" w:pos="8777"/>
            </w:tabs>
            <w:rPr>
              <w:rFonts w:eastAsiaTheme="minorEastAsia" w:cstheme="minorBidi"/>
              <w:noProof/>
              <w:sz w:val="22"/>
              <w:lang w:eastAsia="fr-FR"/>
            </w:rPr>
          </w:pPr>
          <w:hyperlink w:anchor="_Toc65675810" w:history="1">
            <w:r w:rsidRPr="002E623E">
              <w:rPr>
                <w:rStyle w:val="Lienhypertexte"/>
                <w:noProof/>
                <w:lang w:bidi="ar-DZ"/>
              </w:rPr>
              <w:t>2.</w:t>
            </w:r>
            <w:r>
              <w:rPr>
                <w:rFonts w:eastAsiaTheme="minorEastAsia" w:cstheme="minorBidi"/>
                <w:noProof/>
                <w:sz w:val="22"/>
                <w:lang w:eastAsia="fr-FR"/>
              </w:rPr>
              <w:tab/>
            </w:r>
            <w:r w:rsidRPr="002E623E">
              <w:rPr>
                <w:rStyle w:val="Lienhypertexte"/>
                <w:noProof/>
                <w:lang w:bidi="ar-DZ"/>
              </w:rPr>
              <w:t>Les modes de la représentation narrative</w:t>
            </w:r>
            <w:r>
              <w:rPr>
                <w:noProof/>
                <w:webHidden/>
              </w:rPr>
              <w:tab/>
            </w:r>
            <w:r>
              <w:rPr>
                <w:noProof/>
                <w:webHidden/>
              </w:rPr>
              <w:fldChar w:fldCharType="begin"/>
            </w:r>
            <w:r>
              <w:rPr>
                <w:noProof/>
                <w:webHidden/>
              </w:rPr>
              <w:instrText xml:space="preserve"> PAGEREF _Toc65675810 \h </w:instrText>
            </w:r>
            <w:r>
              <w:rPr>
                <w:noProof/>
                <w:webHidden/>
              </w:rPr>
            </w:r>
            <w:r>
              <w:rPr>
                <w:noProof/>
                <w:webHidden/>
              </w:rPr>
              <w:fldChar w:fldCharType="separate"/>
            </w:r>
            <w:r>
              <w:rPr>
                <w:noProof/>
                <w:webHidden/>
              </w:rPr>
              <w:t>29</w:t>
            </w:r>
            <w:r>
              <w:rPr>
                <w:noProof/>
                <w:webHidden/>
              </w:rPr>
              <w:fldChar w:fldCharType="end"/>
            </w:r>
          </w:hyperlink>
        </w:p>
        <w:p w:rsidR="00B16C94" w:rsidRDefault="00B16C94">
          <w:pPr>
            <w:pStyle w:val="TM3"/>
            <w:tabs>
              <w:tab w:val="left" w:pos="1760"/>
              <w:tab w:val="right" w:leader="dot" w:pos="8777"/>
            </w:tabs>
            <w:rPr>
              <w:rFonts w:eastAsiaTheme="minorEastAsia" w:cstheme="minorBidi"/>
              <w:noProof/>
              <w:sz w:val="22"/>
              <w:lang w:eastAsia="fr-FR"/>
            </w:rPr>
          </w:pPr>
          <w:hyperlink w:anchor="_Toc65675811" w:history="1">
            <w:r w:rsidRPr="002E623E">
              <w:rPr>
                <w:rStyle w:val="Lienhypertexte"/>
                <w:noProof/>
                <w:lang w:bidi="ar-DZ"/>
              </w:rPr>
              <w:t>1.</w:t>
            </w:r>
            <w:r>
              <w:rPr>
                <w:rFonts w:eastAsiaTheme="minorEastAsia" w:cstheme="minorBidi"/>
                <w:noProof/>
                <w:sz w:val="22"/>
                <w:lang w:eastAsia="fr-FR"/>
              </w:rPr>
              <w:tab/>
            </w:r>
            <w:r w:rsidRPr="002E623E">
              <w:rPr>
                <w:rStyle w:val="Lienhypertexte"/>
                <w:noProof/>
                <w:lang w:bidi="ar-DZ"/>
              </w:rPr>
              <w:t>Distance</w:t>
            </w:r>
            <w:r>
              <w:rPr>
                <w:noProof/>
                <w:webHidden/>
              </w:rPr>
              <w:tab/>
            </w:r>
            <w:r>
              <w:rPr>
                <w:noProof/>
                <w:webHidden/>
              </w:rPr>
              <w:fldChar w:fldCharType="begin"/>
            </w:r>
            <w:r>
              <w:rPr>
                <w:noProof/>
                <w:webHidden/>
              </w:rPr>
              <w:instrText xml:space="preserve"> PAGEREF _Toc65675811 \h </w:instrText>
            </w:r>
            <w:r>
              <w:rPr>
                <w:noProof/>
                <w:webHidden/>
              </w:rPr>
            </w:r>
            <w:r>
              <w:rPr>
                <w:noProof/>
                <w:webHidden/>
              </w:rPr>
              <w:fldChar w:fldCharType="separate"/>
            </w:r>
            <w:r>
              <w:rPr>
                <w:noProof/>
                <w:webHidden/>
              </w:rPr>
              <w:t>29</w:t>
            </w:r>
            <w:r>
              <w:rPr>
                <w:noProof/>
                <w:webHidden/>
              </w:rPr>
              <w:fldChar w:fldCharType="end"/>
            </w:r>
          </w:hyperlink>
        </w:p>
        <w:p w:rsidR="00B16C94" w:rsidRDefault="00B16C94">
          <w:pPr>
            <w:pStyle w:val="TM3"/>
            <w:tabs>
              <w:tab w:val="left" w:pos="1760"/>
              <w:tab w:val="right" w:leader="dot" w:pos="8777"/>
            </w:tabs>
            <w:rPr>
              <w:rFonts w:eastAsiaTheme="minorEastAsia" w:cstheme="minorBidi"/>
              <w:noProof/>
              <w:sz w:val="22"/>
              <w:lang w:eastAsia="fr-FR"/>
            </w:rPr>
          </w:pPr>
          <w:hyperlink w:anchor="_Toc65675812" w:history="1">
            <w:r w:rsidRPr="002E623E">
              <w:rPr>
                <w:rStyle w:val="Lienhypertexte"/>
                <w:noProof/>
                <w:lang w:bidi="ar-DZ"/>
              </w:rPr>
              <w:t>2.</w:t>
            </w:r>
            <w:r>
              <w:rPr>
                <w:rFonts w:eastAsiaTheme="minorEastAsia" w:cstheme="minorBidi"/>
                <w:noProof/>
                <w:sz w:val="22"/>
                <w:lang w:eastAsia="fr-FR"/>
              </w:rPr>
              <w:tab/>
            </w:r>
            <w:r w:rsidRPr="002E623E">
              <w:rPr>
                <w:rStyle w:val="Lienhypertexte"/>
                <w:noProof/>
                <w:lang w:bidi="ar-DZ"/>
              </w:rPr>
              <w:t>Focalisation</w:t>
            </w:r>
            <w:r>
              <w:rPr>
                <w:noProof/>
                <w:webHidden/>
              </w:rPr>
              <w:tab/>
            </w:r>
            <w:r>
              <w:rPr>
                <w:noProof/>
                <w:webHidden/>
              </w:rPr>
              <w:fldChar w:fldCharType="begin"/>
            </w:r>
            <w:r>
              <w:rPr>
                <w:noProof/>
                <w:webHidden/>
              </w:rPr>
              <w:instrText xml:space="preserve"> PAGEREF _Toc65675812 \h </w:instrText>
            </w:r>
            <w:r>
              <w:rPr>
                <w:noProof/>
                <w:webHidden/>
              </w:rPr>
            </w:r>
            <w:r>
              <w:rPr>
                <w:noProof/>
                <w:webHidden/>
              </w:rPr>
              <w:fldChar w:fldCharType="separate"/>
            </w:r>
            <w:r>
              <w:rPr>
                <w:noProof/>
                <w:webHidden/>
              </w:rPr>
              <w:t>29</w:t>
            </w:r>
            <w:r>
              <w:rPr>
                <w:noProof/>
                <w:webHidden/>
              </w:rPr>
              <w:fldChar w:fldCharType="end"/>
            </w:r>
          </w:hyperlink>
        </w:p>
        <w:p w:rsidR="00B16C94" w:rsidRDefault="00B16C94">
          <w:pPr>
            <w:pStyle w:val="TM2"/>
            <w:tabs>
              <w:tab w:val="left" w:pos="1540"/>
              <w:tab w:val="right" w:leader="dot" w:pos="8777"/>
            </w:tabs>
            <w:rPr>
              <w:rFonts w:eastAsiaTheme="minorEastAsia" w:cstheme="minorBidi"/>
              <w:noProof/>
              <w:sz w:val="22"/>
              <w:lang w:eastAsia="fr-FR"/>
            </w:rPr>
          </w:pPr>
          <w:hyperlink w:anchor="_Toc65675813" w:history="1">
            <w:r w:rsidRPr="002E623E">
              <w:rPr>
                <w:rStyle w:val="Lienhypertexte"/>
                <w:noProof/>
                <w:lang w:bidi="ar-DZ"/>
              </w:rPr>
              <w:t>3.</w:t>
            </w:r>
            <w:r>
              <w:rPr>
                <w:rFonts w:eastAsiaTheme="minorEastAsia" w:cstheme="minorBidi"/>
                <w:noProof/>
                <w:sz w:val="22"/>
                <w:lang w:eastAsia="fr-FR"/>
              </w:rPr>
              <w:tab/>
            </w:r>
            <w:r w:rsidRPr="002E623E">
              <w:rPr>
                <w:rStyle w:val="Lienhypertexte"/>
                <w:noProof/>
                <w:lang w:bidi="ar-DZ"/>
              </w:rPr>
              <w:t>Le temps</w:t>
            </w:r>
            <w:r>
              <w:rPr>
                <w:noProof/>
                <w:webHidden/>
              </w:rPr>
              <w:tab/>
            </w:r>
            <w:r>
              <w:rPr>
                <w:noProof/>
                <w:webHidden/>
              </w:rPr>
              <w:fldChar w:fldCharType="begin"/>
            </w:r>
            <w:r>
              <w:rPr>
                <w:noProof/>
                <w:webHidden/>
              </w:rPr>
              <w:instrText xml:space="preserve"> PAGEREF _Toc65675813 \h </w:instrText>
            </w:r>
            <w:r>
              <w:rPr>
                <w:noProof/>
                <w:webHidden/>
              </w:rPr>
            </w:r>
            <w:r>
              <w:rPr>
                <w:noProof/>
                <w:webHidden/>
              </w:rPr>
              <w:fldChar w:fldCharType="separate"/>
            </w:r>
            <w:r>
              <w:rPr>
                <w:noProof/>
                <w:webHidden/>
              </w:rPr>
              <w:t>29</w:t>
            </w:r>
            <w:r>
              <w:rPr>
                <w:noProof/>
                <w:webHidden/>
              </w:rPr>
              <w:fldChar w:fldCharType="end"/>
            </w:r>
          </w:hyperlink>
        </w:p>
        <w:p w:rsidR="00B16C94" w:rsidRDefault="00B16C94">
          <w:pPr>
            <w:pStyle w:val="TM3"/>
            <w:tabs>
              <w:tab w:val="left" w:pos="1760"/>
              <w:tab w:val="right" w:leader="dot" w:pos="8777"/>
            </w:tabs>
            <w:rPr>
              <w:rFonts w:eastAsiaTheme="minorEastAsia" w:cstheme="minorBidi"/>
              <w:noProof/>
              <w:sz w:val="22"/>
              <w:lang w:eastAsia="fr-FR"/>
            </w:rPr>
          </w:pPr>
          <w:hyperlink w:anchor="_Toc65675814" w:history="1">
            <w:r w:rsidRPr="002E623E">
              <w:rPr>
                <w:rStyle w:val="Lienhypertexte"/>
                <w:noProof/>
                <w:lang w:bidi="ar-DZ"/>
              </w:rPr>
              <w:t>1.</w:t>
            </w:r>
            <w:r>
              <w:rPr>
                <w:rFonts w:eastAsiaTheme="minorEastAsia" w:cstheme="minorBidi"/>
                <w:noProof/>
                <w:sz w:val="22"/>
                <w:lang w:eastAsia="fr-FR"/>
              </w:rPr>
              <w:tab/>
            </w:r>
            <w:r w:rsidRPr="002E623E">
              <w:rPr>
                <w:rStyle w:val="Lienhypertexte"/>
                <w:noProof/>
                <w:lang w:bidi="ar-DZ"/>
              </w:rPr>
              <w:t>Le moment de la narration</w:t>
            </w:r>
            <w:r>
              <w:rPr>
                <w:noProof/>
                <w:webHidden/>
              </w:rPr>
              <w:tab/>
            </w:r>
            <w:r>
              <w:rPr>
                <w:noProof/>
                <w:webHidden/>
              </w:rPr>
              <w:fldChar w:fldCharType="begin"/>
            </w:r>
            <w:r>
              <w:rPr>
                <w:noProof/>
                <w:webHidden/>
              </w:rPr>
              <w:instrText xml:space="preserve"> PAGEREF _Toc65675814 \h </w:instrText>
            </w:r>
            <w:r>
              <w:rPr>
                <w:noProof/>
                <w:webHidden/>
              </w:rPr>
            </w:r>
            <w:r>
              <w:rPr>
                <w:noProof/>
                <w:webHidden/>
              </w:rPr>
              <w:fldChar w:fldCharType="separate"/>
            </w:r>
            <w:r>
              <w:rPr>
                <w:noProof/>
                <w:webHidden/>
              </w:rPr>
              <w:t>30</w:t>
            </w:r>
            <w:r>
              <w:rPr>
                <w:noProof/>
                <w:webHidden/>
              </w:rPr>
              <w:fldChar w:fldCharType="end"/>
            </w:r>
          </w:hyperlink>
        </w:p>
        <w:p w:rsidR="00B16C94" w:rsidRDefault="00B16C94">
          <w:pPr>
            <w:pStyle w:val="TM3"/>
            <w:tabs>
              <w:tab w:val="left" w:pos="1760"/>
              <w:tab w:val="right" w:leader="dot" w:pos="8777"/>
            </w:tabs>
            <w:rPr>
              <w:rFonts w:eastAsiaTheme="minorEastAsia" w:cstheme="minorBidi"/>
              <w:noProof/>
              <w:sz w:val="22"/>
              <w:lang w:eastAsia="fr-FR"/>
            </w:rPr>
          </w:pPr>
          <w:hyperlink w:anchor="_Toc65675815" w:history="1">
            <w:r w:rsidRPr="002E623E">
              <w:rPr>
                <w:rStyle w:val="Lienhypertexte"/>
                <w:noProof/>
                <w:lang w:bidi="ar-DZ"/>
              </w:rPr>
              <w:t>2.</w:t>
            </w:r>
            <w:r>
              <w:rPr>
                <w:rFonts w:eastAsiaTheme="minorEastAsia" w:cstheme="minorBidi"/>
                <w:noProof/>
                <w:sz w:val="22"/>
                <w:lang w:eastAsia="fr-FR"/>
              </w:rPr>
              <w:tab/>
            </w:r>
            <w:r w:rsidRPr="002E623E">
              <w:rPr>
                <w:rStyle w:val="Lienhypertexte"/>
                <w:noProof/>
                <w:lang w:bidi="ar-DZ"/>
              </w:rPr>
              <w:t>La vitesse</w:t>
            </w:r>
            <w:r>
              <w:rPr>
                <w:noProof/>
                <w:webHidden/>
              </w:rPr>
              <w:tab/>
            </w:r>
            <w:r>
              <w:rPr>
                <w:noProof/>
                <w:webHidden/>
              </w:rPr>
              <w:fldChar w:fldCharType="begin"/>
            </w:r>
            <w:r>
              <w:rPr>
                <w:noProof/>
                <w:webHidden/>
              </w:rPr>
              <w:instrText xml:space="preserve"> PAGEREF _Toc65675815 \h </w:instrText>
            </w:r>
            <w:r>
              <w:rPr>
                <w:noProof/>
                <w:webHidden/>
              </w:rPr>
            </w:r>
            <w:r>
              <w:rPr>
                <w:noProof/>
                <w:webHidden/>
              </w:rPr>
              <w:fldChar w:fldCharType="separate"/>
            </w:r>
            <w:r>
              <w:rPr>
                <w:noProof/>
                <w:webHidden/>
              </w:rPr>
              <w:t>30</w:t>
            </w:r>
            <w:r>
              <w:rPr>
                <w:noProof/>
                <w:webHidden/>
              </w:rPr>
              <w:fldChar w:fldCharType="end"/>
            </w:r>
          </w:hyperlink>
        </w:p>
        <w:p w:rsidR="00B16C94" w:rsidRDefault="00B16C94">
          <w:pPr>
            <w:pStyle w:val="TM3"/>
            <w:tabs>
              <w:tab w:val="left" w:pos="1760"/>
              <w:tab w:val="right" w:leader="dot" w:pos="8777"/>
            </w:tabs>
            <w:rPr>
              <w:rFonts w:eastAsiaTheme="minorEastAsia" w:cstheme="minorBidi"/>
              <w:noProof/>
              <w:sz w:val="22"/>
              <w:lang w:eastAsia="fr-FR"/>
            </w:rPr>
          </w:pPr>
          <w:hyperlink w:anchor="_Toc65675816" w:history="1">
            <w:r w:rsidRPr="002E623E">
              <w:rPr>
                <w:rStyle w:val="Lienhypertexte"/>
                <w:noProof/>
                <w:lang w:bidi="ar-DZ"/>
              </w:rPr>
              <w:t>3.</w:t>
            </w:r>
            <w:r>
              <w:rPr>
                <w:rFonts w:eastAsiaTheme="minorEastAsia" w:cstheme="minorBidi"/>
                <w:noProof/>
                <w:sz w:val="22"/>
                <w:lang w:eastAsia="fr-FR"/>
              </w:rPr>
              <w:tab/>
            </w:r>
            <w:r w:rsidRPr="002E623E">
              <w:rPr>
                <w:rStyle w:val="Lienhypertexte"/>
                <w:noProof/>
                <w:lang w:bidi="ar-DZ"/>
              </w:rPr>
              <w:t>La fréquence</w:t>
            </w:r>
            <w:r>
              <w:rPr>
                <w:noProof/>
                <w:webHidden/>
              </w:rPr>
              <w:tab/>
            </w:r>
            <w:r>
              <w:rPr>
                <w:noProof/>
                <w:webHidden/>
              </w:rPr>
              <w:fldChar w:fldCharType="begin"/>
            </w:r>
            <w:r>
              <w:rPr>
                <w:noProof/>
                <w:webHidden/>
              </w:rPr>
              <w:instrText xml:space="preserve"> PAGEREF _Toc65675816 \h </w:instrText>
            </w:r>
            <w:r>
              <w:rPr>
                <w:noProof/>
                <w:webHidden/>
              </w:rPr>
            </w:r>
            <w:r>
              <w:rPr>
                <w:noProof/>
                <w:webHidden/>
              </w:rPr>
              <w:fldChar w:fldCharType="separate"/>
            </w:r>
            <w:r>
              <w:rPr>
                <w:noProof/>
                <w:webHidden/>
              </w:rPr>
              <w:t>30</w:t>
            </w:r>
            <w:r>
              <w:rPr>
                <w:noProof/>
                <w:webHidden/>
              </w:rPr>
              <w:fldChar w:fldCharType="end"/>
            </w:r>
          </w:hyperlink>
        </w:p>
        <w:p w:rsidR="00B16C94" w:rsidRDefault="00B16C94">
          <w:pPr>
            <w:pStyle w:val="TM3"/>
            <w:tabs>
              <w:tab w:val="left" w:pos="1760"/>
              <w:tab w:val="right" w:leader="dot" w:pos="8777"/>
            </w:tabs>
            <w:rPr>
              <w:rFonts w:eastAsiaTheme="minorEastAsia" w:cstheme="minorBidi"/>
              <w:noProof/>
              <w:sz w:val="22"/>
              <w:lang w:eastAsia="fr-FR"/>
            </w:rPr>
          </w:pPr>
          <w:hyperlink w:anchor="_Toc65675817" w:history="1">
            <w:r w:rsidRPr="002E623E">
              <w:rPr>
                <w:rStyle w:val="Lienhypertexte"/>
                <w:noProof/>
                <w:lang w:bidi="ar-DZ"/>
              </w:rPr>
              <w:t>4.</w:t>
            </w:r>
            <w:r>
              <w:rPr>
                <w:rFonts w:eastAsiaTheme="minorEastAsia" w:cstheme="minorBidi"/>
                <w:noProof/>
                <w:sz w:val="22"/>
                <w:lang w:eastAsia="fr-FR"/>
              </w:rPr>
              <w:tab/>
            </w:r>
            <w:r w:rsidRPr="002E623E">
              <w:rPr>
                <w:rStyle w:val="Lienhypertexte"/>
                <w:noProof/>
                <w:lang w:bidi="ar-DZ"/>
              </w:rPr>
              <w:t>L'ordre</w:t>
            </w:r>
            <w:r>
              <w:rPr>
                <w:noProof/>
                <w:webHidden/>
              </w:rPr>
              <w:tab/>
            </w:r>
            <w:r>
              <w:rPr>
                <w:noProof/>
                <w:webHidden/>
              </w:rPr>
              <w:fldChar w:fldCharType="begin"/>
            </w:r>
            <w:r>
              <w:rPr>
                <w:noProof/>
                <w:webHidden/>
              </w:rPr>
              <w:instrText xml:space="preserve"> PAGEREF _Toc65675817 \h </w:instrText>
            </w:r>
            <w:r>
              <w:rPr>
                <w:noProof/>
                <w:webHidden/>
              </w:rPr>
            </w:r>
            <w:r>
              <w:rPr>
                <w:noProof/>
                <w:webHidden/>
              </w:rPr>
              <w:fldChar w:fldCharType="separate"/>
            </w:r>
            <w:r>
              <w:rPr>
                <w:noProof/>
                <w:webHidden/>
              </w:rPr>
              <w:t>32</w:t>
            </w:r>
            <w:r>
              <w:rPr>
                <w:noProof/>
                <w:webHidden/>
              </w:rPr>
              <w:fldChar w:fldCharType="end"/>
            </w:r>
          </w:hyperlink>
        </w:p>
        <w:p w:rsidR="00B16C94" w:rsidRDefault="00B16C94">
          <w:pPr>
            <w:pStyle w:val="TM2"/>
            <w:tabs>
              <w:tab w:val="left" w:pos="1540"/>
              <w:tab w:val="right" w:leader="dot" w:pos="8777"/>
            </w:tabs>
            <w:rPr>
              <w:rFonts w:eastAsiaTheme="minorEastAsia" w:cstheme="minorBidi"/>
              <w:noProof/>
              <w:sz w:val="22"/>
              <w:lang w:eastAsia="fr-FR"/>
            </w:rPr>
          </w:pPr>
          <w:hyperlink w:anchor="_Toc65675818" w:history="1">
            <w:r w:rsidRPr="002E623E">
              <w:rPr>
                <w:rStyle w:val="Lienhypertexte"/>
                <w:noProof/>
                <w:lang w:bidi="ar-DZ"/>
              </w:rPr>
              <w:t>4.</w:t>
            </w:r>
            <w:r>
              <w:rPr>
                <w:rFonts w:eastAsiaTheme="minorEastAsia" w:cstheme="minorBidi"/>
                <w:noProof/>
                <w:sz w:val="22"/>
                <w:lang w:eastAsia="fr-FR"/>
              </w:rPr>
              <w:tab/>
            </w:r>
            <w:r w:rsidRPr="002E623E">
              <w:rPr>
                <w:rStyle w:val="Lienhypertexte"/>
                <w:noProof/>
                <w:lang w:bidi="ar-DZ"/>
              </w:rPr>
              <w:t>L'espace</w:t>
            </w:r>
            <w:r>
              <w:rPr>
                <w:noProof/>
                <w:webHidden/>
              </w:rPr>
              <w:tab/>
            </w:r>
            <w:r>
              <w:rPr>
                <w:noProof/>
                <w:webHidden/>
              </w:rPr>
              <w:fldChar w:fldCharType="begin"/>
            </w:r>
            <w:r>
              <w:rPr>
                <w:noProof/>
                <w:webHidden/>
              </w:rPr>
              <w:instrText xml:space="preserve"> PAGEREF _Toc65675818 \h </w:instrText>
            </w:r>
            <w:r>
              <w:rPr>
                <w:noProof/>
                <w:webHidden/>
              </w:rPr>
            </w:r>
            <w:r>
              <w:rPr>
                <w:noProof/>
                <w:webHidden/>
              </w:rPr>
              <w:fldChar w:fldCharType="separate"/>
            </w:r>
            <w:r>
              <w:rPr>
                <w:noProof/>
                <w:webHidden/>
              </w:rPr>
              <w:t>33</w:t>
            </w:r>
            <w:r>
              <w:rPr>
                <w:noProof/>
                <w:webHidden/>
              </w:rPr>
              <w:fldChar w:fldCharType="end"/>
            </w:r>
          </w:hyperlink>
        </w:p>
        <w:p w:rsidR="00B16C94" w:rsidRDefault="00B16C94">
          <w:pPr>
            <w:pStyle w:val="TM3"/>
            <w:tabs>
              <w:tab w:val="left" w:pos="1760"/>
              <w:tab w:val="right" w:leader="dot" w:pos="8777"/>
            </w:tabs>
            <w:rPr>
              <w:rFonts w:eastAsiaTheme="minorEastAsia" w:cstheme="minorBidi"/>
              <w:noProof/>
              <w:sz w:val="22"/>
              <w:lang w:eastAsia="fr-FR"/>
            </w:rPr>
          </w:pPr>
          <w:hyperlink w:anchor="_Toc65675819" w:history="1">
            <w:r w:rsidRPr="002E623E">
              <w:rPr>
                <w:rStyle w:val="Lienhypertexte"/>
                <w:noProof/>
                <w:lang w:bidi="ar-DZ"/>
              </w:rPr>
              <w:t>1.</w:t>
            </w:r>
            <w:r>
              <w:rPr>
                <w:rFonts w:eastAsiaTheme="minorEastAsia" w:cstheme="minorBidi"/>
                <w:noProof/>
                <w:sz w:val="22"/>
                <w:lang w:eastAsia="fr-FR"/>
              </w:rPr>
              <w:tab/>
            </w:r>
            <w:r w:rsidRPr="002E623E">
              <w:rPr>
                <w:rStyle w:val="Lienhypertexte"/>
                <w:noProof/>
                <w:lang w:bidi="ar-DZ"/>
              </w:rPr>
              <w:t>L'insertion</w:t>
            </w:r>
            <w:r>
              <w:rPr>
                <w:noProof/>
                <w:webHidden/>
              </w:rPr>
              <w:tab/>
            </w:r>
            <w:r>
              <w:rPr>
                <w:noProof/>
                <w:webHidden/>
              </w:rPr>
              <w:fldChar w:fldCharType="begin"/>
            </w:r>
            <w:r>
              <w:rPr>
                <w:noProof/>
                <w:webHidden/>
              </w:rPr>
              <w:instrText xml:space="preserve"> PAGEREF _Toc65675819 \h </w:instrText>
            </w:r>
            <w:r>
              <w:rPr>
                <w:noProof/>
                <w:webHidden/>
              </w:rPr>
            </w:r>
            <w:r>
              <w:rPr>
                <w:noProof/>
                <w:webHidden/>
              </w:rPr>
              <w:fldChar w:fldCharType="separate"/>
            </w:r>
            <w:r>
              <w:rPr>
                <w:noProof/>
                <w:webHidden/>
              </w:rPr>
              <w:t>33</w:t>
            </w:r>
            <w:r>
              <w:rPr>
                <w:noProof/>
                <w:webHidden/>
              </w:rPr>
              <w:fldChar w:fldCharType="end"/>
            </w:r>
          </w:hyperlink>
        </w:p>
        <w:p w:rsidR="00B16C94" w:rsidRDefault="00B16C94">
          <w:pPr>
            <w:pStyle w:val="TM3"/>
            <w:tabs>
              <w:tab w:val="left" w:pos="1760"/>
              <w:tab w:val="right" w:leader="dot" w:pos="8777"/>
            </w:tabs>
            <w:rPr>
              <w:rFonts w:eastAsiaTheme="minorEastAsia" w:cstheme="minorBidi"/>
              <w:noProof/>
              <w:sz w:val="22"/>
              <w:lang w:eastAsia="fr-FR"/>
            </w:rPr>
          </w:pPr>
          <w:hyperlink w:anchor="_Toc65675820" w:history="1">
            <w:r w:rsidRPr="002E623E">
              <w:rPr>
                <w:rStyle w:val="Lienhypertexte"/>
                <w:noProof/>
                <w:lang w:bidi="ar-DZ"/>
              </w:rPr>
              <w:t>2.</w:t>
            </w:r>
            <w:r>
              <w:rPr>
                <w:rFonts w:eastAsiaTheme="minorEastAsia" w:cstheme="minorBidi"/>
                <w:noProof/>
                <w:sz w:val="22"/>
                <w:lang w:eastAsia="fr-FR"/>
              </w:rPr>
              <w:tab/>
            </w:r>
            <w:r w:rsidRPr="002E623E">
              <w:rPr>
                <w:rStyle w:val="Lienhypertexte"/>
                <w:noProof/>
                <w:lang w:bidi="ar-DZ"/>
              </w:rPr>
              <w:t>Le fonctionnement</w:t>
            </w:r>
            <w:r>
              <w:rPr>
                <w:noProof/>
                <w:webHidden/>
              </w:rPr>
              <w:tab/>
            </w:r>
            <w:r>
              <w:rPr>
                <w:noProof/>
                <w:webHidden/>
              </w:rPr>
              <w:fldChar w:fldCharType="begin"/>
            </w:r>
            <w:r>
              <w:rPr>
                <w:noProof/>
                <w:webHidden/>
              </w:rPr>
              <w:instrText xml:space="preserve"> PAGEREF _Toc65675820 \h </w:instrText>
            </w:r>
            <w:r>
              <w:rPr>
                <w:noProof/>
                <w:webHidden/>
              </w:rPr>
            </w:r>
            <w:r>
              <w:rPr>
                <w:noProof/>
                <w:webHidden/>
              </w:rPr>
              <w:fldChar w:fldCharType="separate"/>
            </w:r>
            <w:r>
              <w:rPr>
                <w:noProof/>
                <w:webHidden/>
              </w:rPr>
              <w:t>34</w:t>
            </w:r>
            <w:r>
              <w:rPr>
                <w:noProof/>
                <w:webHidden/>
              </w:rPr>
              <w:fldChar w:fldCharType="end"/>
            </w:r>
          </w:hyperlink>
        </w:p>
        <w:p w:rsidR="00B16C94" w:rsidRDefault="00B16C94">
          <w:pPr>
            <w:pStyle w:val="TM3"/>
            <w:tabs>
              <w:tab w:val="left" w:pos="1760"/>
              <w:tab w:val="right" w:leader="dot" w:pos="8777"/>
            </w:tabs>
            <w:rPr>
              <w:rFonts w:eastAsiaTheme="minorEastAsia" w:cstheme="minorBidi"/>
              <w:noProof/>
              <w:sz w:val="22"/>
              <w:lang w:eastAsia="fr-FR"/>
            </w:rPr>
          </w:pPr>
          <w:hyperlink w:anchor="_Toc65675821" w:history="1">
            <w:r w:rsidRPr="002E623E">
              <w:rPr>
                <w:rStyle w:val="Lienhypertexte"/>
                <w:noProof/>
                <w:lang w:bidi="ar-DZ"/>
              </w:rPr>
              <w:t>3.</w:t>
            </w:r>
            <w:r>
              <w:rPr>
                <w:rFonts w:eastAsiaTheme="minorEastAsia" w:cstheme="minorBidi"/>
                <w:noProof/>
                <w:sz w:val="22"/>
                <w:lang w:eastAsia="fr-FR"/>
              </w:rPr>
              <w:tab/>
            </w:r>
            <w:r w:rsidRPr="002E623E">
              <w:rPr>
                <w:rStyle w:val="Lienhypertexte"/>
                <w:noProof/>
                <w:lang w:bidi="ar-DZ"/>
              </w:rPr>
              <w:t>La fonction</w:t>
            </w:r>
            <w:r>
              <w:rPr>
                <w:noProof/>
                <w:webHidden/>
              </w:rPr>
              <w:tab/>
            </w:r>
            <w:r>
              <w:rPr>
                <w:noProof/>
                <w:webHidden/>
              </w:rPr>
              <w:fldChar w:fldCharType="begin"/>
            </w:r>
            <w:r>
              <w:rPr>
                <w:noProof/>
                <w:webHidden/>
              </w:rPr>
              <w:instrText xml:space="preserve"> PAGEREF _Toc65675821 \h </w:instrText>
            </w:r>
            <w:r>
              <w:rPr>
                <w:noProof/>
                <w:webHidden/>
              </w:rPr>
            </w:r>
            <w:r>
              <w:rPr>
                <w:noProof/>
                <w:webHidden/>
              </w:rPr>
              <w:fldChar w:fldCharType="separate"/>
            </w:r>
            <w:r>
              <w:rPr>
                <w:noProof/>
                <w:webHidden/>
              </w:rPr>
              <w:t>34</w:t>
            </w:r>
            <w:r>
              <w:rPr>
                <w:noProof/>
                <w:webHidden/>
              </w:rPr>
              <w:fldChar w:fldCharType="end"/>
            </w:r>
          </w:hyperlink>
        </w:p>
        <w:p w:rsidR="00B16C94" w:rsidRDefault="00B16C94">
          <w:pPr>
            <w:pStyle w:val="TM1"/>
            <w:tabs>
              <w:tab w:val="left" w:pos="4226"/>
            </w:tabs>
            <w:rPr>
              <w:rFonts w:asciiTheme="minorHAnsi" w:eastAsiaTheme="minorEastAsia" w:hAnsiTheme="minorHAnsi" w:cstheme="minorBidi"/>
              <w:b w:val="0"/>
              <w:bCs w:val="0"/>
              <w:sz w:val="22"/>
              <w:szCs w:val="22"/>
              <w:lang w:eastAsia="fr-FR"/>
            </w:rPr>
          </w:pPr>
          <w:hyperlink w:anchor="_Toc65675822" w:history="1">
            <w:r w:rsidRPr="002E623E">
              <w:rPr>
                <w:rStyle w:val="Lienhypertexte"/>
              </w:rPr>
              <w:t>IV-</w:t>
            </w:r>
            <w:r>
              <w:rPr>
                <w:rFonts w:asciiTheme="minorHAnsi" w:eastAsiaTheme="minorEastAsia" w:hAnsiTheme="minorHAnsi" w:cstheme="minorBidi"/>
                <w:b w:val="0"/>
                <w:bCs w:val="0"/>
                <w:sz w:val="22"/>
                <w:szCs w:val="22"/>
                <w:lang w:eastAsia="fr-FR"/>
              </w:rPr>
              <w:tab/>
            </w:r>
            <w:r w:rsidRPr="002E623E">
              <w:rPr>
                <w:rStyle w:val="Lienhypertexte"/>
              </w:rPr>
              <w:t>Conclusion</w:t>
            </w:r>
            <w:r>
              <w:rPr>
                <w:webHidden/>
              </w:rPr>
              <w:tab/>
            </w:r>
            <w:r>
              <w:rPr>
                <w:webHidden/>
              </w:rPr>
              <w:fldChar w:fldCharType="begin"/>
            </w:r>
            <w:r>
              <w:rPr>
                <w:webHidden/>
              </w:rPr>
              <w:instrText xml:space="preserve"> PAGEREF _Toc65675822 \h </w:instrText>
            </w:r>
            <w:r>
              <w:rPr>
                <w:webHidden/>
              </w:rPr>
            </w:r>
            <w:r>
              <w:rPr>
                <w:webHidden/>
              </w:rPr>
              <w:fldChar w:fldCharType="separate"/>
            </w:r>
            <w:r>
              <w:rPr>
                <w:webHidden/>
              </w:rPr>
              <w:t>35</w:t>
            </w:r>
            <w:r>
              <w:rPr>
                <w:webHidden/>
              </w:rPr>
              <w:fldChar w:fldCharType="end"/>
            </w:r>
          </w:hyperlink>
        </w:p>
        <w:p w:rsidR="00B16C94" w:rsidRDefault="00B16C94">
          <w:pPr>
            <w:pStyle w:val="TM1"/>
            <w:tabs>
              <w:tab w:val="left" w:pos="4226"/>
            </w:tabs>
            <w:rPr>
              <w:rFonts w:asciiTheme="minorHAnsi" w:eastAsiaTheme="minorEastAsia" w:hAnsiTheme="minorHAnsi" w:cstheme="minorBidi"/>
              <w:b w:val="0"/>
              <w:bCs w:val="0"/>
              <w:sz w:val="22"/>
              <w:szCs w:val="22"/>
              <w:lang w:eastAsia="fr-FR"/>
            </w:rPr>
          </w:pPr>
          <w:hyperlink w:anchor="_Toc65675823" w:history="1">
            <w:r w:rsidRPr="002E623E">
              <w:rPr>
                <w:rStyle w:val="Lienhypertexte"/>
              </w:rPr>
              <w:t>VI-</w:t>
            </w:r>
            <w:r>
              <w:rPr>
                <w:rFonts w:asciiTheme="minorHAnsi" w:eastAsiaTheme="minorEastAsia" w:hAnsiTheme="minorHAnsi" w:cstheme="minorBidi"/>
                <w:b w:val="0"/>
                <w:bCs w:val="0"/>
                <w:sz w:val="22"/>
                <w:szCs w:val="22"/>
                <w:lang w:eastAsia="fr-FR"/>
              </w:rPr>
              <w:tab/>
            </w:r>
            <w:r w:rsidRPr="002E623E">
              <w:rPr>
                <w:rStyle w:val="Lienhypertexte"/>
              </w:rPr>
              <w:t>Bibliographie</w:t>
            </w:r>
            <w:r>
              <w:rPr>
                <w:webHidden/>
              </w:rPr>
              <w:tab/>
            </w:r>
            <w:r>
              <w:rPr>
                <w:webHidden/>
              </w:rPr>
              <w:fldChar w:fldCharType="begin"/>
            </w:r>
            <w:r>
              <w:rPr>
                <w:webHidden/>
              </w:rPr>
              <w:instrText xml:space="preserve"> PAGEREF _Toc65675823 \h </w:instrText>
            </w:r>
            <w:r>
              <w:rPr>
                <w:webHidden/>
              </w:rPr>
            </w:r>
            <w:r>
              <w:rPr>
                <w:webHidden/>
              </w:rPr>
              <w:fldChar w:fldCharType="separate"/>
            </w:r>
            <w:r>
              <w:rPr>
                <w:webHidden/>
              </w:rPr>
              <w:t>38</w:t>
            </w:r>
            <w:r>
              <w:rPr>
                <w:webHidden/>
              </w:rPr>
              <w:fldChar w:fldCharType="end"/>
            </w:r>
          </w:hyperlink>
        </w:p>
        <w:p w:rsidR="001E0828" w:rsidRDefault="001E0828">
          <w:r>
            <w:fldChar w:fldCharType="end"/>
          </w:r>
        </w:p>
      </w:sdtContent>
    </w:sdt>
    <w:p w:rsidR="001E0828" w:rsidRDefault="001E0828" w:rsidP="000C3837">
      <w:pPr>
        <w:rPr>
          <w:lang w:bidi="ar-DZ"/>
        </w:rPr>
      </w:pPr>
    </w:p>
    <w:p w:rsidR="000C3837" w:rsidRDefault="000C3837" w:rsidP="000C3837">
      <w:pPr>
        <w:spacing w:line="240" w:lineRule="auto"/>
        <w:ind w:firstLine="0"/>
        <w:mirrorIndents w:val="0"/>
        <w:jc w:val="left"/>
        <w:rPr>
          <w:lang w:bidi="ar-DZ"/>
        </w:rPr>
      </w:pPr>
      <w:r>
        <w:rPr>
          <w:lang w:bidi="ar-DZ"/>
        </w:rPr>
        <w:br w:type="page"/>
      </w:r>
    </w:p>
    <w:p w:rsidR="000C3837" w:rsidRPr="001352AC" w:rsidRDefault="000C3837" w:rsidP="000C3837">
      <w:pPr>
        <w:pStyle w:val="Titre1"/>
        <w:spacing w:after="120"/>
      </w:pPr>
      <w:bookmarkStart w:id="153" w:name="_Toc65671905"/>
      <w:bookmarkStart w:id="154" w:name="_Toc65674945"/>
      <w:bookmarkStart w:id="155" w:name="_Toc65675823"/>
      <w:bookmarkStart w:id="156" w:name="_Toc65676078"/>
      <w:r w:rsidRPr="00452431">
        <w:lastRenderedPageBreak/>
        <w:t>Bibliographie</w:t>
      </w:r>
      <w:bookmarkEnd w:id="152"/>
      <w:bookmarkEnd w:id="153"/>
      <w:bookmarkEnd w:id="154"/>
      <w:bookmarkEnd w:id="155"/>
      <w:bookmarkEnd w:id="156"/>
      <w:r w:rsidRPr="00452431">
        <w:t xml:space="preserve"> </w:t>
      </w:r>
    </w:p>
    <w:p w:rsidR="000C3837" w:rsidRPr="00906500" w:rsidRDefault="000C3837" w:rsidP="000C3837">
      <w:pPr>
        <w:rPr>
          <w:sz w:val="22"/>
          <w:lang w:bidi="ar-DZ"/>
        </w:rPr>
      </w:pPr>
      <w:sdt>
        <w:sdtPr>
          <w:rPr>
            <w:sz w:val="22"/>
            <w:lang w:bidi="ar-DZ"/>
          </w:rPr>
          <w:id w:val="2285429"/>
          <w:citation/>
        </w:sdtPr>
        <w:sdtContent>
          <w:r w:rsidRPr="00906500">
            <w:rPr>
              <w:sz w:val="22"/>
              <w:lang w:bidi="ar-DZ"/>
            </w:rPr>
            <w:fldChar w:fldCharType="begin"/>
          </w:r>
          <w:r w:rsidRPr="00906500">
            <w:rPr>
              <w:sz w:val="22"/>
              <w:lang w:bidi="ar-DZ"/>
            </w:rPr>
            <w:instrText xml:space="preserve"> CITATION e \l 1036 </w:instrText>
          </w:r>
          <w:r w:rsidRPr="00906500">
            <w:rPr>
              <w:sz w:val="22"/>
              <w:lang w:bidi="ar-DZ"/>
            </w:rPr>
            <w:fldChar w:fldCharType="separate"/>
          </w:r>
          <w:r w:rsidRPr="00906500">
            <w:rPr>
              <w:noProof/>
              <w:sz w:val="22"/>
              <w:lang w:bidi="ar-DZ"/>
            </w:rPr>
            <w:t>(Benviniste, Problèmes de linguistique générale, 1966)</w:t>
          </w:r>
          <w:r w:rsidRPr="00906500">
            <w:rPr>
              <w:sz w:val="22"/>
              <w:lang w:bidi="ar-DZ"/>
            </w:rPr>
            <w:fldChar w:fldCharType="end"/>
          </w:r>
        </w:sdtContent>
      </w:sdt>
    </w:p>
    <w:p w:rsidR="000C3837" w:rsidRPr="00906500" w:rsidRDefault="000C3837" w:rsidP="000C3837">
      <w:pPr>
        <w:rPr>
          <w:sz w:val="22"/>
          <w:lang w:bidi="ar-DZ"/>
        </w:rPr>
      </w:pPr>
      <w:sdt>
        <w:sdtPr>
          <w:rPr>
            <w:sz w:val="22"/>
            <w:lang w:bidi="ar-DZ"/>
          </w:rPr>
          <w:id w:val="2285455"/>
          <w:citation/>
        </w:sdtPr>
        <w:sdtContent>
          <w:r w:rsidRPr="00906500">
            <w:rPr>
              <w:sz w:val="22"/>
              <w:lang w:bidi="ar-DZ"/>
            </w:rPr>
            <w:fldChar w:fldCharType="begin"/>
          </w:r>
          <w:r w:rsidRPr="00906500">
            <w:rPr>
              <w:sz w:val="22"/>
              <w:lang w:bidi="ar-DZ"/>
            </w:rPr>
            <w:instrText xml:space="preserve"> CITATION Mik84 \l 1036 </w:instrText>
          </w:r>
          <w:r w:rsidRPr="00906500">
            <w:rPr>
              <w:sz w:val="22"/>
              <w:lang w:bidi="ar-DZ"/>
            </w:rPr>
            <w:fldChar w:fldCharType="separate"/>
          </w:r>
          <w:r w:rsidRPr="00906500">
            <w:rPr>
              <w:noProof/>
              <w:sz w:val="22"/>
              <w:lang w:bidi="ar-DZ"/>
            </w:rPr>
            <w:t>(Bakhtine, Esthétique de la création verbale, 1984)</w:t>
          </w:r>
          <w:r w:rsidRPr="00906500">
            <w:rPr>
              <w:sz w:val="22"/>
              <w:lang w:bidi="ar-DZ"/>
            </w:rPr>
            <w:fldChar w:fldCharType="end"/>
          </w:r>
        </w:sdtContent>
      </w:sdt>
    </w:p>
    <w:p w:rsidR="000C3837" w:rsidRPr="00906500" w:rsidRDefault="000C3837" w:rsidP="000C3837">
      <w:pPr>
        <w:rPr>
          <w:sz w:val="22"/>
          <w:lang w:bidi="ar-DZ"/>
        </w:rPr>
      </w:pPr>
      <w:sdt>
        <w:sdtPr>
          <w:rPr>
            <w:sz w:val="22"/>
            <w:lang w:bidi="ar-DZ"/>
          </w:rPr>
          <w:id w:val="2285646"/>
          <w:citation/>
        </w:sdtPr>
        <w:sdtContent>
          <w:r w:rsidRPr="00906500">
            <w:rPr>
              <w:sz w:val="22"/>
              <w:lang w:bidi="ar-DZ"/>
            </w:rPr>
            <w:fldChar w:fldCharType="begin"/>
          </w:r>
          <w:r w:rsidRPr="00906500">
            <w:rPr>
              <w:sz w:val="22"/>
              <w:lang w:bidi="ar-DZ"/>
            </w:rPr>
            <w:instrText xml:space="preserve"> CITATION BAR72 \l 1036 </w:instrText>
          </w:r>
          <w:r w:rsidRPr="00906500">
            <w:rPr>
              <w:sz w:val="22"/>
              <w:lang w:bidi="ar-DZ"/>
            </w:rPr>
            <w:fldChar w:fldCharType="separate"/>
          </w:r>
          <w:r w:rsidRPr="00906500">
            <w:rPr>
              <w:noProof/>
              <w:sz w:val="22"/>
              <w:lang w:bidi="ar-DZ"/>
            </w:rPr>
            <w:t>(BARTHES, 1953 à 1972)</w:t>
          </w:r>
          <w:r w:rsidRPr="00906500">
            <w:rPr>
              <w:sz w:val="22"/>
              <w:lang w:bidi="ar-DZ"/>
            </w:rPr>
            <w:fldChar w:fldCharType="end"/>
          </w:r>
        </w:sdtContent>
      </w:sdt>
      <w:r w:rsidRPr="00906500">
        <w:rPr>
          <w:sz w:val="22"/>
          <w:lang w:bidi="ar-DZ"/>
        </w:rPr>
        <w:t>. Le degré zéro de l'écriture.</w:t>
      </w:r>
    </w:p>
    <w:p w:rsidR="000C3837" w:rsidRPr="00906500" w:rsidRDefault="000C3837" w:rsidP="000C3837">
      <w:pPr>
        <w:rPr>
          <w:sz w:val="22"/>
          <w:lang w:bidi="ar-DZ"/>
        </w:rPr>
      </w:pPr>
      <w:sdt>
        <w:sdtPr>
          <w:rPr>
            <w:sz w:val="22"/>
            <w:lang w:bidi="ar-DZ"/>
          </w:rPr>
          <w:id w:val="2285657"/>
          <w:citation/>
        </w:sdtPr>
        <w:sdtContent>
          <w:r>
            <w:rPr>
              <w:sz w:val="22"/>
              <w:lang w:bidi="ar-DZ"/>
            </w:rPr>
            <w:fldChar w:fldCharType="begin"/>
          </w:r>
          <w:r>
            <w:rPr>
              <w:sz w:val="22"/>
              <w:lang w:bidi="ar-DZ"/>
            </w:rPr>
            <w:instrText xml:space="preserve"> CITATION Espace_réservé2 \l 1036  </w:instrText>
          </w:r>
          <w:r>
            <w:rPr>
              <w:sz w:val="22"/>
              <w:lang w:bidi="ar-DZ"/>
            </w:rPr>
            <w:fldChar w:fldCharType="separate"/>
          </w:r>
          <w:r w:rsidRPr="00452431">
            <w:rPr>
              <w:noProof/>
              <w:sz w:val="22"/>
              <w:lang w:bidi="ar-DZ"/>
            </w:rPr>
            <w:t>(Barthes, 1970)</w:t>
          </w:r>
          <w:r>
            <w:rPr>
              <w:sz w:val="22"/>
              <w:lang w:bidi="ar-DZ"/>
            </w:rPr>
            <w:fldChar w:fldCharType="end"/>
          </w:r>
        </w:sdtContent>
      </w:sdt>
      <w:r w:rsidRPr="00906500">
        <w:rPr>
          <w:sz w:val="22"/>
          <w:lang w:bidi="ar-DZ"/>
        </w:rPr>
        <w:t>. Translinguistique.</w:t>
      </w:r>
    </w:p>
    <w:p w:rsidR="000C3837" w:rsidRDefault="000C3837" w:rsidP="000C3837">
      <w:pPr>
        <w:rPr>
          <w:sz w:val="22"/>
          <w:lang w:bidi="ar-DZ"/>
        </w:rPr>
      </w:pPr>
      <w:r w:rsidRPr="00906500">
        <w:rPr>
          <w:sz w:val="22"/>
          <w:lang w:bidi="ar-DZ"/>
        </w:rPr>
        <w:t xml:space="preserve"> </w:t>
      </w:r>
      <w:sdt>
        <w:sdtPr>
          <w:rPr>
            <w:sz w:val="22"/>
            <w:lang w:bidi="ar-DZ"/>
          </w:rPr>
          <w:id w:val="2925928"/>
          <w:citation/>
        </w:sdtPr>
        <w:sdtContent>
          <w:r w:rsidRPr="00906500">
            <w:rPr>
              <w:sz w:val="22"/>
              <w:lang w:bidi="ar-DZ"/>
            </w:rPr>
            <w:fldChar w:fldCharType="begin"/>
          </w:r>
          <w:r w:rsidRPr="00906500">
            <w:rPr>
              <w:sz w:val="22"/>
              <w:lang w:bidi="ar-DZ"/>
            </w:rPr>
            <w:instrText xml:space="preserve"> CITATION Ant98 \l 1036 </w:instrText>
          </w:r>
          <w:r w:rsidRPr="00906500">
            <w:rPr>
              <w:sz w:val="22"/>
              <w:lang w:bidi="ar-DZ"/>
            </w:rPr>
            <w:fldChar w:fldCharType="separate"/>
          </w:r>
          <w:r w:rsidRPr="00906500">
            <w:rPr>
              <w:noProof/>
              <w:sz w:val="22"/>
              <w:lang w:bidi="ar-DZ"/>
            </w:rPr>
            <w:t>(COMPAGNON, 1998)</w:t>
          </w:r>
          <w:r w:rsidRPr="00906500">
            <w:rPr>
              <w:sz w:val="22"/>
              <w:lang w:bidi="ar-DZ"/>
            </w:rPr>
            <w:fldChar w:fldCharType="end"/>
          </w:r>
        </w:sdtContent>
      </w:sdt>
      <w:r>
        <w:rPr>
          <w:sz w:val="22"/>
          <w:lang w:bidi="ar-DZ"/>
        </w:rPr>
        <w:t xml:space="preserve"> Le Démon de la théorie.</w:t>
      </w:r>
    </w:p>
    <w:p w:rsidR="000C3837" w:rsidRDefault="000C3837" w:rsidP="000C3837">
      <w:pPr>
        <w:rPr>
          <w:sz w:val="22"/>
          <w:lang w:bidi="ar-DZ"/>
        </w:rPr>
      </w:pPr>
      <w:sdt>
        <w:sdtPr>
          <w:rPr>
            <w:sz w:val="22"/>
            <w:lang w:bidi="ar-DZ"/>
          </w:rPr>
          <w:id w:val="2285606"/>
          <w:citation/>
        </w:sdtPr>
        <w:sdtContent>
          <w:r w:rsidRPr="00906500">
            <w:rPr>
              <w:sz w:val="22"/>
              <w:lang w:bidi="ar-DZ"/>
            </w:rPr>
            <w:fldChar w:fldCharType="begin"/>
          </w:r>
          <w:r w:rsidRPr="00906500">
            <w:rPr>
              <w:sz w:val="22"/>
              <w:lang w:bidi="ar-DZ"/>
            </w:rPr>
            <w:instrText xml:space="preserve"> CITATION Ger72 \l 1036 </w:instrText>
          </w:r>
          <w:r w:rsidRPr="00906500">
            <w:rPr>
              <w:sz w:val="22"/>
              <w:lang w:bidi="ar-DZ"/>
            </w:rPr>
            <w:fldChar w:fldCharType="separate"/>
          </w:r>
          <w:r w:rsidRPr="00906500">
            <w:rPr>
              <w:noProof/>
              <w:sz w:val="22"/>
              <w:lang w:bidi="ar-DZ"/>
            </w:rPr>
            <w:t>(GENETTE, 1972)</w:t>
          </w:r>
          <w:r w:rsidRPr="00906500">
            <w:rPr>
              <w:sz w:val="22"/>
              <w:lang w:bidi="ar-DZ"/>
            </w:rPr>
            <w:fldChar w:fldCharType="end"/>
          </w:r>
        </w:sdtContent>
      </w:sdt>
      <w:r w:rsidRPr="00906500">
        <w:rPr>
          <w:sz w:val="22"/>
          <w:lang w:bidi="ar-DZ"/>
        </w:rPr>
        <w:t xml:space="preserve">. Figure III. </w:t>
      </w:r>
    </w:p>
    <w:p w:rsidR="000C3837" w:rsidRPr="00906500" w:rsidRDefault="000C3837" w:rsidP="000C3837">
      <w:pPr>
        <w:rPr>
          <w:sz w:val="22"/>
          <w:lang w:bidi="ar-DZ"/>
        </w:rPr>
      </w:pPr>
      <w:sdt>
        <w:sdtPr>
          <w:rPr>
            <w:sz w:val="22"/>
            <w:lang w:bidi="ar-DZ"/>
          </w:rPr>
          <w:id w:val="2285588"/>
          <w:citation/>
        </w:sdtPr>
        <w:sdtContent>
          <w:r w:rsidRPr="00906500">
            <w:rPr>
              <w:sz w:val="22"/>
              <w:lang w:bidi="ar-DZ"/>
            </w:rPr>
            <w:fldChar w:fldCharType="begin"/>
          </w:r>
          <w:r w:rsidRPr="00906500">
            <w:rPr>
              <w:sz w:val="22"/>
              <w:lang w:bidi="ar-DZ"/>
            </w:rPr>
            <w:instrText xml:space="preserve"> CITATION Tzv672 \l 1036 </w:instrText>
          </w:r>
          <w:r w:rsidRPr="00906500">
            <w:rPr>
              <w:sz w:val="22"/>
              <w:lang w:bidi="ar-DZ"/>
            </w:rPr>
            <w:fldChar w:fldCharType="separate"/>
          </w:r>
          <w:r w:rsidRPr="00906500">
            <w:rPr>
              <w:noProof/>
              <w:sz w:val="22"/>
              <w:lang w:bidi="ar-DZ"/>
            </w:rPr>
            <w:t>(Todorov T. , 1967)</w:t>
          </w:r>
          <w:r w:rsidRPr="00906500">
            <w:rPr>
              <w:sz w:val="22"/>
              <w:lang w:bidi="ar-DZ"/>
            </w:rPr>
            <w:fldChar w:fldCharType="end"/>
          </w:r>
        </w:sdtContent>
      </w:sdt>
      <w:r w:rsidRPr="00906500">
        <w:rPr>
          <w:sz w:val="22"/>
          <w:lang w:bidi="ar-DZ"/>
        </w:rPr>
        <w:t xml:space="preserve">. Littérature et Significations. </w:t>
      </w:r>
    </w:p>
    <w:p w:rsidR="000C3837" w:rsidRPr="00906500" w:rsidRDefault="000C3837" w:rsidP="000C3837">
      <w:pPr>
        <w:rPr>
          <w:sz w:val="22"/>
          <w:lang w:bidi="ar-DZ"/>
        </w:rPr>
      </w:pPr>
    </w:p>
    <w:p w:rsidR="000C3837" w:rsidRPr="00386484" w:rsidRDefault="000C3837" w:rsidP="000C3837">
      <w:pPr>
        <w:spacing w:line="240" w:lineRule="auto"/>
      </w:pPr>
    </w:p>
    <w:p w:rsidR="000C3837" w:rsidRPr="00637118" w:rsidRDefault="000C3837" w:rsidP="000C3837">
      <w:pPr>
        <w:rPr>
          <w:rFonts w:asciiTheme="majorBidi" w:hAnsiTheme="majorBidi" w:cstheme="majorBidi"/>
          <w:i/>
          <w:iCs/>
          <w:szCs w:val="24"/>
          <w:shd w:val="clear" w:color="auto" w:fill="FFFFFF"/>
        </w:rPr>
      </w:pPr>
    </w:p>
    <w:p w:rsidR="007B0A45" w:rsidRPr="007B0A45" w:rsidRDefault="008F76CB" w:rsidP="008F76CB">
      <w:pPr>
        <w:pStyle w:val="Titre1"/>
        <w:numPr>
          <w:ilvl w:val="0"/>
          <w:numId w:val="0"/>
        </w:numPr>
        <w:ind w:left="1429"/>
        <w:rPr>
          <w:sz w:val="24"/>
        </w:rPr>
      </w:pPr>
      <w:r>
        <w:t xml:space="preserve"> </w:t>
      </w:r>
    </w:p>
    <w:p w:rsidR="0075731D" w:rsidRDefault="0075731D" w:rsidP="0075731D">
      <w:pPr>
        <w:pStyle w:val="Default"/>
        <w:spacing w:line="360" w:lineRule="auto"/>
        <w:ind w:left="1080"/>
        <w:jc w:val="both"/>
        <w:rPr>
          <w:sz w:val="25"/>
          <w:szCs w:val="25"/>
        </w:rPr>
      </w:pPr>
    </w:p>
    <w:p w:rsidR="0075731D" w:rsidRDefault="0075731D" w:rsidP="0075731D">
      <w:pPr>
        <w:pStyle w:val="Default"/>
        <w:spacing w:line="360" w:lineRule="auto"/>
        <w:ind w:left="1080"/>
        <w:jc w:val="both"/>
        <w:rPr>
          <w:sz w:val="25"/>
          <w:szCs w:val="25"/>
        </w:rPr>
      </w:pPr>
    </w:p>
    <w:sectPr w:rsidR="0075731D" w:rsidSect="00CB08F0">
      <w:footerReference w:type="default" r:id="rId64"/>
      <w:headerReference w:type="first" r:id="rId65"/>
      <w:footerReference w:type="first" r:id="rId66"/>
      <w:pgSz w:w="11906" w:h="16838" w:code="9"/>
      <w:pgMar w:top="1701" w:right="1418" w:bottom="1701"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A3C" w:rsidRDefault="00BF0A3C" w:rsidP="00C75972">
      <w:r>
        <w:separator/>
      </w:r>
    </w:p>
  </w:endnote>
  <w:endnote w:type="continuationSeparator" w:id="0">
    <w:p w:rsidR="00BF0A3C" w:rsidRDefault="00BF0A3C" w:rsidP="00C759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embedRegular r:id="rId1" w:subsetted="1" w:fontKey="{C33CF97C-2232-4389-B2AC-57A860052F19}"/>
    <w:embedBold r:id="rId2" w:subsetted="1" w:fontKey="{9A171E06-7204-4A77-B996-E986CD82DD3F}"/>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iraSans Regula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36840"/>
      <w:docPartObj>
        <w:docPartGallery w:val="Page Numbers (Bottom of Page)"/>
        <w:docPartUnique/>
      </w:docPartObj>
    </w:sdtPr>
    <w:sdtContent>
      <w:p w:rsidR="00B16C94" w:rsidRDefault="00B16C94">
        <w:pPr>
          <w:pStyle w:val="Pieddepage"/>
          <w:jc w:val="center"/>
        </w:pPr>
        <w:fldSimple w:instr=" PAGE   \* MERGEFORMAT ">
          <w:r w:rsidR="00B95003">
            <w:rPr>
              <w:noProof/>
            </w:rPr>
            <w:t>3</w:t>
          </w:r>
        </w:fldSimple>
      </w:p>
    </w:sdtContent>
  </w:sdt>
  <w:p w:rsidR="00B16C94" w:rsidRDefault="00B16C94" w:rsidP="00C7597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36850"/>
      <w:docPartObj>
        <w:docPartGallery w:val="Page Numbers (Bottom of Page)"/>
        <w:docPartUnique/>
      </w:docPartObj>
    </w:sdtPr>
    <w:sdtContent>
      <w:p w:rsidR="00B16C94" w:rsidRDefault="00B16C94">
        <w:pPr>
          <w:pStyle w:val="Pieddepage"/>
          <w:jc w:val="center"/>
        </w:pPr>
        <w:fldSimple w:instr=" PAGE   \* MERGEFORMAT ">
          <w:r w:rsidR="00B95003">
            <w:rPr>
              <w:noProof/>
            </w:rPr>
            <w:t>1</w:t>
          </w:r>
        </w:fldSimple>
      </w:p>
    </w:sdtContent>
  </w:sdt>
  <w:p w:rsidR="00B16C94" w:rsidRDefault="00B16C94" w:rsidP="008C4197">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A3C" w:rsidRDefault="00BF0A3C" w:rsidP="00C75972">
      <w:r>
        <w:separator/>
      </w:r>
    </w:p>
  </w:footnote>
  <w:footnote w:type="continuationSeparator" w:id="0">
    <w:p w:rsidR="00BF0A3C" w:rsidRDefault="00BF0A3C" w:rsidP="00C75972">
      <w:r>
        <w:continuationSeparator/>
      </w:r>
    </w:p>
  </w:footnote>
  <w:footnote w:id="1">
    <w:p w:rsidR="00B16C94" w:rsidRDefault="00B16C94">
      <w:pPr>
        <w:pStyle w:val="Notedebasdepage"/>
      </w:pPr>
      <w:r>
        <w:rPr>
          <w:rStyle w:val="Appelnotedebasdep"/>
        </w:rPr>
        <w:footnoteRef/>
      </w:r>
      <w:r>
        <w:t xml:space="preserve"> Coefficient 04. Crédits 02. Méthode d'évaluation : 50% évaluation continue (examen TD +présence) 50 % examen écrit. </w:t>
      </w:r>
    </w:p>
  </w:footnote>
  <w:footnote w:id="2">
    <w:p w:rsidR="00B16C94" w:rsidRDefault="00B16C94">
      <w:pPr>
        <w:pStyle w:val="Notedebasdepage"/>
      </w:pPr>
      <w:r>
        <w:rPr>
          <w:rStyle w:val="Appelnotedebasdep"/>
        </w:rPr>
        <w:footnoteRef/>
      </w:r>
      <w:r>
        <w:t xml:space="preserve"> </w:t>
      </w:r>
      <w:sdt>
        <w:sdtPr>
          <w:id w:val="12436837"/>
          <w:citation/>
        </w:sdtPr>
        <w:sdtContent>
          <w:fldSimple w:instr=" CITATION Ant981 \l 1036 ">
            <w:r>
              <w:rPr>
                <w:noProof/>
              </w:rPr>
              <w:t>(Compagnon, 1998)</w:t>
            </w:r>
          </w:fldSimple>
        </w:sdtContent>
      </w:sdt>
      <w:r>
        <w:t>. Le Démon de la théorie. P 29.</w:t>
      </w:r>
    </w:p>
  </w:footnote>
  <w:footnote w:id="3">
    <w:p w:rsidR="00B16C94" w:rsidRDefault="00B16C94">
      <w:pPr>
        <w:pStyle w:val="Notedebasdepage"/>
      </w:pPr>
      <w:r>
        <w:rPr>
          <w:rStyle w:val="Appelnotedebasdep"/>
        </w:rPr>
        <w:footnoteRef/>
      </w:r>
      <w:r>
        <w:t xml:space="preserve"> Qui, quoi, comment, où, pourquoi, et les conséquences. </w:t>
      </w:r>
    </w:p>
  </w:footnote>
  <w:footnote w:id="4">
    <w:p w:rsidR="00B16C94" w:rsidRDefault="00B16C94">
      <w:pPr>
        <w:pStyle w:val="Notedebasdepage"/>
      </w:pPr>
      <w:r>
        <w:rPr>
          <w:rStyle w:val="Appelnotedebasdep"/>
        </w:rPr>
        <w:footnoteRef/>
      </w:r>
      <w:r>
        <w:t xml:space="preserve"> Aristote avait dit "</w:t>
      </w:r>
      <w:r w:rsidRPr="00391A7B">
        <w:rPr>
          <w:i/>
          <w:iCs/>
        </w:rPr>
        <w:t>L'art qui fait usage seulement du langage en prose ou des vers (…) n'a pas reçu de nom jusqu'à présent</w:t>
      </w:r>
      <w:r>
        <w:t>".</w:t>
      </w:r>
      <w:sdt>
        <w:sdtPr>
          <w:id w:val="12436838"/>
          <w:citation/>
        </w:sdtPr>
        <w:sdtContent>
          <w:fldSimple w:instr=" CITATION Ari80 \l 1036 ">
            <w:r>
              <w:rPr>
                <w:noProof/>
              </w:rPr>
              <w:t xml:space="preserve"> (Aristote, 1980)</w:t>
            </w:r>
          </w:fldSimple>
        </w:sdtContent>
      </w:sdt>
      <w:r>
        <w:t xml:space="preserve">. </w:t>
      </w:r>
      <w:r w:rsidRPr="00123BF5">
        <w:rPr>
          <w:i/>
          <w:iCs/>
        </w:rPr>
        <w:t>La Poétique</w:t>
      </w:r>
      <w:r>
        <w:t>. P 28. Barthe avait renoncé à lui chercher une définition au point de dire "</w:t>
      </w:r>
      <w:r w:rsidRPr="00391A7B">
        <w:rPr>
          <w:i/>
          <w:iCs/>
        </w:rPr>
        <w:t>La littérature est ce qui s'enseigne, un point c'est tout</w:t>
      </w:r>
      <w:r>
        <w:t>."</w:t>
      </w:r>
      <w:sdt>
        <w:sdtPr>
          <w:id w:val="12436839"/>
          <w:citation/>
        </w:sdtPr>
        <w:sdtContent>
          <w:fldSimple w:instr=" CITATION Rol66 \l 1036 ">
            <w:r>
              <w:rPr>
                <w:noProof/>
              </w:rPr>
              <w:t xml:space="preserve"> (Barthe, 1966)</w:t>
            </w:r>
          </w:fldSimple>
        </w:sdtContent>
      </w:sdt>
      <w:r>
        <w:t xml:space="preserve">. </w:t>
      </w:r>
      <w:r w:rsidRPr="00391A7B">
        <w:rPr>
          <w:i/>
          <w:iCs/>
        </w:rPr>
        <w:t>Critique et Vérité</w:t>
      </w:r>
      <w:r>
        <w:t>. P 170.</w:t>
      </w:r>
    </w:p>
  </w:footnote>
  <w:footnote w:id="5">
    <w:p w:rsidR="00B16C94" w:rsidRDefault="00B16C94">
      <w:pPr>
        <w:pStyle w:val="Notedebasdepage"/>
      </w:pPr>
      <w:r>
        <w:rPr>
          <w:rStyle w:val="Appelnotedebasdep"/>
        </w:rPr>
        <w:footnoteRef/>
      </w:r>
      <w:r>
        <w:t xml:space="preserve"> </w:t>
      </w:r>
      <w:r>
        <w:rPr>
          <w:sz w:val="23"/>
          <w:szCs w:val="23"/>
        </w:rPr>
        <w:t xml:space="preserve">"Histoire littéraire" </w:t>
      </w:r>
      <w:r>
        <w:rPr>
          <w:szCs w:val="22"/>
        </w:rPr>
        <w:t>François TRÉMOLIÈRES. In Universalis.</w:t>
      </w:r>
    </w:p>
  </w:footnote>
  <w:footnote w:id="6">
    <w:p w:rsidR="00B16C94" w:rsidRDefault="00B16C94">
      <w:pPr>
        <w:pStyle w:val="Notedebasdepage"/>
      </w:pPr>
      <w:r>
        <w:rPr>
          <w:rStyle w:val="Appelnotedebasdep"/>
        </w:rPr>
        <w:footnoteRef/>
      </w:r>
      <w:r>
        <w:t xml:space="preserve"> Philosophe français de la deuxième moitié du XXe siècle.</w:t>
      </w:r>
    </w:p>
  </w:footnote>
  <w:footnote w:id="7">
    <w:p w:rsidR="00B16C94" w:rsidRPr="008531BF" w:rsidRDefault="00B16C94" w:rsidP="008531BF">
      <w:pPr>
        <w:ind w:firstLine="0"/>
        <w:rPr>
          <w:sz w:val="22"/>
          <w:szCs w:val="20"/>
        </w:rPr>
      </w:pPr>
      <w:r>
        <w:rPr>
          <w:rStyle w:val="Appelnotedebasdep"/>
        </w:rPr>
        <w:footnoteRef/>
      </w:r>
      <w:r>
        <w:t xml:space="preserve"> </w:t>
      </w:r>
      <w:r w:rsidRPr="008531BF">
        <w:rPr>
          <w:sz w:val="22"/>
          <w:szCs w:val="20"/>
        </w:rPr>
        <w:t xml:space="preserve">(Foucault. Archéologie du savoir. P65. 1969). </w:t>
      </w:r>
      <w:r>
        <w:t xml:space="preserve">Ceci </w:t>
      </w:r>
      <w:r w:rsidRPr="00EF014F">
        <w:t>veut dire que la langue a un contexte (consistance) et plusieurs dimensions structurelles qui font son sens.</w:t>
      </w:r>
    </w:p>
  </w:footnote>
  <w:footnote w:id="8">
    <w:p w:rsidR="00B16C94" w:rsidRPr="00EF014F" w:rsidRDefault="00B16C94" w:rsidP="0075731D">
      <w:pPr>
        <w:pStyle w:val="Notedebasdepage"/>
      </w:pPr>
      <w:r>
        <w:rPr>
          <w:rStyle w:val="Appelnotedebasdep"/>
        </w:rPr>
        <w:footnoteRef/>
      </w:r>
      <w:r>
        <w:t xml:space="preserve"> Émile Benveniste.  </w:t>
      </w:r>
      <w:r w:rsidRPr="002F6203">
        <w:t>Problèmes de linguistique générale</w:t>
      </w:r>
      <w:r>
        <w:t>. Paris, Cursus,</w:t>
      </w:r>
      <w:r w:rsidRPr="00EF014F">
        <w:rPr>
          <w:sz w:val="18"/>
          <w:szCs w:val="18"/>
        </w:rPr>
        <w:t xml:space="preserve"> 1966. </w:t>
      </w:r>
      <w:r w:rsidRPr="00EF014F">
        <w:rPr>
          <w:sz w:val="25"/>
          <w:szCs w:val="25"/>
        </w:rPr>
        <w:t xml:space="preserve"> </w:t>
      </w:r>
    </w:p>
  </w:footnote>
  <w:footnote w:id="9">
    <w:p w:rsidR="00B16C94" w:rsidRDefault="00B16C94" w:rsidP="00B81201">
      <w:pPr>
        <w:pStyle w:val="Notedebasdepage"/>
      </w:pPr>
      <w:r>
        <w:rPr>
          <w:rStyle w:val="Appelnotedebasdep"/>
        </w:rPr>
        <w:footnoteRef/>
      </w:r>
      <w:r>
        <w:t xml:space="preserve"> </w:t>
      </w:r>
      <w:sdt>
        <w:sdtPr>
          <w:id w:val="2285416"/>
          <w:citation/>
        </w:sdtPr>
        <w:sdtContent>
          <w:fldSimple w:instr=" CITATION Ger72 \l 1036 ">
            <w:r>
              <w:rPr>
                <w:noProof/>
              </w:rPr>
              <w:t>(GENETTE, 1972)</w:t>
            </w:r>
          </w:fldSimple>
        </w:sdtContent>
      </w:sdt>
      <w:r>
        <w:t xml:space="preserve"> .</w:t>
      </w:r>
      <w:r w:rsidRPr="00524448">
        <w:rPr>
          <w:i/>
          <w:iCs/>
        </w:rPr>
        <w:t>Figure III</w:t>
      </w:r>
      <w:r>
        <w:t xml:space="preserve">. p 278. </w:t>
      </w:r>
    </w:p>
  </w:footnote>
  <w:footnote w:id="10">
    <w:p w:rsidR="00B16C94" w:rsidRPr="00ED5081" w:rsidRDefault="00B16C94" w:rsidP="00ED5081">
      <w:pPr>
        <w:pStyle w:val="Notedebasdepage"/>
      </w:pPr>
      <w:r>
        <w:rPr>
          <w:rStyle w:val="Appelnotedebasdep"/>
        </w:rPr>
        <w:footnoteRef/>
      </w:r>
      <w:r>
        <w:t xml:space="preserve"> Philosophe bulgaro-française. </w:t>
      </w:r>
      <w:hyperlink r:id="rId1" w:tooltip="Julia Kristeva" w:history="1">
        <w:r w:rsidRPr="00ED5081">
          <w:t>Julia Kristeva</w:t>
        </w:r>
      </w:hyperlink>
      <w:r w:rsidRPr="00ED5081">
        <w:t>, </w:t>
      </w:r>
      <w:proofErr w:type="spellStart"/>
      <w:r w:rsidRPr="00ED5081">
        <w:t>Sèmiôtikè</w:t>
      </w:r>
      <w:proofErr w:type="spellEnd"/>
      <w:r w:rsidRPr="00ED5081">
        <w:t>. Recherches sur une sémanalyse, Seuil, coll. « Tel Quel », Paris, 1969.</w:t>
      </w:r>
    </w:p>
    <w:p w:rsidR="00B16C94" w:rsidRDefault="00B16C94">
      <w:pPr>
        <w:pStyle w:val="Notedebasdepage"/>
      </w:pPr>
    </w:p>
  </w:footnote>
  <w:footnote w:id="11">
    <w:p w:rsidR="00B16C94" w:rsidRDefault="00B16C94">
      <w:pPr>
        <w:pStyle w:val="Notedebasdepage"/>
      </w:pPr>
      <w:r>
        <w:rPr>
          <w:rStyle w:val="Appelnotedebasdep"/>
        </w:rPr>
        <w:footnoteRef/>
      </w:r>
      <w:r>
        <w:t xml:space="preserve"> Roland Barthe. Degré zéro. Paris, Seuil. 1988.</w:t>
      </w:r>
    </w:p>
  </w:footnote>
  <w:footnote w:id="12">
    <w:p w:rsidR="00B16C94" w:rsidRDefault="00B16C94">
      <w:pPr>
        <w:pStyle w:val="Notedebasdepage"/>
      </w:pPr>
      <w:r>
        <w:rPr>
          <w:rStyle w:val="Appelnotedebasdep"/>
        </w:rPr>
        <w:footnoteRef/>
      </w:r>
      <w:r>
        <w:t xml:space="preserve"> Qui n'est pas forcément le concept de beauté, mais le fait de faire sentir au lecteur cette information par une vision qui lui confère une "meilleure" perception.</w:t>
      </w:r>
    </w:p>
  </w:footnote>
  <w:footnote w:id="13">
    <w:p w:rsidR="00B16C94" w:rsidRDefault="00B16C94" w:rsidP="000C3837">
      <w:pPr>
        <w:pStyle w:val="Notedebasdepage"/>
      </w:pPr>
      <w:r>
        <w:rPr>
          <w:rStyle w:val="Appelnotedebasdep"/>
        </w:rPr>
        <w:footnoteRef/>
      </w:r>
      <w:r>
        <w:t xml:space="preserve"> Elle est donc une fonction déductive du langage.</w:t>
      </w:r>
    </w:p>
  </w:footnote>
  <w:footnote w:id="14">
    <w:p w:rsidR="00B16C94" w:rsidRDefault="00B16C94" w:rsidP="000C3837">
      <w:pPr>
        <w:pStyle w:val="Notedebasdepage"/>
      </w:pPr>
      <w:r>
        <w:rPr>
          <w:rStyle w:val="Appelnotedebasdep"/>
        </w:rPr>
        <w:footnoteRef/>
      </w:r>
      <w:r>
        <w:t xml:space="preserve"> Elle est donc une fonction argumentative. </w:t>
      </w:r>
    </w:p>
  </w:footnote>
  <w:footnote w:id="15">
    <w:p w:rsidR="00B16C94" w:rsidRDefault="00B16C94" w:rsidP="000C3837">
      <w:pPr>
        <w:pStyle w:val="Notedebasdepage"/>
      </w:pPr>
      <w:r>
        <w:rPr>
          <w:rStyle w:val="Appelnotedebasdep"/>
        </w:rPr>
        <w:footnoteRef/>
      </w:r>
      <w:r>
        <w:t xml:space="preserve"> Roman Jakobson, Essais de linguistique générale, tome 1, Paris Minuit, 1966, p.181. </w:t>
      </w:r>
    </w:p>
  </w:footnote>
  <w:footnote w:id="16">
    <w:p w:rsidR="00B16C94" w:rsidRDefault="00B16C94" w:rsidP="000C3837">
      <w:pPr>
        <w:pStyle w:val="Notedebasdepage"/>
      </w:pPr>
      <w:r>
        <w:rPr>
          <w:rStyle w:val="Appelnotedebasdep"/>
        </w:rPr>
        <w:footnoteRef/>
      </w:r>
      <w:r>
        <w:t xml:space="preserve"> Dans ce cadre, Dominique </w:t>
      </w:r>
      <w:r w:rsidRPr="00FC2A4C">
        <w:t>Maingueneau</w:t>
      </w:r>
      <w:r>
        <w:t xml:space="preserve"> dit qu'il difficile de faire la dissociation entre étude énonciative et analyse du discours. </w:t>
      </w:r>
      <w:r w:rsidRPr="00FC2A4C">
        <w:t>Discours, clichés, stéréotypes</w:t>
      </w:r>
      <w:r>
        <w:t>, Paris Seuil, 1990.</w:t>
      </w:r>
    </w:p>
  </w:footnote>
  <w:footnote w:id="17">
    <w:p w:rsidR="00B16C94" w:rsidRDefault="00B16C94" w:rsidP="000C3837">
      <w:pPr>
        <w:pStyle w:val="Notedebasdepage"/>
      </w:pPr>
      <w:r>
        <w:rPr>
          <w:rStyle w:val="Appelnotedebasdep"/>
        </w:rPr>
        <w:footnoteRef/>
      </w:r>
      <w:r>
        <w:t xml:space="preserve"> "Les relations de temps dans le verbe français", Problèmes de linguistique générale, tome 1, Paris Gallimard, 1966, pp 237-250.</w:t>
      </w:r>
    </w:p>
  </w:footnote>
  <w:footnote w:id="18">
    <w:p w:rsidR="00B16C94" w:rsidRDefault="00B16C94" w:rsidP="000C3837">
      <w:pPr>
        <w:pStyle w:val="Notedebasdepage"/>
      </w:pPr>
      <w:r>
        <w:rPr>
          <w:rStyle w:val="Appelnotedebasdep"/>
        </w:rPr>
        <w:footnoteRef/>
      </w:r>
      <w:r>
        <w:t xml:space="preserve"> Ibid.</w:t>
      </w:r>
    </w:p>
  </w:footnote>
  <w:footnote w:id="19">
    <w:p w:rsidR="00B16C94" w:rsidRDefault="00B16C94" w:rsidP="000C3837">
      <w:pPr>
        <w:pStyle w:val="Notedebasdepage"/>
      </w:pPr>
      <w:r>
        <w:rPr>
          <w:rStyle w:val="Appelnotedebasdep"/>
        </w:rPr>
        <w:footnoteRef/>
      </w:r>
      <w:r>
        <w:t xml:space="preserve"> Voir sur You tube (chaine littérature et compagnie : les actes du langage). </w:t>
      </w:r>
      <w:r w:rsidRPr="006F023C">
        <w:t>https://www.youtube.com/watch?v=UtvjT6EHCLI&amp;t=326s</w:t>
      </w:r>
    </w:p>
  </w:footnote>
  <w:footnote w:id="20">
    <w:p w:rsidR="00B16C94" w:rsidRDefault="00B16C94" w:rsidP="000C3837">
      <w:pPr>
        <w:pStyle w:val="Notedebasdepage"/>
      </w:pPr>
      <w:r>
        <w:rPr>
          <w:rStyle w:val="Appelnotedebasdep"/>
        </w:rPr>
        <w:footnoteRef/>
      </w:r>
      <w:r>
        <w:t xml:space="preserve"> Mohammed DIB, Talisman, Paris Seuil, 1988. P 6. </w:t>
      </w:r>
    </w:p>
  </w:footnote>
  <w:footnote w:id="21">
    <w:p w:rsidR="00B16C94" w:rsidRDefault="00B16C94" w:rsidP="000C3837">
      <w:pPr>
        <w:pStyle w:val="Notedebasdepage"/>
      </w:pPr>
      <w:r>
        <w:rPr>
          <w:rStyle w:val="Appelnotedebasdep"/>
        </w:rPr>
        <w:footnoteRef/>
      </w:r>
      <w:r>
        <w:t xml:space="preserve"> Cette étude sera réservée pour le volet narratologique du cours.  </w:t>
      </w:r>
    </w:p>
  </w:footnote>
  <w:footnote w:id="22">
    <w:p w:rsidR="00B16C94" w:rsidRDefault="00B16C94" w:rsidP="000C3837">
      <w:pPr>
        <w:pStyle w:val="Notedebasdepage"/>
      </w:pPr>
      <w:r>
        <w:rPr>
          <w:rStyle w:val="Appelnotedebasdep"/>
        </w:rPr>
        <w:footnoteRef/>
      </w:r>
      <w:r>
        <w:t xml:space="preserve"> Mohammed DIB, Talisman, Paris Seuil, 1988. P 9.</w:t>
      </w:r>
    </w:p>
  </w:footnote>
  <w:footnote w:id="23">
    <w:p w:rsidR="00B16C94" w:rsidRDefault="00B16C94" w:rsidP="000C3837">
      <w:pPr>
        <w:pStyle w:val="Notedebasdepage"/>
      </w:pPr>
      <w:r>
        <w:rPr>
          <w:rStyle w:val="Appelnotedebasdep"/>
        </w:rPr>
        <w:footnoteRef/>
      </w:r>
      <w:r>
        <w:t xml:space="preserve"> Frantz KAFKA. Le procès, Paris, Seuil. 1951. P 27. </w:t>
      </w:r>
    </w:p>
  </w:footnote>
  <w:footnote w:id="24">
    <w:p w:rsidR="00B16C94" w:rsidRDefault="00B16C94" w:rsidP="000C3837">
      <w:pPr>
        <w:pStyle w:val="Notedebasdepage"/>
      </w:pPr>
      <w:r>
        <w:rPr>
          <w:rStyle w:val="Appelnotedebasdep"/>
        </w:rPr>
        <w:footnoteRef/>
      </w:r>
      <w:r>
        <w:t xml:space="preserve"> Antoine Mignon. La brèche, Montréal, Le crépuscule. 2003. P 31.</w:t>
      </w:r>
    </w:p>
  </w:footnote>
  <w:footnote w:id="25">
    <w:p w:rsidR="00B16C94" w:rsidRDefault="00B16C94" w:rsidP="000C3837">
      <w:pPr>
        <w:pStyle w:val="Notedebasdepage"/>
      </w:pPr>
      <w:r>
        <w:rPr>
          <w:rStyle w:val="Appelnotedebasdep"/>
        </w:rPr>
        <w:footnoteRef/>
      </w:r>
      <w:r>
        <w:t xml:space="preserve"> A-J Greimas. Sémantique structurale : recherche de méthode, 1966. P 53.</w:t>
      </w:r>
    </w:p>
  </w:footnote>
  <w:footnote w:id="26">
    <w:p w:rsidR="00B16C94" w:rsidRDefault="00B16C94" w:rsidP="000C3837">
      <w:pPr>
        <w:pStyle w:val="Notedebasdepage"/>
      </w:pPr>
      <w:r>
        <w:rPr>
          <w:rStyle w:val="Appelnotedebasdep"/>
        </w:rPr>
        <w:footnoteRef/>
      </w:r>
      <w:r>
        <w:t xml:space="preserve"> Écritures résiduelles ou écritures en traces. Comme le nouveau roman ou l'écriture éclatée comme celle des romans de DIB et </w:t>
      </w:r>
      <w:r w:rsidRPr="006B5FE9">
        <w:t>KATEB</w:t>
      </w:r>
      <w:r>
        <w:t xml:space="preserve"> Yacine. </w:t>
      </w:r>
    </w:p>
  </w:footnote>
  <w:footnote w:id="27">
    <w:p w:rsidR="00B16C94" w:rsidRDefault="00B16C94" w:rsidP="000C3837">
      <w:pPr>
        <w:pStyle w:val="Notedebasdepage"/>
      </w:pPr>
      <w:r>
        <w:rPr>
          <w:rStyle w:val="Appelnotedebasdep"/>
        </w:rPr>
        <w:footnoteRef/>
      </w:r>
      <w:r>
        <w:t xml:space="preserve"> Récurrence lexicale : ce qui se répète lexicalement (littéralement) dans le texte. </w:t>
      </w:r>
    </w:p>
    <w:p w:rsidR="00B16C94" w:rsidRDefault="00B16C94" w:rsidP="000C3837">
      <w:pPr>
        <w:pStyle w:val="Notedebasdepage"/>
      </w:pPr>
      <w:r>
        <w:t>Récurrence sémantique : ce qui se répète sémantiquement (le sens qui se répète).</w:t>
      </w:r>
    </w:p>
  </w:footnote>
  <w:footnote w:id="28">
    <w:p w:rsidR="00B16C94" w:rsidRDefault="00B16C94" w:rsidP="000C3837">
      <w:pPr>
        <w:pStyle w:val="Notedebasdepage"/>
      </w:pPr>
      <w:r>
        <w:rPr>
          <w:rStyle w:val="Appelnotedebasdep"/>
        </w:rPr>
        <w:footnoteRef/>
      </w:r>
      <w:r>
        <w:t xml:space="preserve"> Ce genre de récurrences est en relation avec le lexique donc le dictionnaire ce qui oblige à une étude structurale (littérale) du mot. </w:t>
      </w:r>
    </w:p>
  </w:footnote>
  <w:footnote w:id="29">
    <w:p w:rsidR="00B16C94" w:rsidRDefault="00B16C94" w:rsidP="000C3837">
      <w:pPr>
        <w:pStyle w:val="Notedebasdepage"/>
      </w:pPr>
      <w:r>
        <w:rPr>
          <w:rStyle w:val="Appelnotedebasdep"/>
        </w:rPr>
        <w:footnoteRef/>
      </w:r>
      <w:r>
        <w:t xml:space="preserve"> Le Robert dictionnaire de langue. </w:t>
      </w:r>
    </w:p>
  </w:footnote>
  <w:footnote w:id="30">
    <w:p w:rsidR="00B16C94" w:rsidRDefault="00B16C94" w:rsidP="000C3837">
      <w:pPr>
        <w:pStyle w:val="Notedebasdepage"/>
      </w:pPr>
      <w:r>
        <w:rPr>
          <w:rStyle w:val="Appelnotedebasdep"/>
        </w:rPr>
        <w:footnoteRef/>
      </w:r>
      <w:r>
        <w:t xml:space="preserve"> Ibid. </w:t>
      </w:r>
    </w:p>
  </w:footnote>
  <w:footnote w:id="31">
    <w:p w:rsidR="00B16C94" w:rsidRDefault="00B16C94" w:rsidP="000C3837">
      <w:pPr>
        <w:pStyle w:val="Notedebasdepage"/>
      </w:pPr>
      <w:r>
        <w:rPr>
          <w:rStyle w:val="Appelnotedebasdep"/>
        </w:rPr>
        <w:footnoteRef/>
      </w:r>
      <w:r>
        <w:t xml:space="preserve"> Ibid. </w:t>
      </w:r>
    </w:p>
  </w:footnote>
  <w:footnote w:id="32">
    <w:p w:rsidR="00B16C94" w:rsidRDefault="00B16C94" w:rsidP="000C3837">
      <w:pPr>
        <w:pStyle w:val="Notedebasdepage"/>
      </w:pPr>
      <w:r>
        <w:rPr>
          <w:rStyle w:val="Appelnotedebasdep"/>
        </w:rPr>
        <w:footnoteRef/>
      </w:r>
      <w:r>
        <w:t xml:space="preserve"> "</w:t>
      </w:r>
      <w:r w:rsidRPr="00230AB8">
        <w:t>Littéraire. Surface unie qui réfléchit les objets</w:t>
      </w:r>
      <w:r>
        <w:t xml:space="preserve">". Dictionnaire de langue Le Robert. </w:t>
      </w:r>
    </w:p>
  </w:footnote>
  <w:footnote w:id="33">
    <w:p w:rsidR="00B16C94" w:rsidRPr="00F1553F" w:rsidRDefault="00B16C94" w:rsidP="000C3837">
      <w:pPr>
        <w:pStyle w:val="Notedebasdepage"/>
      </w:pPr>
      <w:r>
        <w:rPr>
          <w:rStyle w:val="Appelnotedebasdep"/>
        </w:rPr>
        <w:footnoteRef/>
      </w:r>
      <w:r>
        <w:t xml:space="preserve"> </w:t>
      </w:r>
      <w:r w:rsidRPr="00644A21">
        <w:t>Demander, promettre la lune, des choses impossibles. Dictionnaire de langue Le Robert.</w:t>
      </w:r>
      <w:r w:rsidRPr="00F1553F">
        <w:rPr>
          <w:b/>
          <w:bCs/>
        </w:rPr>
        <w:t xml:space="preserve"> </w:t>
      </w:r>
    </w:p>
  </w:footnote>
  <w:footnote w:id="34">
    <w:p w:rsidR="00B16C94" w:rsidRPr="00F1553F" w:rsidRDefault="00B16C94" w:rsidP="000C3837">
      <w:pPr>
        <w:pStyle w:val="Notedebasdepage"/>
        <w:rPr>
          <w:b/>
          <w:bCs/>
        </w:rPr>
      </w:pPr>
      <w:r w:rsidRPr="00F1553F">
        <w:rPr>
          <w:rStyle w:val="Appelnotedebasdep"/>
        </w:rPr>
        <w:footnoteRef/>
      </w:r>
      <w:r w:rsidRPr="00F1553F">
        <w:t xml:space="preserve"> Familier. </w:t>
      </w:r>
      <w:r w:rsidRPr="00644A21">
        <w:t>En avant la musique !, encouragement à poursuivre, à entreprendre ; allons-y ! Dictionnaire de langue Le Robert.</w:t>
      </w:r>
    </w:p>
    <w:p w:rsidR="00B16C94" w:rsidRPr="00F1553F" w:rsidRDefault="00B16C94" w:rsidP="000C3837">
      <w:pPr>
        <w:pStyle w:val="Notedebasdepage"/>
        <w:tabs>
          <w:tab w:val="left" w:pos="6915"/>
        </w:tabs>
      </w:pPr>
      <w:r w:rsidRPr="00F1553F">
        <w:tab/>
      </w:r>
    </w:p>
  </w:footnote>
  <w:footnote w:id="35">
    <w:p w:rsidR="00B16C94" w:rsidRPr="00644A21" w:rsidRDefault="00B16C94" w:rsidP="000C3837">
      <w:pPr>
        <w:pStyle w:val="Notedebasdepage"/>
      </w:pPr>
      <w:r>
        <w:rPr>
          <w:rStyle w:val="Appelnotedebasdep"/>
        </w:rPr>
        <w:footnoteRef/>
      </w:r>
      <w:r>
        <w:t xml:space="preserve"> </w:t>
      </w:r>
      <w:r w:rsidRPr="00644A21">
        <w:t>Oiseau nocturne, migrateur, aux teintes brunâtres, au bec court mais largement fendu, qui se nourrit en capturant les insectes au vol</w:t>
      </w:r>
      <w:r>
        <w:t xml:space="preserve">. Le Robert, dictionnaire de langue. </w:t>
      </w:r>
    </w:p>
  </w:footnote>
  <w:footnote w:id="36">
    <w:p w:rsidR="00B16C94" w:rsidRPr="0079599D" w:rsidRDefault="00B16C94" w:rsidP="000C3837">
      <w:pPr>
        <w:shd w:val="clear" w:color="auto" w:fill="F8F7FD"/>
        <w:spacing w:before="100" w:beforeAutospacing="1" w:after="100" w:afterAutospacing="1" w:line="240" w:lineRule="auto"/>
        <w:rPr>
          <w:sz w:val="20"/>
          <w:szCs w:val="20"/>
        </w:rPr>
      </w:pPr>
      <w:r>
        <w:rPr>
          <w:rStyle w:val="Appelnotedebasdep"/>
        </w:rPr>
        <w:footnoteRef/>
      </w:r>
      <w:r>
        <w:t xml:space="preserve"> </w:t>
      </w:r>
      <w:r w:rsidRPr="0079599D">
        <w:rPr>
          <w:sz w:val="20"/>
          <w:szCs w:val="20"/>
        </w:rPr>
        <w:t>Peuplier de l'Europe occidentale, aux feuilles agitées par le moindre vent. (Son bois est utilisé en menuiserie et pour faire des allumettes ou de la pâte à papier.)</w:t>
      </w:r>
      <w:r>
        <w:rPr>
          <w:sz w:val="20"/>
          <w:szCs w:val="20"/>
        </w:rPr>
        <w:t xml:space="preserve">. Le Robert. Dictionnaire de langue. </w:t>
      </w:r>
    </w:p>
    <w:p w:rsidR="00B16C94" w:rsidRDefault="00B16C94" w:rsidP="000C3837">
      <w:pPr>
        <w:pStyle w:val="Notedebasdepage"/>
      </w:pPr>
    </w:p>
  </w:footnote>
  <w:footnote w:id="37">
    <w:p w:rsidR="00B16C94" w:rsidRPr="00C6747D" w:rsidRDefault="00B16C94" w:rsidP="000C3837">
      <w:pPr>
        <w:shd w:val="clear" w:color="auto" w:fill="EFEFFB"/>
        <w:spacing w:before="100" w:beforeAutospacing="1" w:after="100" w:afterAutospacing="1" w:line="240" w:lineRule="auto"/>
        <w:rPr>
          <w:sz w:val="20"/>
          <w:szCs w:val="20"/>
        </w:rPr>
      </w:pPr>
      <w:r>
        <w:rPr>
          <w:rStyle w:val="Appelnotedebasdep"/>
        </w:rPr>
        <w:footnoteRef/>
      </w:r>
      <w:r>
        <w:t xml:space="preserve"> </w:t>
      </w:r>
      <w:r w:rsidRPr="00C6747D">
        <w:rPr>
          <w:sz w:val="20"/>
          <w:szCs w:val="20"/>
        </w:rPr>
        <w:t>En parlant d'un instrument, d'une pendule, annoncer un événement, l'heure, par une sonnerie, un signal : Une pendule qui sonne les heures.</w:t>
      </w:r>
    </w:p>
    <w:p w:rsidR="00B16C94" w:rsidRPr="0070799B" w:rsidRDefault="00B16C94" w:rsidP="000C3837">
      <w:pPr>
        <w:shd w:val="clear" w:color="auto" w:fill="EFEFFB"/>
        <w:spacing w:before="100" w:beforeAutospacing="1" w:after="100" w:afterAutospacing="1" w:line="240" w:lineRule="auto"/>
        <w:rPr>
          <w:sz w:val="20"/>
          <w:szCs w:val="20"/>
        </w:rPr>
      </w:pPr>
      <w:r w:rsidRPr="0070799B">
        <w:rPr>
          <w:sz w:val="20"/>
          <w:szCs w:val="20"/>
        </w:rPr>
        <w:t xml:space="preserve"> Familier. Assommer quelqu'un, l'ébranler fortement par un coup violent ; lui causer un traumatisme psychique : Cet échec l'a sonné.</w:t>
      </w:r>
      <w:r>
        <w:rPr>
          <w:sz w:val="20"/>
          <w:szCs w:val="20"/>
        </w:rPr>
        <w:t xml:space="preserve"> Le Robert dictionnaire de langue. </w:t>
      </w:r>
    </w:p>
    <w:p w:rsidR="00B16C94" w:rsidRPr="0070799B" w:rsidRDefault="00B16C94" w:rsidP="000C3837">
      <w:pPr>
        <w:pStyle w:val="Notedebasdepage"/>
      </w:pPr>
    </w:p>
  </w:footnote>
  <w:footnote w:id="38">
    <w:p w:rsidR="00B16C94" w:rsidRDefault="00B16C94" w:rsidP="000C3837">
      <w:pPr>
        <w:pStyle w:val="Notedebasdepage"/>
      </w:pPr>
      <w:r>
        <w:rPr>
          <w:rStyle w:val="Appelnotedebasdep"/>
        </w:rPr>
        <w:footnoteRef/>
      </w:r>
      <w:r>
        <w:t xml:space="preserve"> Gérard GENETTE. Figure III. Paris, Cérès, 1972.</w:t>
      </w:r>
    </w:p>
  </w:footnote>
  <w:footnote w:id="39">
    <w:p w:rsidR="00B16C94" w:rsidRDefault="00B16C94" w:rsidP="000C3837">
      <w:pPr>
        <w:pStyle w:val="Notedebasdepage"/>
      </w:pPr>
      <w:r>
        <w:rPr>
          <w:rStyle w:val="Appelnotedebasdep"/>
        </w:rPr>
        <w:footnoteRef/>
      </w:r>
      <w:r>
        <w:t xml:space="preserve"> Cf. "Qu'est ce que la littérature ?" le cours. </w:t>
      </w:r>
    </w:p>
  </w:footnote>
  <w:footnote w:id="40">
    <w:p w:rsidR="00B16C94" w:rsidRDefault="00B16C94" w:rsidP="000C3837">
      <w:pPr>
        <w:pStyle w:val="Notedebasdepage"/>
      </w:pPr>
      <w:r>
        <w:rPr>
          <w:rStyle w:val="Appelnotedebasdep"/>
        </w:rPr>
        <w:footnoteRef/>
      </w:r>
      <w:r>
        <w:t xml:space="preserve"> T</w:t>
      </w:r>
      <w:r w:rsidRPr="00D67B79">
        <w:t>oute structure de l'appareil psychique (le ça, le moi, le surmoi, etc.).</w:t>
      </w:r>
      <w:r>
        <w:t xml:space="preserve"> Dictionnaire de langue Larousse. </w:t>
      </w:r>
    </w:p>
  </w:footnote>
  <w:footnote w:id="41">
    <w:p w:rsidR="00B16C94" w:rsidRDefault="00B16C94" w:rsidP="000C3837">
      <w:pPr>
        <w:pStyle w:val="Notedebasdepage"/>
      </w:pPr>
      <w:r>
        <w:rPr>
          <w:rStyle w:val="Appelnotedebasdep"/>
        </w:rPr>
        <w:footnoteRef/>
      </w:r>
      <w:r>
        <w:t xml:space="preserve"> Gérard GENETTE. Figure III. Paris, Cérès, 1972.</w:t>
      </w:r>
    </w:p>
  </w:footnote>
  <w:footnote w:id="42">
    <w:p w:rsidR="00B16C94" w:rsidRDefault="00B16C94" w:rsidP="000C3837">
      <w:pPr>
        <w:pStyle w:val="Notedebasdepage"/>
      </w:pPr>
      <w:r>
        <w:rPr>
          <w:rStyle w:val="Appelnotedebasdep"/>
        </w:rPr>
        <w:footnoteRef/>
      </w:r>
      <w:proofErr w:type="gramStart"/>
      <w:r w:rsidRPr="00EF15B8">
        <w:rPr>
          <w:i/>
          <w:iCs/>
        </w:rPr>
        <w:t>r</w:t>
      </w:r>
      <w:proofErr w:type="gramEnd"/>
      <w:r>
        <w:t xml:space="preserve"> : récit. </w:t>
      </w:r>
      <w:proofErr w:type="gramStart"/>
      <w:r w:rsidRPr="00EF15B8">
        <w:rPr>
          <w:i/>
          <w:iCs/>
        </w:rPr>
        <w:t>n</w:t>
      </w:r>
      <w:proofErr w:type="gramEnd"/>
      <w:r>
        <w:t xml:space="preserve"> : nombre. </w:t>
      </w:r>
      <w:proofErr w:type="gramStart"/>
      <w:r w:rsidRPr="00EF15B8">
        <w:rPr>
          <w:i/>
          <w:iCs/>
        </w:rPr>
        <w:t>e</w:t>
      </w:r>
      <w:proofErr w:type="gramEnd"/>
      <w:r>
        <w:t xml:space="preserve"> : événement. </w:t>
      </w:r>
      <w:proofErr w:type="gramStart"/>
      <w:r>
        <w:rPr>
          <w:i/>
          <w:iCs/>
        </w:rPr>
        <w:t>h</w:t>
      </w:r>
      <w:proofErr w:type="gramEnd"/>
      <w:r>
        <w:rPr>
          <w:i/>
          <w:iCs/>
        </w:rPr>
        <w:t xml:space="preserve"> : </w:t>
      </w:r>
      <w:r w:rsidRPr="00EF15B8">
        <w:t>histoire</w:t>
      </w:r>
      <w:r>
        <w:rPr>
          <w:i/>
          <w:iCs/>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C94" w:rsidRDefault="00B16C94">
    <w:pPr>
      <w:pStyle w:val="En-tte"/>
    </w:pPr>
    <w:r>
      <w:t xml:space="preserve">nabilkhadirtss46@gmail.com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EC7"/>
    <w:multiLevelType w:val="hybridMultilevel"/>
    <w:tmpl w:val="501EF9A8"/>
    <w:lvl w:ilvl="0" w:tplc="9D1A87A6">
      <w:start w:val="1"/>
      <w:numFmt w:val="decimal"/>
      <w:pStyle w:val="Titre3"/>
      <w:lvlText w:val="%1."/>
      <w:lvlJc w:val="left"/>
      <w:pPr>
        <w:ind w:left="121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CF3C61"/>
    <w:multiLevelType w:val="hybridMultilevel"/>
    <w:tmpl w:val="B76E78C2"/>
    <w:lvl w:ilvl="0" w:tplc="7CF2F092">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
    <w:nsid w:val="04820FEE"/>
    <w:multiLevelType w:val="hybridMultilevel"/>
    <w:tmpl w:val="06AC4778"/>
    <w:lvl w:ilvl="0" w:tplc="E1D07BD4">
      <w:start w:val="1"/>
      <w:numFmt w:val="bullet"/>
      <w:lvlText w:val=""/>
      <w:lvlJc w:val="left"/>
      <w:pPr>
        <w:ind w:left="2356" w:hanging="360"/>
      </w:pPr>
      <w:rPr>
        <w:rFonts w:ascii="Symbol" w:eastAsia="Calibri" w:hAnsi="Symbol" w:cs="Arial" w:hint="default"/>
      </w:rPr>
    </w:lvl>
    <w:lvl w:ilvl="1" w:tplc="040C0003" w:tentative="1">
      <w:start w:val="1"/>
      <w:numFmt w:val="bullet"/>
      <w:lvlText w:val="o"/>
      <w:lvlJc w:val="left"/>
      <w:pPr>
        <w:ind w:left="3076" w:hanging="360"/>
      </w:pPr>
      <w:rPr>
        <w:rFonts w:ascii="Courier New" w:hAnsi="Courier New" w:cs="Courier New" w:hint="default"/>
      </w:rPr>
    </w:lvl>
    <w:lvl w:ilvl="2" w:tplc="040C0005" w:tentative="1">
      <w:start w:val="1"/>
      <w:numFmt w:val="bullet"/>
      <w:lvlText w:val=""/>
      <w:lvlJc w:val="left"/>
      <w:pPr>
        <w:ind w:left="3796" w:hanging="360"/>
      </w:pPr>
      <w:rPr>
        <w:rFonts w:ascii="Wingdings" w:hAnsi="Wingdings" w:hint="default"/>
      </w:rPr>
    </w:lvl>
    <w:lvl w:ilvl="3" w:tplc="040C0001" w:tentative="1">
      <w:start w:val="1"/>
      <w:numFmt w:val="bullet"/>
      <w:lvlText w:val=""/>
      <w:lvlJc w:val="left"/>
      <w:pPr>
        <w:ind w:left="4516" w:hanging="360"/>
      </w:pPr>
      <w:rPr>
        <w:rFonts w:ascii="Symbol" w:hAnsi="Symbol" w:hint="default"/>
      </w:rPr>
    </w:lvl>
    <w:lvl w:ilvl="4" w:tplc="040C0003" w:tentative="1">
      <w:start w:val="1"/>
      <w:numFmt w:val="bullet"/>
      <w:lvlText w:val="o"/>
      <w:lvlJc w:val="left"/>
      <w:pPr>
        <w:ind w:left="5236" w:hanging="360"/>
      </w:pPr>
      <w:rPr>
        <w:rFonts w:ascii="Courier New" w:hAnsi="Courier New" w:cs="Courier New" w:hint="default"/>
      </w:rPr>
    </w:lvl>
    <w:lvl w:ilvl="5" w:tplc="040C0005" w:tentative="1">
      <w:start w:val="1"/>
      <w:numFmt w:val="bullet"/>
      <w:lvlText w:val=""/>
      <w:lvlJc w:val="left"/>
      <w:pPr>
        <w:ind w:left="5956" w:hanging="360"/>
      </w:pPr>
      <w:rPr>
        <w:rFonts w:ascii="Wingdings" w:hAnsi="Wingdings" w:hint="default"/>
      </w:rPr>
    </w:lvl>
    <w:lvl w:ilvl="6" w:tplc="040C0001" w:tentative="1">
      <w:start w:val="1"/>
      <w:numFmt w:val="bullet"/>
      <w:lvlText w:val=""/>
      <w:lvlJc w:val="left"/>
      <w:pPr>
        <w:ind w:left="6676" w:hanging="360"/>
      </w:pPr>
      <w:rPr>
        <w:rFonts w:ascii="Symbol" w:hAnsi="Symbol" w:hint="default"/>
      </w:rPr>
    </w:lvl>
    <w:lvl w:ilvl="7" w:tplc="040C0003" w:tentative="1">
      <w:start w:val="1"/>
      <w:numFmt w:val="bullet"/>
      <w:lvlText w:val="o"/>
      <w:lvlJc w:val="left"/>
      <w:pPr>
        <w:ind w:left="7396" w:hanging="360"/>
      </w:pPr>
      <w:rPr>
        <w:rFonts w:ascii="Courier New" w:hAnsi="Courier New" w:cs="Courier New" w:hint="default"/>
      </w:rPr>
    </w:lvl>
    <w:lvl w:ilvl="8" w:tplc="040C0005" w:tentative="1">
      <w:start w:val="1"/>
      <w:numFmt w:val="bullet"/>
      <w:lvlText w:val=""/>
      <w:lvlJc w:val="left"/>
      <w:pPr>
        <w:ind w:left="8116" w:hanging="360"/>
      </w:pPr>
      <w:rPr>
        <w:rFonts w:ascii="Wingdings" w:hAnsi="Wingdings" w:hint="default"/>
      </w:rPr>
    </w:lvl>
  </w:abstractNum>
  <w:abstractNum w:abstractNumId="3">
    <w:nsid w:val="060516F0"/>
    <w:multiLevelType w:val="hybridMultilevel"/>
    <w:tmpl w:val="2CD8CDAA"/>
    <w:lvl w:ilvl="0" w:tplc="6E540CA0">
      <w:start w:val="1"/>
      <w:numFmt w:val="decimal"/>
      <w:suff w:val="space"/>
      <w:lvlText w:val="%1)"/>
      <w:lvlJc w:val="left"/>
      <w:pPr>
        <w:ind w:left="510" w:hanging="510"/>
      </w:pPr>
      <w:rPr>
        <w:rFonts w:ascii="Times New Roman" w:hAnsi="Times New Roman" w:cs="Times New Roman" w:hint="default"/>
        <w:color w:val="FF0000"/>
        <w:position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7D47B78"/>
    <w:multiLevelType w:val="hybridMultilevel"/>
    <w:tmpl w:val="D59A0B26"/>
    <w:lvl w:ilvl="0" w:tplc="77928556">
      <w:start w:val="1"/>
      <w:numFmt w:val="bullet"/>
      <w:pStyle w:val="ParAilleursCTRLF8"/>
      <w:suff w:val="space"/>
      <w:lvlText w:val=""/>
      <w:lvlJc w:val="left"/>
      <w:pPr>
        <w:ind w:left="720" w:hanging="360"/>
      </w:pPr>
      <w:rPr>
        <w:rFonts w:ascii="Symbol" w:hAnsi="Symbol" w:cs="Symbol" w:hint="default"/>
        <w:b/>
        <w:i w:val="0"/>
        <w:color w:val="00000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8F847AE"/>
    <w:multiLevelType w:val="hybridMultilevel"/>
    <w:tmpl w:val="EA48576E"/>
    <w:lvl w:ilvl="0" w:tplc="88F0FE06">
      <w:start w:val="1"/>
      <w:numFmt w:val="upperRoman"/>
      <w:pStyle w:val="Titre1"/>
      <w:lvlText w:val="%1-"/>
      <w:lvlJc w:val="left"/>
      <w:pPr>
        <w:ind w:left="1429" w:hanging="72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6">
    <w:nsid w:val="0E684F83"/>
    <w:multiLevelType w:val="multilevel"/>
    <w:tmpl w:val="28989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1633C7"/>
    <w:multiLevelType w:val="hybridMultilevel"/>
    <w:tmpl w:val="91480F56"/>
    <w:lvl w:ilvl="0" w:tplc="B69AEABA">
      <w:start w:val="1"/>
      <w:numFmt w:val="decimal"/>
      <w:lvlText w:val="%1-"/>
      <w:lvlJc w:val="left"/>
      <w:pPr>
        <w:ind w:left="1636" w:hanging="360"/>
      </w:pPr>
      <w:rPr>
        <w:rFonts w:hint="default"/>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8">
    <w:nsid w:val="1EEA1C00"/>
    <w:multiLevelType w:val="hybridMultilevel"/>
    <w:tmpl w:val="27C66262"/>
    <w:lvl w:ilvl="0" w:tplc="5614D2BC">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nsid w:val="20AB6E5F"/>
    <w:multiLevelType w:val="hybridMultilevel"/>
    <w:tmpl w:val="334AE5DC"/>
    <w:lvl w:ilvl="0" w:tplc="2F149C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0BA2BDF"/>
    <w:multiLevelType w:val="hybridMultilevel"/>
    <w:tmpl w:val="3F04D084"/>
    <w:lvl w:ilvl="0" w:tplc="E4E23AC0">
      <w:numFmt w:val="bullet"/>
      <w:lvlText w:val="-"/>
      <w:lvlJc w:val="left"/>
      <w:pPr>
        <w:ind w:left="643" w:hanging="360"/>
      </w:pPr>
      <w:rPr>
        <w:rFonts w:ascii="Times New Roman" w:eastAsia="Calibri" w:hAnsi="Times New Roman" w:cs="Times New Roman"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1">
    <w:nsid w:val="20E516F0"/>
    <w:multiLevelType w:val="hybridMultilevel"/>
    <w:tmpl w:val="F3408090"/>
    <w:lvl w:ilvl="0" w:tplc="ADAE763A">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2">
    <w:nsid w:val="240A4838"/>
    <w:multiLevelType w:val="hybridMultilevel"/>
    <w:tmpl w:val="BE2E6D5E"/>
    <w:lvl w:ilvl="0" w:tplc="94C00A12">
      <w:numFmt w:val="bullet"/>
      <w:lvlText w:val="-"/>
      <w:lvlJc w:val="left"/>
      <w:pPr>
        <w:ind w:left="1069" w:hanging="360"/>
      </w:pPr>
      <w:rPr>
        <w:rFonts w:ascii="Times New Roman" w:eastAsia="Calibri"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3">
    <w:nsid w:val="2872468B"/>
    <w:multiLevelType w:val="hybridMultilevel"/>
    <w:tmpl w:val="B9688356"/>
    <w:lvl w:ilvl="0" w:tplc="F5A8D764">
      <w:start w:val="1"/>
      <w:numFmt w:val="low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4">
    <w:nsid w:val="2FCF63F3"/>
    <w:multiLevelType w:val="hybridMultilevel"/>
    <w:tmpl w:val="BA62F108"/>
    <w:lvl w:ilvl="0" w:tplc="AF38764C">
      <w:start w:val="1"/>
      <w:numFmt w:val="decimal"/>
      <w:pStyle w:val="Titre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0EA3E1C"/>
    <w:multiLevelType w:val="hybridMultilevel"/>
    <w:tmpl w:val="12BAD722"/>
    <w:lvl w:ilvl="0" w:tplc="CC72AC6A">
      <w:numFmt w:val="bullet"/>
      <w:lvlText w:val="-"/>
      <w:lvlJc w:val="left"/>
      <w:pPr>
        <w:ind w:left="1069" w:hanging="360"/>
      </w:pPr>
      <w:rPr>
        <w:rFonts w:ascii="Times New Roman" w:eastAsia="Calibri"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6">
    <w:nsid w:val="34501039"/>
    <w:multiLevelType w:val="hybridMultilevel"/>
    <w:tmpl w:val="06125C34"/>
    <w:lvl w:ilvl="0" w:tplc="DF660DA6">
      <w:start w:val="1"/>
      <w:numFmt w:val="upperLetter"/>
      <w:pStyle w:val="Titre4"/>
      <w:lvlText w:val="%1."/>
      <w:lvlJc w:val="left"/>
      <w:pPr>
        <w:ind w:left="2061"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7">
    <w:nsid w:val="395067FE"/>
    <w:multiLevelType w:val="hybridMultilevel"/>
    <w:tmpl w:val="8DF0C44C"/>
    <w:lvl w:ilvl="0" w:tplc="040C0013">
      <w:start w:val="1"/>
      <w:numFmt w:val="upperRoman"/>
      <w:lvlText w:val="%1."/>
      <w:lvlJc w:val="right"/>
      <w:pPr>
        <w:ind w:left="1789" w:hanging="360"/>
      </w:pPr>
    </w:lvl>
    <w:lvl w:ilvl="1" w:tplc="040C0019" w:tentative="1">
      <w:start w:val="1"/>
      <w:numFmt w:val="lowerLetter"/>
      <w:lvlText w:val="%2."/>
      <w:lvlJc w:val="left"/>
      <w:pPr>
        <w:ind w:left="2509" w:hanging="360"/>
      </w:pPr>
    </w:lvl>
    <w:lvl w:ilvl="2" w:tplc="040C001B" w:tentative="1">
      <w:start w:val="1"/>
      <w:numFmt w:val="lowerRoman"/>
      <w:lvlText w:val="%3."/>
      <w:lvlJc w:val="right"/>
      <w:pPr>
        <w:ind w:left="3229" w:hanging="180"/>
      </w:pPr>
    </w:lvl>
    <w:lvl w:ilvl="3" w:tplc="040C000F" w:tentative="1">
      <w:start w:val="1"/>
      <w:numFmt w:val="decimal"/>
      <w:lvlText w:val="%4."/>
      <w:lvlJc w:val="left"/>
      <w:pPr>
        <w:ind w:left="3949" w:hanging="360"/>
      </w:pPr>
    </w:lvl>
    <w:lvl w:ilvl="4" w:tplc="040C0019" w:tentative="1">
      <w:start w:val="1"/>
      <w:numFmt w:val="lowerLetter"/>
      <w:lvlText w:val="%5."/>
      <w:lvlJc w:val="left"/>
      <w:pPr>
        <w:ind w:left="4669" w:hanging="360"/>
      </w:pPr>
    </w:lvl>
    <w:lvl w:ilvl="5" w:tplc="040C001B" w:tentative="1">
      <w:start w:val="1"/>
      <w:numFmt w:val="lowerRoman"/>
      <w:lvlText w:val="%6."/>
      <w:lvlJc w:val="right"/>
      <w:pPr>
        <w:ind w:left="5389" w:hanging="180"/>
      </w:pPr>
    </w:lvl>
    <w:lvl w:ilvl="6" w:tplc="040C000F" w:tentative="1">
      <w:start w:val="1"/>
      <w:numFmt w:val="decimal"/>
      <w:lvlText w:val="%7."/>
      <w:lvlJc w:val="left"/>
      <w:pPr>
        <w:ind w:left="6109" w:hanging="360"/>
      </w:pPr>
    </w:lvl>
    <w:lvl w:ilvl="7" w:tplc="040C0019" w:tentative="1">
      <w:start w:val="1"/>
      <w:numFmt w:val="lowerLetter"/>
      <w:lvlText w:val="%8."/>
      <w:lvlJc w:val="left"/>
      <w:pPr>
        <w:ind w:left="6829" w:hanging="360"/>
      </w:pPr>
    </w:lvl>
    <w:lvl w:ilvl="8" w:tplc="040C001B" w:tentative="1">
      <w:start w:val="1"/>
      <w:numFmt w:val="lowerRoman"/>
      <w:lvlText w:val="%9."/>
      <w:lvlJc w:val="right"/>
      <w:pPr>
        <w:ind w:left="7549" w:hanging="180"/>
      </w:pPr>
    </w:lvl>
  </w:abstractNum>
  <w:abstractNum w:abstractNumId="18">
    <w:nsid w:val="3D536CCB"/>
    <w:multiLevelType w:val="hybridMultilevel"/>
    <w:tmpl w:val="77F4538A"/>
    <w:lvl w:ilvl="0" w:tplc="07EE7718">
      <w:start w:val="1"/>
      <w:numFmt w:val="low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9">
    <w:nsid w:val="3FE31E25"/>
    <w:multiLevelType w:val="hybridMultilevel"/>
    <w:tmpl w:val="57F4C034"/>
    <w:lvl w:ilvl="0" w:tplc="4740F05C">
      <w:start w:val="1"/>
      <w:numFmt w:val="upperRoman"/>
      <w:lvlText w:val="%1."/>
      <w:lvlJc w:val="righ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0">
    <w:nsid w:val="497253EB"/>
    <w:multiLevelType w:val="hybridMultilevel"/>
    <w:tmpl w:val="8D44F528"/>
    <w:lvl w:ilvl="0" w:tplc="FDF07F2E">
      <w:start w:val="1"/>
      <w:numFmt w:val="bullet"/>
      <w:lvlText w:val="-"/>
      <w:lvlJc w:val="left"/>
      <w:pPr>
        <w:ind w:left="2716" w:hanging="360"/>
      </w:pPr>
      <w:rPr>
        <w:rFonts w:ascii="Times New Roman" w:eastAsia="Calibri" w:hAnsi="Times New Roman" w:cs="Times New Roman" w:hint="default"/>
      </w:rPr>
    </w:lvl>
    <w:lvl w:ilvl="1" w:tplc="040C0003" w:tentative="1">
      <w:start w:val="1"/>
      <w:numFmt w:val="bullet"/>
      <w:lvlText w:val="o"/>
      <w:lvlJc w:val="left"/>
      <w:pPr>
        <w:ind w:left="3436" w:hanging="360"/>
      </w:pPr>
      <w:rPr>
        <w:rFonts w:ascii="Courier New" w:hAnsi="Courier New" w:cs="Courier New" w:hint="default"/>
      </w:rPr>
    </w:lvl>
    <w:lvl w:ilvl="2" w:tplc="040C0005" w:tentative="1">
      <w:start w:val="1"/>
      <w:numFmt w:val="bullet"/>
      <w:lvlText w:val=""/>
      <w:lvlJc w:val="left"/>
      <w:pPr>
        <w:ind w:left="4156" w:hanging="360"/>
      </w:pPr>
      <w:rPr>
        <w:rFonts w:ascii="Wingdings" w:hAnsi="Wingdings" w:hint="default"/>
      </w:rPr>
    </w:lvl>
    <w:lvl w:ilvl="3" w:tplc="040C0001" w:tentative="1">
      <w:start w:val="1"/>
      <w:numFmt w:val="bullet"/>
      <w:lvlText w:val=""/>
      <w:lvlJc w:val="left"/>
      <w:pPr>
        <w:ind w:left="4876" w:hanging="360"/>
      </w:pPr>
      <w:rPr>
        <w:rFonts w:ascii="Symbol" w:hAnsi="Symbol" w:hint="default"/>
      </w:rPr>
    </w:lvl>
    <w:lvl w:ilvl="4" w:tplc="040C0003" w:tentative="1">
      <w:start w:val="1"/>
      <w:numFmt w:val="bullet"/>
      <w:lvlText w:val="o"/>
      <w:lvlJc w:val="left"/>
      <w:pPr>
        <w:ind w:left="5596" w:hanging="360"/>
      </w:pPr>
      <w:rPr>
        <w:rFonts w:ascii="Courier New" w:hAnsi="Courier New" w:cs="Courier New" w:hint="default"/>
      </w:rPr>
    </w:lvl>
    <w:lvl w:ilvl="5" w:tplc="040C0005" w:tentative="1">
      <w:start w:val="1"/>
      <w:numFmt w:val="bullet"/>
      <w:lvlText w:val=""/>
      <w:lvlJc w:val="left"/>
      <w:pPr>
        <w:ind w:left="6316" w:hanging="360"/>
      </w:pPr>
      <w:rPr>
        <w:rFonts w:ascii="Wingdings" w:hAnsi="Wingdings" w:hint="default"/>
      </w:rPr>
    </w:lvl>
    <w:lvl w:ilvl="6" w:tplc="040C0001" w:tentative="1">
      <w:start w:val="1"/>
      <w:numFmt w:val="bullet"/>
      <w:lvlText w:val=""/>
      <w:lvlJc w:val="left"/>
      <w:pPr>
        <w:ind w:left="7036" w:hanging="360"/>
      </w:pPr>
      <w:rPr>
        <w:rFonts w:ascii="Symbol" w:hAnsi="Symbol" w:hint="default"/>
      </w:rPr>
    </w:lvl>
    <w:lvl w:ilvl="7" w:tplc="040C0003" w:tentative="1">
      <w:start w:val="1"/>
      <w:numFmt w:val="bullet"/>
      <w:lvlText w:val="o"/>
      <w:lvlJc w:val="left"/>
      <w:pPr>
        <w:ind w:left="7756" w:hanging="360"/>
      </w:pPr>
      <w:rPr>
        <w:rFonts w:ascii="Courier New" w:hAnsi="Courier New" w:cs="Courier New" w:hint="default"/>
      </w:rPr>
    </w:lvl>
    <w:lvl w:ilvl="8" w:tplc="040C0005" w:tentative="1">
      <w:start w:val="1"/>
      <w:numFmt w:val="bullet"/>
      <w:lvlText w:val=""/>
      <w:lvlJc w:val="left"/>
      <w:pPr>
        <w:ind w:left="8476" w:hanging="360"/>
      </w:pPr>
      <w:rPr>
        <w:rFonts w:ascii="Wingdings" w:hAnsi="Wingdings" w:hint="default"/>
      </w:rPr>
    </w:lvl>
  </w:abstractNum>
  <w:abstractNum w:abstractNumId="21">
    <w:nsid w:val="4D840504"/>
    <w:multiLevelType w:val="hybridMultilevel"/>
    <w:tmpl w:val="11FEC204"/>
    <w:lvl w:ilvl="0" w:tplc="5B1E29DC">
      <w:start w:val="1"/>
      <w:numFmt w:val="decimal"/>
      <w:pStyle w:val="ARABE"/>
      <w:suff w:val="space"/>
      <w:lvlText w:val="§ %1 -"/>
      <w:lvlJc w:val="left"/>
      <w:pPr>
        <w:ind w:left="1004" w:hanging="360"/>
      </w:pPr>
      <w:rPr>
        <w:rFonts w:ascii="Times New Roman" w:hAnsi="Times New Roman" w:cs="Times New Roman" w:hint="default"/>
        <w:color w:val="FF0000"/>
        <w:szCs w:val="28"/>
      </w:rPr>
    </w:lvl>
    <w:lvl w:ilvl="1" w:tplc="040C0003" w:tentative="1">
      <w:start w:val="1"/>
      <w:numFmt w:val="lowerLetter"/>
      <w:lvlText w:val="%2."/>
      <w:lvlJc w:val="left"/>
      <w:pPr>
        <w:ind w:left="1724" w:hanging="360"/>
      </w:pPr>
    </w:lvl>
    <w:lvl w:ilvl="2" w:tplc="040C0005" w:tentative="1">
      <w:start w:val="1"/>
      <w:numFmt w:val="lowerRoman"/>
      <w:lvlText w:val="%3."/>
      <w:lvlJc w:val="right"/>
      <w:pPr>
        <w:ind w:left="2444" w:hanging="180"/>
      </w:pPr>
    </w:lvl>
    <w:lvl w:ilvl="3" w:tplc="040C0001" w:tentative="1">
      <w:start w:val="1"/>
      <w:numFmt w:val="decimal"/>
      <w:lvlText w:val="%4."/>
      <w:lvlJc w:val="left"/>
      <w:pPr>
        <w:ind w:left="3164" w:hanging="360"/>
      </w:pPr>
    </w:lvl>
    <w:lvl w:ilvl="4" w:tplc="040C0003" w:tentative="1">
      <w:start w:val="1"/>
      <w:numFmt w:val="lowerLetter"/>
      <w:lvlText w:val="%5."/>
      <w:lvlJc w:val="left"/>
      <w:pPr>
        <w:ind w:left="3884" w:hanging="360"/>
      </w:pPr>
    </w:lvl>
    <w:lvl w:ilvl="5" w:tplc="040C0005" w:tentative="1">
      <w:start w:val="1"/>
      <w:numFmt w:val="lowerRoman"/>
      <w:lvlText w:val="%6."/>
      <w:lvlJc w:val="right"/>
      <w:pPr>
        <w:ind w:left="4604" w:hanging="180"/>
      </w:pPr>
    </w:lvl>
    <w:lvl w:ilvl="6" w:tplc="040C0001" w:tentative="1">
      <w:start w:val="1"/>
      <w:numFmt w:val="decimal"/>
      <w:lvlText w:val="%7."/>
      <w:lvlJc w:val="left"/>
      <w:pPr>
        <w:ind w:left="5324" w:hanging="360"/>
      </w:pPr>
    </w:lvl>
    <w:lvl w:ilvl="7" w:tplc="040C0003" w:tentative="1">
      <w:start w:val="1"/>
      <w:numFmt w:val="lowerLetter"/>
      <w:lvlText w:val="%8."/>
      <w:lvlJc w:val="left"/>
      <w:pPr>
        <w:ind w:left="6044" w:hanging="360"/>
      </w:pPr>
    </w:lvl>
    <w:lvl w:ilvl="8" w:tplc="040C0005" w:tentative="1">
      <w:start w:val="1"/>
      <w:numFmt w:val="lowerRoman"/>
      <w:lvlText w:val="%9."/>
      <w:lvlJc w:val="right"/>
      <w:pPr>
        <w:ind w:left="6764" w:hanging="180"/>
      </w:pPr>
    </w:lvl>
  </w:abstractNum>
  <w:abstractNum w:abstractNumId="22">
    <w:nsid w:val="56CF10EA"/>
    <w:multiLevelType w:val="hybridMultilevel"/>
    <w:tmpl w:val="C6822110"/>
    <w:lvl w:ilvl="0" w:tplc="2BFE06F8">
      <w:start w:val="1"/>
      <w:numFmt w:val="low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3">
    <w:nsid w:val="57DF3D85"/>
    <w:multiLevelType w:val="hybridMultilevel"/>
    <w:tmpl w:val="17A20E4E"/>
    <w:lvl w:ilvl="0" w:tplc="4F9202CE">
      <w:start w:val="4"/>
      <w:numFmt w:val="bullet"/>
      <w:lvlText w:val="-"/>
      <w:lvlJc w:val="left"/>
      <w:pPr>
        <w:ind w:left="1636" w:hanging="360"/>
      </w:pPr>
      <w:rPr>
        <w:rFonts w:ascii="Times New Roman" w:eastAsia="Calibri" w:hAnsi="Times New Roman" w:cs="Times New Roman"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24">
    <w:nsid w:val="5A7051D5"/>
    <w:multiLevelType w:val="hybridMultilevel"/>
    <w:tmpl w:val="6BB452D2"/>
    <w:lvl w:ilvl="0" w:tplc="2C0E78BE">
      <w:start w:val="1"/>
      <w:numFmt w:val="decimal"/>
      <w:suff w:val="space"/>
      <w:lvlText w:val="%1) "/>
      <w:lvlJc w:val="left"/>
      <w:pPr>
        <w:ind w:left="720" w:hanging="360"/>
      </w:pPr>
      <w:rPr>
        <w:rFonts w:hint="default"/>
        <w:b/>
        <w:i w:val="0"/>
        <w:color w:val="B800B8"/>
        <w:sz w:val="26"/>
      </w:rPr>
    </w:lvl>
    <w:lvl w:ilvl="1" w:tplc="B448B13E" w:tentative="1">
      <w:start w:val="1"/>
      <w:numFmt w:val="lowerLetter"/>
      <w:lvlText w:val="%2."/>
      <w:lvlJc w:val="left"/>
      <w:pPr>
        <w:ind w:left="1440" w:hanging="360"/>
      </w:pPr>
    </w:lvl>
    <w:lvl w:ilvl="2" w:tplc="42925620" w:tentative="1">
      <w:start w:val="1"/>
      <w:numFmt w:val="lowerRoman"/>
      <w:lvlText w:val="%3."/>
      <w:lvlJc w:val="right"/>
      <w:pPr>
        <w:ind w:left="2160" w:hanging="180"/>
      </w:pPr>
    </w:lvl>
    <w:lvl w:ilvl="3" w:tplc="709A280E" w:tentative="1">
      <w:start w:val="1"/>
      <w:numFmt w:val="decimal"/>
      <w:lvlText w:val="%4."/>
      <w:lvlJc w:val="left"/>
      <w:pPr>
        <w:ind w:left="2880" w:hanging="360"/>
      </w:pPr>
    </w:lvl>
    <w:lvl w:ilvl="4" w:tplc="FDA09E74" w:tentative="1">
      <w:start w:val="1"/>
      <w:numFmt w:val="lowerLetter"/>
      <w:lvlText w:val="%5."/>
      <w:lvlJc w:val="left"/>
      <w:pPr>
        <w:ind w:left="3600" w:hanging="360"/>
      </w:pPr>
    </w:lvl>
    <w:lvl w:ilvl="5" w:tplc="5BBE1D04" w:tentative="1">
      <w:start w:val="1"/>
      <w:numFmt w:val="lowerRoman"/>
      <w:lvlText w:val="%6."/>
      <w:lvlJc w:val="right"/>
      <w:pPr>
        <w:ind w:left="4320" w:hanging="180"/>
      </w:pPr>
    </w:lvl>
    <w:lvl w:ilvl="6" w:tplc="9356CB3E" w:tentative="1">
      <w:start w:val="1"/>
      <w:numFmt w:val="decimal"/>
      <w:lvlText w:val="%7."/>
      <w:lvlJc w:val="left"/>
      <w:pPr>
        <w:ind w:left="5040" w:hanging="360"/>
      </w:pPr>
    </w:lvl>
    <w:lvl w:ilvl="7" w:tplc="A2865656" w:tentative="1">
      <w:start w:val="1"/>
      <w:numFmt w:val="lowerLetter"/>
      <w:lvlText w:val="%8."/>
      <w:lvlJc w:val="left"/>
      <w:pPr>
        <w:ind w:left="5760" w:hanging="360"/>
      </w:pPr>
    </w:lvl>
    <w:lvl w:ilvl="8" w:tplc="872AC00C" w:tentative="1">
      <w:start w:val="1"/>
      <w:numFmt w:val="lowerRoman"/>
      <w:lvlText w:val="%9."/>
      <w:lvlJc w:val="right"/>
      <w:pPr>
        <w:ind w:left="6480" w:hanging="180"/>
      </w:pPr>
    </w:lvl>
  </w:abstractNum>
  <w:abstractNum w:abstractNumId="25">
    <w:nsid w:val="5FD94B96"/>
    <w:multiLevelType w:val="hybridMultilevel"/>
    <w:tmpl w:val="11AA2800"/>
    <w:lvl w:ilvl="0" w:tplc="E77ABE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5732962"/>
    <w:multiLevelType w:val="multilevel"/>
    <w:tmpl w:val="D07CCC7E"/>
    <w:lvl w:ilvl="0">
      <w:start w:val="1"/>
      <w:numFmt w:val="upperLetter"/>
      <w:pStyle w:val="titrePRINCIPALmajF2"/>
      <w:suff w:val="space"/>
      <w:lvlText w:val="%1 -"/>
      <w:lvlJc w:val="center"/>
      <w:pPr>
        <w:ind w:left="454" w:hanging="454"/>
      </w:pPr>
      <w:rPr>
        <w:rFonts w:hint="default"/>
      </w:rPr>
    </w:lvl>
    <w:lvl w:ilvl="1">
      <w:start w:val="1"/>
      <w:numFmt w:val="decimal"/>
      <w:suff w:val="space"/>
      <w:lvlText w:val="%1.%2"/>
      <w:lvlJc w:val="left"/>
      <w:pPr>
        <w:ind w:left="964" w:hanging="793"/>
      </w:pPr>
      <w:rPr>
        <w:rFonts w:hint="default"/>
      </w:rPr>
    </w:lvl>
    <w:lvl w:ilvl="2">
      <w:start w:val="1"/>
      <w:numFmt w:val="decimal"/>
      <w:suff w:val="space"/>
      <w:lvlText w:val="%1.%2.%3"/>
      <w:lvlJc w:val="left"/>
      <w:pPr>
        <w:ind w:left="709" w:hanging="992"/>
      </w:pPr>
      <w:rPr>
        <w:rFonts w:hint="default"/>
      </w:rPr>
    </w:lvl>
    <w:lvl w:ilvl="3">
      <w:start w:val="1"/>
      <w:numFmt w:val="decimal"/>
      <w:lvlRestart w:val="1"/>
      <w:suff w:val="space"/>
      <w:lvlText w:val="%1.%2.%3.%4"/>
      <w:lvlJc w:val="left"/>
      <w:pPr>
        <w:ind w:left="709" w:hanging="992"/>
      </w:pPr>
      <w:rPr>
        <w:rFonts w:hint="default"/>
      </w:rPr>
    </w:lvl>
    <w:lvl w:ilvl="4">
      <w:start w:val="1"/>
      <w:numFmt w:val="decimal"/>
      <w:lvlText w:val="%1.%2.%3.%4.%5"/>
      <w:lvlJc w:val="left"/>
      <w:pPr>
        <w:tabs>
          <w:tab w:val="num" w:pos="725"/>
        </w:tabs>
        <w:ind w:left="725" w:hanging="1008"/>
      </w:pPr>
      <w:rPr>
        <w:rFonts w:hint="default"/>
      </w:rPr>
    </w:lvl>
    <w:lvl w:ilvl="5">
      <w:start w:val="1"/>
      <w:numFmt w:val="decimal"/>
      <w:lvlText w:val="%1.%2.%3.%4.%5.%6"/>
      <w:lvlJc w:val="left"/>
      <w:pPr>
        <w:tabs>
          <w:tab w:val="num" w:pos="869"/>
        </w:tabs>
        <w:ind w:left="869" w:hanging="1152"/>
      </w:pPr>
      <w:rPr>
        <w:rFonts w:hint="default"/>
      </w:rPr>
    </w:lvl>
    <w:lvl w:ilvl="6">
      <w:start w:val="1"/>
      <w:numFmt w:val="decimal"/>
      <w:lvlText w:val="%1.%2.%3.%4.%5.%6.%7"/>
      <w:lvlJc w:val="left"/>
      <w:pPr>
        <w:tabs>
          <w:tab w:val="num" w:pos="1013"/>
        </w:tabs>
        <w:ind w:left="1013" w:hanging="1296"/>
      </w:pPr>
      <w:rPr>
        <w:rFonts w:hint="default"/>
      </w:rPr>
    </w:lvl>
    <w:lvl w:ilvl="7">
      <w:start w:val="1"/>
      <w:numFmt w:val="decimal"/>
      <w:lvlText w:val="%1.%2.%3.%4.%5.%6.%7.%8"/>
      <w:lvlJc w:val="left"/>
      <w:pPr>
        <w:tabs>
          <w:tab w:val="num" w:pos="1157"/>
        </w:tabs>
        <w:ind w:left="1157" w:hanging="1440"/>
      </w:pPr>
      <w:rPr>
        <w:rFonts w:hint="default"/>
      </w:rPr>
    </w:lvl>
    <w:lvl w:ilvl="8">
      <w:start w:val="1"/>
      <w:numFmt w:val="decimal"/>
      <w:lvlText w:val="%1.%2.%3.%4.%5.%6.%7.%8.%9"/>
      <w:lvlJc w:val="left"/>
      <w:pPr>
        <w:tabs>
          <w:tab w:val="num" w:pos="1301"/>
        </w:tabs>
        <w:ind w:left="1301" w:hanging="1584"/>
      </w:pPr>
      <w:rPr>
        <w:rFonts w:hint="default"/>
      </w:rPr>
    </w:lvl>
  </w:abstractNum>
  <w:abstractNum w:abstractNumId="27">
    <w:nsid w:val="67305FA8"/>
    <w:multiLevelType w:val="hybridMultilevel"/>
    <w:tmpl w:val="5F245FF2"/>
    <w:lvl w:ilvl="0" w:tplc="4126ABF4">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8">
    <w:nsid w:val="689B4639"/>
    <w:multiLevelType w:val="hybridMultilevel"/>
    <w:tmpl w:val="6A4A0510"/>
    <w:lvl w:ilvl="0" w:tplc="034853E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E8F3DF1"/>
    <w:multiLevelType w:val="hybridMultilevel"/>
    <w:tmpl w:val="EC52BFDC"/>
    <w:lvl w:ilvl="0" w:tplc="ACFA7598">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0">
    <w:nsid w:val="775F3E5E"/>
    <w:multiLevelType w:val="hybridMultilevel"/>
    <w:tmpl w:val="327E73FC"/>
    <w:lvl w:ilvl="0" w:tplc="8C9824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1"/>
  </w:num>
  <w:num w:numId="3">
    <w:abstractNumId w:val="24"/>
  </w:num>
  <w:num w:numId="4">
    <w:abstractNumId w:val="26"/>
  </w:num>
  <w:num w:numId="5">
    <w:abstractNumId w:val="4"/>
  </w:num>
  <w:num w:numId="6">
    <w:abstractNumId w:val="13"/>
  </w:num>
  <w:num w:numId="7">
    <w:abstractNumId w:val="22"/>
  </w:num>
  <w:num w:numId="8">
    <w:abstractNumId w:val="18"/>
  </w:num>
  <w:num w:numId="9">
    <w:abstractNumId w:val="27"/>
  </w:num>
  <w:num w:numId="10">
    <w:abstractNumId w:val="8"/>
  </w:num>
  <w:num w:numId="11">
    <w:abstractNumId w:val="15"/>
  </w:num>
  <w:num w:numId="12">
    <w:abstractNumId w:val="25"/>
  </w:num>
  <w:num w:numId="13">
    <w:abstractNumId w:val="5"/>
  </w:num>
  <w:num w:numId="14">
    <w:abstractNumId w:val="19"/>
  </w:num>
  <w:num w:numId="15">
    <w:abstractNumId w:val="14"/>
  </w:num>
  <w:num w:numId="16">
    <w:abstractNumId w:val="0"/>
  </w:num>
  <w:num w:numId="17">
    <w:abstractNumId w:val="16"/>
  </w:num>
  <w:num w:numId="18">
    <w:abstractNumId w:val="17"/>
  </w:num>
  <w:num w:numId="19">
    <w:abstractNumId w:val="1"/>
  </w:num>
  <w:num w:numId="20">
    <w:abstractNumId w:val="12"/>
  </w:num>
  <w:num w:numId="21">
    <w:abstractNumId w:val="29"/>
  </w:num>
  <w:num w:numId="22">
    <w:abstractNumId w:val="28"/>
  </w:num>
  <w:num w:numId="23">
    <w:abstractNumId w:val="6"/>
  </w:num>
  <w:num w:numId="24">
    <w:abstractNumId w:val="11"/>
  </w:num>
  <w:num w:numId="25">
    <w:abstractNumId w:val="10"/>
  </w:num>
  <w:num w:numId="26">
    <w:abstractNumId w:val="14"/>
    <w:lvlOverride w:ilvl="0">
      <w:startOverride w:val="1"/>
    </w:lvlOverride>
  </w:num>
  <w:num w:numId="27">
    <w:abstractNumId w:val="9"/>
  </w:num>
  <w:num w:numId="28">
    <w:abstractNumId w:val="30"/>
  </w:num>
  <w:num w:numId="29">
    <w:abstractNumId w:val="7"/>
  </w:num>
  <w:num w:numId="30">
    <w:abstractNumId w:val="2"/>
  </w:num>
  <w:num w:numId="31">
    <w:abstractNumId w:val="20"/>
  </w:num>
  <w:num w:numId="32">
    <w:abstractNumId w:val="23"/>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5"/>
    <w:lvlOverride w:ilvl="0">
      <w:startOverride w:val="1"/>
    </w:lvlOverride>
  </w:num>
  <w:num w:numId="37">
    <w:abstractNumId w:val="14"/>
    <w:lvlOverride w:ilvl="0">
      <w:startOverride w:val="1"/>
    </w:lvlOverride>
  </w:num>
  <w:num w:numId="38">
    <w:abstractNumId w:val="5"/>
    <w:lvlOverride w:ilvl="0">
      <w:startOverride w:val="1"/>
    </w:lvlOverride>
  </w:num>
  <w:num w:numId="39">
    <w:abstractNumId w:val="14"/>
    <w:lvlOverride w:ilvl="0">
      <w:startOverride w:val="1"/>
    </w:lvlOverride>
  </w:num>
  <w:num w:numId="40">
    <w:abstractNumId w:val="5"/>
    <w:lvlOverride w:ilvl="0">
      <w:startOverride w:val="1"/>
    </w:lvlOverride>
  </w:num>
  <w:num w:numId="41">
    <w:abstractNumId w:val="14"/>
    <w:lvlOverride w:ilvl="0">
      <w:startOverride w:val="1"/>
    </w:lvlOverride>
  </w:num>
  <w:num w:numId="42">
    <w:abstractNumId w:val="14"/>
    <w:lvlOverride w:ilvl="0"/>
  </w:num>
  <w:num w:numId="43">
    <w:abstractNumId w:val="14"/>
    <w:lvlOverride w:ilvl="0">
      <w:startOverride w:val="1"/>
    </w:lvlOverride>
  </w:num>
  <w:num w:numId="44">
    <w:abstractNumId w:val="5"/>
    <w:lvlOverride w:ilvl="0">
      <w:startOverride w:val="1"/>
    </w:lvlOverride>
  </w:num>
  <w:num w:numId="45">
    <w:abstractNumId w:val="14"/>
    <w:lvlOverride w:ilvl="0">
      <w:startOverride w:val="1"/>
    </w:lvlOverride>
  </w:num>
  <w:num w:numId="46">
    <w:abstractNumId w:val="0"/>
    <w:lvlOverride w:ilvl="0">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TrueTypeFonts/>
  <w:embedSystemFonts/>
  <w:saveSubsetFonts/>
  <w:proofState w:spelling="clean" w:grammar="clean"/>
  <w:attachedTemplate r:id="rId1"/>
  <w:defaultTabStop w:val="708"/>
  <w:hyphenationZone w:val="425"/>
  <w:drawingGridHorizontalSpacing w:val="130"/>
  <w:displayHorizontalDrawingGridEvery w:val="2"/>
  <w:characterSpacingControl w:val="doNotCompress"/>
  <w:hdrShapeDefaults>
    <o:shapedefaults v:ext="edit" spidmax="400386"/>
  </w:hdrShapeDefaults>
  <w:footnotePr>
    <w:footnote w:id="-1"/>
    <w:footnote w:id="0"/>
  </w:footnotePr>
  <w:endnotePr>
    <w:endnote w:id="-1"/>
    <w:endnote w:id="0"/>
  </w:endnotePr>
  <w:compat/>
  <w:rsids>
    <w:rsidRoot w:val="002E2616"/>
    <w:rsid w:val="0000214F"/>
    <w:rsid w:val="00005950"/>
    <w:rsid w:val="000114F3"/>
    <w:rsid w:val="00012074"/>
    <w:rsid w:val="000124AB"/>
    <w:rsid w:val="0001470D"/>
    <w:rsid w:val="00015C52"/>
    <w:rsid w:val="00017E6B"/>
    <w:rsid w:val="00020498"/>
    <w:rsid w:val="00020648"/>
    <w:rsid w:val="000206AD"/>
    <w:rsid w:val="00020C6D"/>
    <w:rsid w:val="00021709"/>
    <w:rsid w:val="00021C27"/>
    <w:rsid w:val="00022254"/>
    <w:rsid w:val="000246D3"/>
    <w:rsid w:val="00024C79"/>
    <w:rsid w:val="000261EB"/>
    <w:rsid w:val="000267B1"/>
    <w:rsid w:val="0002682E"/>
    <w:rsid w:val="00027D36"/>
    <w:rsid w:val="000308D6"/>
    <w:rsid w:val="00030EA9"/>
    <w:rsid w:val="00031D36"/>
    <w:rsid w:val="00032829"/>
    <w:rsid w:val="00033CFC"/>
    <w:rsid w:val="0003531E"/>
    <w:rsid w:val="000361EA"/>
    <w:rsid w:val="00037F0F"/>
    <w:rsid w:val="000402EC"/>
    <w:rsid w:val="00040722"/>
    <w:rsid w:val="0004113A"/>
    <w:rsid w:val="000451B7"/>
    <w:rsid w:val="00045465"/>
    <w:rsid w:val="00045587"/>
    <w:rsid w:val="0004636B"/>
    <w:rsid w:val="000472A6"/>
    <w:rsid w:val="000472D4"/>
    <w:rsid w:val="000505A0"/>
    <w:rsid w:val="00051B17"/>
    <w:rsid w:val="00052942"/>
    <w:rsid w:val="00053589"/>
    <w:rsid w:val="00054CFB"/>
    <w:rsid w:val="0005571E"/>
    <w:rsid w:val="00055C56"/>
    <w:rsid w:val="00055D52"/>
    <w:rsid w:val="0005747E"/>
    <w:rsid w:val="00057A5E"/>
    <w:rsid w:val="00060023"/>
    <w:rsid w:val="000614CA"/>
    <w:rsid w:val="000619C8"/>
    <w:rsid w:val="0006215C"/>
    <w:rsid w:val="00062325"/>
    <w:rsid w:val="00062B0C"/>
    <w:rsid w:val="00064264"/>
    <w:rsid w:val="00065523"/>
    <w:rsid w:val="00065CE1"/>
    <w:rsid w:val="00065E1E"/>
    <w:rsid w:val="00067390"/>
    <w:rsid w:val="00067AE3"/>
    <w:rsid w:val="0007073A"/>
    <w:rsid w:val="00071288"/>
    <w:rsid w:val="00072271"/>
    <w:rsid w:val="0007306F"/>
    <w:rsid w:val="0007420D"/>
    <w:rsid w:val="00074BA6"/>
    <w:rsid w:val="00075430"/>
    <w:rsid w:val="00075D11"/>
    <w:rsid w:val="00077B84"/>
    <w:rsid w:val="00077D48"/>
    <w:rsid w:val="000802FD"/>
    <w:rsid w:val="0008222D"/>
    <w:rsid w:val="00082888"/>
    <w:rsid w:val="00085112"/>
    <w:rsid w:val="00086259"/>
    <w:rsid w:val="000878A5"/>
    <w:rsid w:val="00087E02"/>
    <w:rsid w:val="00090E4A"/>
    <w:rsid w:val="00091166"/>
    <w:rsid w:val="00091315"/>
    <w:rsid w:val="000920C7"/>
    <w:rsid w:val="00092737"/>
    <w:rsid w:val="00093815"/>
    <w:rsid w:val="00094108"/>
    <w:rsid w:val="00094444"/>
    <w:rsid w:val="00094D98"/>
    <w:rsid w:val="000952AB"/>
    <w:rsid w:val="0009584E"/>
    <w:rsid w:val="00095FAA"/>
    <w:rsid w:val="00096549"/>
    <w:rsid w:val="0009689F"/>
    <w:rsid w:val="00097AA3"/>
    <w:rsid w:val="000A3145"/>
    <w:rsid w:val="000A46D5"/>
    <w:rsid w:val="000A47E8"/>
    <w:rsid w:val="000A5746"/>
    <w:rsid w:val="000A5FE7"/>
    <w:rsid w:val="000A7CC5"/>
    <w:rsid w:val="000B064A"/>
    <w:rsid w:val="000B0712"/>
    <w:rsid w:val="000B1BB4"/>
    <w:rsid w:val="000B2169"/>
    <w:rsid w:val="000B22F9"/>
    <w:rsid w:val="000B234D"/>
    <w:rsid w:val="000B2AB4"/>
    <w:rsid w:val="000B441E"/>
    <w:rsid w:val="000B4DB4"/>
    <w:rsid w:val="000B4E1B"/>
    <w:rsid w:val="000B5E4E"/>
    <w:rsid w:val="000B64AF"/>
    <w:rsid w:val="000C0073"/>
    <w:rsid w:val="000C2CA6"/>
    <w:rsid w:val="000C3837"/>
    <w:rsid w:val="000C4CDE"/>
    <w:rsid w:val="000C5150"/>
    <w:rsid w:val="000C5B79"/>
    <w:rsid w:val="000C5D1B"/>
    <w:rsid w:val="000C6E3B"/>
    <w:rsid w:val="000C7CF0"/>
    <w:rsid w:val="000D20EB"/>
    <w:rsid w:val="000D3F08"/>
    <w:rsid w:val="000D4728"/>
    <w:rsid w:val="000D4C3E"/>
    <w:rsid w:val="000D5386"/>
    <w:rsid w:val="000D5C0E"/>
    <w:rsid w:val="000D61E9"/>
    <w:rsid w:val="000D7879"/>
    <w:rsid w:val="000D7D17"/>
    <w:rsid w:val="000E0314"/>
    <w:rsid w:val="000E0E74"/>
    <w:rsid w:val="000E24D1"/>
    <w:rsid w:val="000E3467"/>
    <w:rsid w:val="000E4360"/>
    <w:rsid w:val="000E714B"/>
    <w:rsid w:val="000F06D8"/>
    <w:rsid w:val="000F47F6"/>
    <w:rsid w:val="000F58E1"/>
    <w:rsid w:val="000F63E1"/>
    <w:rsid w:val="000F73A4"/>
    <w:rsid w:val="000F7BB3"/>
    <w:rsid w:val="00101966"/>
    <w:rsid w:val="00102065"/>
    <w:rsid w:val="0010310D"/>
    <w:rsid w:val="0010372A"/>
    <w:rsid w:val="00104A58"/>
    <w:rsid w:val="00105371"/>
    <w:rsid w:val="00105B33"/>
    <w:rsid w:val="00105CBD"/>
    <w:rsid w:val="001062B0"/>
    <w:rsid w:val="001113C4"/>
    <w:rsid w:val="00112137"/>
    <w:rsid w:val="00115F08"/>
    <w:rsid w:val="001164E3"/>
    <w:rsid w:val="001217FE"/>
    <w:rsid w:val="00121DAA"/>
    <w:rsid w:val="001222D2"/>
    <w:rsid w:val="00123093"/>
    <w:rsid w:val="00123BF5"/>
    <w:rsid w:val="00125E26"/>
    <w:rsid w:val="00126847"/>
    <w:rsid w:val="001270E6"/>
    <w:rsid w:val="00127304"/>
    <w:rsid w:val="00127EBA"/>
    <w:rsid w:val="001306FC"/>
    <w:rsid w:val="001323AC"/>
    <w:rsid w:val="001326F7"/>
    <w:rsid w:val="00134CB4"/>
    <w:rsid w:val="00135D04"/>
    <w:rsid w:val="0013652F"/>
    <w:rsid w:val="001367AC"/>
    <w:rsid w:val="00137B64"/>
    <w:rsid w:val="001400B9"/>
    <w:rsid w:val="00141019"/>
    <w:rsid w:val="001413B8"/>
    <w:rsid w:val="0014677D"/>
    <w:rsid w:val="00146C24"/>
    <w:rsid w:val="00150321"/>
    <w:rsid w:val="00151A26"/>
    <w:rsid w:val="00153086"/>
    <w:rsid w:val="00154A92"/>
    <w:rsid w:val="001555B1"/>
    <w:rsid w:val="00155BAB"/>
    <w:rsid w:val="00156DD9"/>
    <w:rsid w:val="001614E6"/>
    <w:rsid w:val="00161EC8"/>
    <w:rsid w:val="0016223C"/>
    <w:rsid w:val="0016224F"/>
    <w:rsid w:val="00162501"/>
    <w:rsid w:val="00162C76"/>
    <w:rsid w:val="001631AC"/>
    <w:rsid w:val="00163833"/>
    <w:rsid w:val="00164D6A"/>
    <w:rsid w:val="00165949"/>
    <w:rsid w:val="00165BF0"/>
    <w:rsid w:val="00166996"/>
    <w:rsid w:val="00166C44"/>
    <w:rsid w:val="0016745E"/>
    <w:rsid w:val="00167652"/>
    <w:rsid w:val="0017021A"/>
    <w:rsid w:val="00170D2C"/>
    <w:rsid w:val="00173CA8"/>
    <w:rsid w:val="00174A02"/>
    <w:rsid w:val="001754A8"/>
    <w:rsid w:val="001759C8"/>
    <w:rsid w:val="00175A40"/>
    <w:rsid w:val="00176E83"/>
    <w:rsid w:val="00176F89"/>
    <w:rsid w:val="001775DB"/>
    <w:rsid w:val="00177D9A"/>
    <w:rsid w:val="001805A9"/>
    <w:rsid w:val="00184F25"/>
    <w:rsid w:val="001872B2"/>
    <w:rsid w:val="00187C5B"/>
    <w:rsid w:val="001930C2"/>
    <w:rsid w:val="00194C66"/>
    <w:rsid w:val="00194F1E"/>
    <w:rsid w:val="00196D9E"/>
    <w:rsid w:val="00197647"/>
    <w:rsid w:val="001A0DB2"/>
    <w:rsid w:val="001A22FF"/>
    <w:rsid w:val="001A26C1"/>
    <w:rsid w:val="001A3455"/>
    <w:rsid w:val="001A3A21"/>
    <w:rsid w:val="001A4083"/>
    <w:rsid w:val="001A4D89"/>
    <w:rsid w:val="001A5247"/>
    <w:rsid w:val="001A589A"/>
    <w:rsid w:val="001A5A4A"/>
    <w:rsid w:val="001A70DA"/>
    <w:rsid w:val="001B042F"/>
    <w:rsid w:val="001B1177"/>
    <w:rsid w:val="001B2CCB"/>
    <w:rsid w:val="001B3BAE"/>
    <w:rsid w:val="001B5C4B"/>
    <w:rsid w:val="001B6421"/>
    <w:rsid w:val="001B68DA"/>
    <w:rsid w:val="001B78D8"/>
    <w:rsid w:val="001C1F81"/>
    <w:rsid w:val="001C26B6"/>
    <w:rsid w:val="001C2830"/>
    <w:rsid w:val="001C295A"/>
    <w:rsid w:val="001C47CC"/>
    <w:rsid w:val="001C4A42"/>
    <w:rsid w:val="001C5613"/>
    <w:rsid w:val="001C7257"/>
    <w:rsid w:val="001C7D40"/>
    <w:rsid w:val="001D04A6"/>
    <w:rsid w:val="001D11B9"/>
    <w:rsid w:val="001D1C9A"/>
    <w:rsid w:val="001D2211"/>
    <w:rsid w:val="001D2C2A"/>
    <w:rsid w:val="001D2D21"/>
    <w:rsid w:val="001D3D4C"/>
    <w:rsid w:val="001D5917"/>
    <w:rsid w:val="001D6031"/>
    <w:rsid w:val="001D6DBE"/>
    <w:rsid w:val="001D7576"/>
    <w:rsid w:val="001D7830"/>
    <w:rsid w:val="001E0828"/>
    <w:rsid w:val="001E323C"/>
    <w:rsid w:val="001E4751"/>
    <w:rsid w:val="001E48C2"/>
    <w:rsid w:val="001E519E"/>
    <w:rsid w:val="001E5723"/>
    <w:rsid w:val="001E5BFB"/>
    <w:rsid w:val="001E664C"/>
    <w:rsid w:val="001E695B"/>
    <w:rsid w:val="001E6982"/>
    <w:rsid w:val="001E708E"/>
    <w:rsid w:val="001F044A"/>
    <w:rsid w:val="001F1573"/>
    <w:rsid w:val="001F1693"/>
    <w:rsid w:val="001F2F59"/>
    <w:rsid w:val="001F33FE"/>
    <w:rsid w:val="001F3E28"/>
    <w:rsid w:val="001F454B"/>
    <w:rsid w:val="001F4B3E"/>
    <w:rsid w:val="001F59A4"/>
    <w:rsid w:val="001F6370"/>
    <w:rsid w:val="001F77E5"/>
    <w:rsid w:val="00200FFE"/>
    <w:rsid w:val="002022F0"/>
    <w:rsid w:val="00202E72"/>
    <w:rsid w:val="00205519"/>
    <w:rsid w:val="00205F98"/>
    <w:rsid w:val="00207352"/>
    <w:rsid w:val="002078D9"/>
    <w:rsid w:val="0021031B"/>
    <w:rsid w:val="00212035"/>
    <w:rsid w:val="00214260"/>
    <w:rsid w:val="00214DF2"/>
    <w:rsid w:val="0021507A"/>
    <w:rsid w:val="00215F08"/>
    <w:rsid w:val="00216D3B"/>
    <w:rsid w:val="00216F5C"/>
    <w:rsid w:val="002174E4"/>
    <w:rsid w:val="002176E2"/>
    <w:rsid w:val="00217FDF"/>
    <w:rsid w:val="00220F14"/>
    <w:rsid w:val="0022163F"/>
    <w:rsid w:val="00222014"/>
    <w:rsid w:val="0022269B"/>
    <w:rsid w:val="00222CBF"/>
    <w:rsid w:val="0022357D"/>
    <w:rsid w:val="0022405E"/>
    <w:rsid w:val="002257B0"/>
    <w:rsid w:val="00225A22"/>
    <w:rsid w:val="00225A95"/>
    <w:rsid w:val="00226BCD"/>
    <w:rsid w:val="00226F25"/>
    <w:rsid w:val="00230467"/>
    <w:rsid w:val="002310DE"/>
    <w:rsid w:val="00233916"/>
    <w:rsid w:val="00233BAD"/>
    <w:rsid w:val="00235653"/>
    <w:rsid w:val="00237901"/>
    <w:rsid w:val="00237DD9"/>
    <w:rsid w:val="00237FC4"/>
    <w:rsid w:val="00240BD1"/>
    <w:rsid w:val="00240D59"/>
    <w:rsid w:val="002413FF"/>
    <w:rsid w:val="00242261"/>
    <w:rsid w:val="00243810"/>
    <w:rsid w:val="002466A0"/>
    <w:rsid w:val="00246A0E"/>
    <w:rsid w:val="00246B60"/>
    <w:rsid w:val="0024725E"/>
    <w:rsid w:val="00247EC3"/>
    <w:rsid w:val="00252862"/>
    <w:rsid w:val="00252A56"/>
    <w:rsid w:val="00252D56"/>
    <w:rsid w:val="002530A7"/>
    <w:rsid w:val="002545F4"/>
    <w:rsid w:val="00254764"/>
    <w:rsid w:val="00255400"/>
    <w:rsid w:val="0025586D"/>
    <w:rsid w:val="002559D7"/>
    <w:rsid w:val="00255D17"/>
    <w:rsid w:val="002579FD"/>
    <w:rsid w:val="00260678"/>
    <w:rsid w:val="002613C3"/>
    <w:rsid w:val="0026273C"/>
    <w:rsid w:val="00263114"/>
    <w:rsid w:val="00263622"/>
    <w:rsid w:val="0026477A"/>
    <w:rsid w:val="00267738"/>
    <w:rsid w:val="00267889"/>
    <w:rsid w:val="00270001"/>
    <w:rsid w:val="0027079E"/>
    <w:rsid w:val="002719B4"/>
    <w:rsid w:val="002736F1"/>
    <w:rsid w:val="00274685"/>
    <w:rsid w:val="002757AF"/>
    <w:rsid w:val="00277997"/>
    <w:rsid w:val="00277A47"/>
    <w:rsid w:val="002814F1"/>
    <w:rsid w:val="00281ADE"/>
    <w:rsid w:val="00281F56"/>
    <w:rsid w:val="00282D54"/>
    <w:rsid w:val="00282EF6"/>
    <w:rsid w:val="00283FB5"/>
    <w:rsid w:val="00285157"/>
    <w:rsid w:val="00285205"/>
    <w:rsid w:val="0028564A"/>
    <w:rsid w:val="00285B36"/>
    <w:rsid w:val="002860A7"/>
    <w:rsid w:val="00286CBD"/>
    <w:rsid w:val="002913D9"/>
    <w:rsid w:val="002918FD"/>
    <w:rsid w:val="00291FBE"/>
    <w:rsid w:val="002933C4"/>
    <w:rsid w:val="00294E38"/>
    <w:rsid w:val="00295C8F"/>
    <w:rsid w:val="002964E4"/>
    <w:rsid w:val="002A0A1B"/>
    <w:rsid w:val="002A7457"/>
    <w:rsid w:val="002B0A9B"/>
    <w:rsid w:val="002B1456"/>
    <w:rsid w:val="002B35F6"/>
    <w:rsid w:val="002B3E9D"/>
    <w:rsid w:val="002B41BE"/>
    <w:rsid w:val="002B4C76"/>
    <w:rsid w:val="002B5464"/>
    <w:rsid w:val="002B626B"/>
    <w:rsid w:val="002C1A97"/>
    <w:rsid w:val="002C1DD9"/>
    <w:rsid w:val="002C26BC"/>
    <w:rsid w:val="002C2CCE"/>
    <w:rsid w:val="002C2E10"/>
    <w:rsid w:val="002C3012"/>
    <w:rsid w:val="002C422B"/>
    <w:rsid w:val="002C50FA"/>
    <w:rsid w:val="002C660C"/>
    <w:rsid w:val="002C74E7"/>
    <w:rsid w:val="002D1301"/>
    <w:rsid w:val="002D167D"/>
    <w:rsid w:val="002D1BBA"/>
    <w:rsid w:val="002D2647"/>
    <w:rsid w:val="002D4E22"/>
    <w:rsid w:val="002D5251"/>
    <w:rsid w:val="002D5C82"/>
    <w:rsid w:val="002D6C53"/>
    <w:rsid w:val="002D6F61"/>
    <w:rsid w:val="002D7482"/>
    <w:rsid w:val="002E2616"/>
    <w:rsid w:val="002E476C"/>
    <w:rsid w:val="002E5AAC"/>
    <w:rsid w:val="002F16A6"/>
    <w:rsid w:val="002F32E7"/>
    <w:rsid w:val="002F38BB"/>
    <w:rsid w:val="002F53DD"/>
    <w:rsid w:val="002F5487"/>
    <w:rsid w:val="002F593D"/>
    <w:rsid w:val="002F6203"/>
    <w:rsid w:val="002F7F33"/>
    <w:rsid w:val="00300B47"/>
    <w:rsid w:val="00305DB1"/>
    <w:rsid w:val="003069C9"/>
    <w:rsid w:val="00306BA6"/>
    <w:rsid w:val="00307D5C"/>
    <w:rsid w:val="00310B0E"/>
    <w:rsid w:val="00311D1F"/>
    <w:rsid w:val="00313AE2"/>
    <w:rsid w:val="00313B86"/>
    <w:rsid w:val="00313CCB"/>
    <w:rsid w:val="00314269"/>
    <w:rsid w:val="0031473A"/>
    <w:rsid w:val="00314DE1"/>
    <w:rsid w:val="003159B0"/>
    <w:rsid w:val="00316AB7"/>
    <w:rsid w:val="00316D7E"/>
    <w:rsid w:val="00316DA6"/>
    <w:rsid w:val="00317291"/>
    <w:rsid w:val="00320056"/>
    <w:rsid w:val="00320F94"/>
    <w:rsid w:val="00321C7A"/>
    <w:rsid w:val="003220E9"/>
    <w:rsid w:val="00322337"/>
    <w:rsid w:val="003225AB"/>
    <w:rsid w:val="0032379A"/>
    <w:rsid w:val="00323FDF"/>
    <w:rsid w:val="00324695"/>
    <w:rsid w:val="00324DBF"/>
    <w:rsid w:val="00325D91"/>
    <w:rsid w:val="00327185"/>
    <w:rsid w:val="0033383C"/>
    <w:rsid w:val="00333934"/>
    <w:rsid w:val="00334B8E"/>
    <w:rsid w:val="00335886"/>
    <w:rsid w:val="0033716F"/>
    <w:rsid w:val="003404C0"/>
    <w:rsid w:val="00341541"/>
    <w:rsid w:val="00341EEB"/>
    <w:rsid w:val="00343A05"/>
    <w:rsid w:val="00344BB1"/>
    <w:rsid w:val="00346A08"/>
    <w:rsid w:val="00347124"/>
    <w:rsid w:val="00350625"/>
    <w:rsid w:val="00350760"/>
    <w:rsid w:val="003516C8"/>
    <w:rsid w:val="003523A4"/>
    <w:rsid w:val="0035308B"/>
    <w:rsid w:val="00353F15"/>
    <w:rsid w:val="0035480B"/>
    <w:rsid w:val="00354E6C"/>
    <w:rsid w:val="003552F9"/>
    <w:rsid w:val="00355681"/>
    <w:rsid w:val="00356558"/>
    <w:rsid w:val="00357028"/>
    <w:rsid w:val="00360510"/>
    <w:rsid w:val="0036155F"/>
    <w:rsid w:val="00362226"/>
    <w:rsid w:val="0036268E"/>
    <w:rsid w:val="00363FC4"/>
    <w:rsid w:val="00364D76"/>
    <w:rsid w:val="00365AA4"/>
    <w:rsid w:val="00365DF1"/>
    <w:rsid w:val="00366D39"/>
    <w:rsid w:val="003676EC"/>
    <w:rsid w:val="003705B9"/>
    <w:rsid w:val="00370ACB"/>
    <w:rsid w:val="003721AE"/>
    <w:rsid w:val="00372D1A"/>
    <w:rsid w:val="00373F02"/>
    <w:rsid w:val="00374498"/>
    <w:rsid w:val="0037660D"/>
    <w:rsid w:val="003767CF"/>
    <w:rsid w:val="00377D3E"/>
    <w:rsid w:val="00380187"/>
    <w:rsid w:val="00381A80"/>
    <w:rsid w:val="003822A9"/>
    <w:rsid w:val="00382BC2"/>
    <w:rsid w:val="00385F60"/>
    <w:rsid w:val="003872A1"/>
    <w:rsid w:val="00390A00"/>
    <w:rsid w:val="00390D39"/>
    <w:rsid w:val="00391A7B"/>
    <w:rsid w:val="00391B35"/>
    <w:rsid w:val="003923CC"/>
    <w:rsid w:val="00392E95"/>
    <w:rsid w:val="00393406"/>
    <w:rsid w:val="00394D6E"/>
    <w:rsid w:val="003958B3"/>
    <w:rsid w:val="00395BEC"/>
    <w:rsid w:val="003960EC"/>
    <w:rsid w:val="00396429"/>
    <w:rsid w:val="00396D9B"/>
    <w:rsid w:val="003A2D7E"/>
    <w:rsid w:val="003A30E2"/>
    <w:rsid w:val="003A3CEE"/>
    <w:rsid w:val="003A4154"/>
    <w:rsid w:val="003A53CF"/>
    <w:rsid w:val="003A591D"/>
    <w:rsid w:val="003A616C"/>
    <w:rsid w:val="003A6D54"/>
    <w:rsid w:val="003A6E26"/>
    <w:rsid w:val="003A7685"/>
    <w:rsid w:val="003B08E1"/>
    <w:rsid w:val="003B0EDE"/>
    <w:rsid w:val="003B1276"/>
    <w:rsid w:val="003B1EA5"/>
    <w:rsid w:val="003B234A"/>
    <w:rsid w:val="003B4C0A"/>
    <w:rsid w:val="003B5644"/>
    <w:rsid w:val="003B5F1E"/>
    <w:rsid w:val="003B6757"/>
    <w:rsid w:val="003B77E2"/>
    <w:rsid w:val="003B7B28"/>
    <w:rsid w:val="003B7C4E"/>
    <w:rsid w:val="003C1DAC"/>
    <w:rsid w:val="003C28DD"/>
    <w:rsid w:val="003C3B4F"/>
    <w:rsid w:val="003C5E0D"/>
    <w:rsid w:val="003C6DFB"/>
    <w:rsid w:val="003C7889"/>
    <w:rsid w:val="003D0DA4"/>
    <w:rsid w:val="003D0FDC"/>
    <w:rsid w:val="003D18FD"/>
    <w:rsid w:val="003D1E60"/>
    <w:rsid w:val="003D291E"/>
    <w:rsid w:val="003D4F6A"/>
    <w:rsid w:val="003D50B4"/>
    <w:rsid w:val="003D7D82"/>
    <w:rsid w:val="003E0405"/>
    <w:rsid w:val="003E0C2B"/>
    <w:rsid w:val="003E15D9"/>
    <w:rsid w:val="003E3ED2"/>
    <w:rsid w:val="003E432C"/>
    <w:rsid w:val="003E4D7B"/>
    <w:rsid w:val="003E5218"/>
    <w:rsid w:val="003E5D76"/>
    <w:rsid w:val="003E6132"/>
    <w:rsid w:val="003E61B8"/>
    <w:rsid w:val="003F015E"/>
    <w:rsid w:val="003F1128"/>
    <w:rsid w:val="003F13C6"/>
    <w:rsid w:val="003F3730"/>
    <w:rsid w:val="003F420B"/>
    <w:rsid w:val="003F5758"/>
    <w:rsid w:val="003F6261"/>
    <w:rsid w:val="003F6339"/>
    <w:rsid w:val="003F638D"/>
    <w:rsid w:val="003F68F8"/>
    <w:rsid w:val="003F7474"/>
    <w:rsid w:val="003F7D72"/>
    <w:rsid w:val="00400492"/>
    <w:rsid w:val="00400C43"/>
    <w:rsid w:val="00401148"/>
    <w:rsid w:val="0040168B"/>
    <w:rsid w:val="004033FE"/>
    <w:rsid w:val="00404F20"/>
    <w:rsid w:val="00405FAD"/>
    <w:rsid w:val="004075BB"/>
    <w:rsid w:val="00410ADC"/>
    <w:rsid w:val="00410EC5"/>
    <w:rsid w:val="004137E9"/>
    <w:rsid w:val="00413DA4"/>
    <w:rsid w:val="00414CDC"/>
    <w:rsid w:val="00414E63"/>
    <w:rsid w:val="00415CA8"/>
    <w:rsid w:val="0042029F"/>
    <w:rsid w:val="0042106D"/>
    <w:rsid w:val="0042145C"/>
    <w:rsid w:val="00421F5C"/>
    <w:rsid w:val="00424748"/>
    <w:rsid w:val="00425AD6"/>
    <w:rsid w:val="00425F17"/>
    <w:rsid w:val="00426F21"/>
    <w:rsid w:val="004272C5"/>
    <w:rsid w:val="00427C91"/>
    <w:rsid w:val="004305F6"/>
    <w:rsid w:val="004310A1"/>
    <w:rsid w:val="004337C1"/>
    <w:rsid w:val="00435C07"/>
    <w:rsid w:val="00435F52"/>
    <w:rsid w:val="004362B1"/>
    <w:rsid w:val="00436B3F"/>
    <w:rsid w:val="00436F55"/>
    <w:rsid w:val="004375C4"/>
    <w:rsid w:val="0044011F"/>
    <w:rsid w:val="0044029A"/>
    <w:rsid w:val="00440EF0"/>
    <w:rsid w:val="00441ACC"/>
    <w:rsid w:val="0044245F"/>
    <w:rsid w:val="004438A7"/>
    <w:rsid w:val="004439AD"/>
    <w:rsid w:val="00443F28"/>
    <w:rsid w:val="004452C1"/>
    <w:rsid w:val="00445365"/>
    <w:rsid w:val="0044607C"/>
    <w:rsid w:val="004476DF"/>
    <w:rsid w:val="00447A1C"/>
    <w:rsid w:val="00451070"/>
    <w:rsid w:val="00452825"/>
    <w:rsid w:val="004532C9"/>
    <w:rsid w:val="0045436C"/>
    <w:rsid w:val="00454909"/>
    <w:rsid w:val="00455652"/>
    <w:rsid w:val="00456B9B"/>
    <w:rsid w:val="00463482"/>
    <w:rsid w:val="00463D13"/>
    <w:rsid w:val="00464078"/>
    <w:rsid w:val="00465EB6"/>
    <w:rsid w:val="00466521"/>
    <w:rsid w:val="00466E56"/>
    <w:rsid w:val="00470D35"/>
    <w:rsid w:val="00471C90"/>
    <w:rsid w:val="00472290"/>
    <w:rsid w:val="00473522"/>
    <w:rsid w:val="00473EBB"/>
    <w:rsid w:val="004740B5"/>
    <w:rsid w:val="004749D8"/>
    <w:rsid w:val="00475B9B"/>
    <w:rsid w:val="00476836"/>
    <w:rsid w:val="00476939"/>
    <w:rsid w:val="00477AA2"/>
    <w:rsid w:val="00480888"/>
    <w:rsid w:val="00480E2F"/>
    <w:rsid w:val="00481E58"/>
    <w:rsid w:val="00482125"/>
    <w:rsid w:val="00482BE7"/>
    <w:rsid w:val="00484AF2"/>
    <w:rsid w:val="00486265"/>
    <w:rsid w:val="004862B2"/>
    <w:rsid w:val="00486CA5"/>
    <w:rsid w:val="00487CE0"/>
    <w:rsid w:val="00493C37"/>
    <w:rsid w:val="004943F2"/>
    <w:rsid w:val="00494F26"/>
    <w:rsid w:val="00495222"/>
    <w:rsid w:val="00495D56"/>
    <w:rsid w:val="004A04B2"/>
    <w:rsid w:val="004A110F"/>
    <w:rsid w:val="004A1575"/>
    <w:rsid w:val="004A327E"/>
    <w:rsid w:val="004A461A"/>
    <w:rsid w:val="004A466A"/>
    <w:rsid w:val="004A4A27"/>
    <w:rsid w:val="004A56FC"/>
    <w:rsid w:val="004A5C61"/>
    <w:rsid w:val="004A7DF8"/>
    <w:rsid w:val="004B1F2C"/>
    <w:rsid w:val="004B27B2"/>
    <w:rsid w:val="004B4DB9"/>
    <w:rsid w:val="004B4EF3"/>
    <w:rsid w:val="004B57CA"/>
    <w:rsid w:val="004B5A36"/>
    <w:rsid w:val="004B6761"/>
    <w:rsid w:val="004B76EB"/>
    <w:rsid w:val="004C057F"/>
    <w:rsid w:val="004C1372"/>
    <w:rsid w:val="004C15C3"/>
    <w:rsid w:val="004C192D"/>
    <w:rsid w:val="004C2197"/>
    <w:rsid w:val="004C2E3B"/>
    <w:rsid w:val="004C30BC"/>
    <w:rsid w:val="004C3447"/>
    <w:rsid w:val="004C39BB"/>
    <w:rsid w:val="004C4405"/>
    <w:rsid w:val="004C4818"/>
    <w:rsid w:val="004C4BE4"/>
    <w:rsid w:val="004C4C01"/>
    <w:rsid w:val="004C57C9"/>
    <w:rsid w:val="004C5B88"/>
    <w:rsid w:val="004C5D0F"/>
    <w:rsid w:val="004C6BEC"/>
    <w:rsid w:val="004D00A3"/>
    <w:rsid w:val="004D010F"/>
    <w:rsid w:val="004D0C37"/>
    <w:rsid w:val="004D3864"/>
    <w:rsid w:val="004D3C20"/>
    <w:rsid w:val="004D44D6"/>
    <w:rsid w:val="004D4CC9"/>
    <w:rsid w:val="004D4F01"/>
    <w:rsid w:val="004D4FCC"/>
    <w:rsid w:val="004D5084"/>
    <w:rsid w:val="004D68D8"/>
    <w:rsid w:val="004D6A26"/>
    <w:rsid w:val="004D705E"/>
    <w:rsid w:val="004D71A3"/>
    <w:rsid w:val="004E01EF"/>
    <w:rsid w:val="004E1BA8"/>
    <w:rsid w:val="004E21B7"/>
    <w:rsid w:val="004E2B53"/>
    <w:rsid w:val="004E771F"/>
    <w:rsid w:val="004E77CA"/>
    <w:rsid w:val="004F04BB"/>
    <w:rsid w:val="004F1561"/>
    <w:rsid w:val="004F1A70"/>
    <w:rsid w:val="004F27E1"/>
    <w:rsid w:val="004F2FD7"/>
    <w:rsid w:val="004F31E8"/>
    <w:rsid w:val="004F3247"/>
    <w:rsid w:val="00500D56"/>
    <w:rsid w:val="0050134A"/>
    <w:rsid w:val="005016ED"/>
    <w:rsid w:val="00501F54"/>
    <w:rsid w:val="005025FD"/>
    <w:rsid w:val="00502E9E"/>
    <w:rsid w:val="0050464D"/>
    <w:rsid w:val="00505B80"/>
    <w:rsid w:val="00505CA9"/>
    <w:rsid w:val="00505EFD"/>
    <w:rsid w:val="00506D68"/>
    <w:rsid w:val="0051231C"/>
    <w:rsid w:val="00514380"/>
    <w:rsid w:val="005149BF"/>
    <w:rsid w:val="00514FE1"/>
    <w:rsid w:val="005155E5"/>
    <w:rsid w:val="00515F8B"/>
    <w:rsid w:val="0051669A"/>
    <w:rsid w:val="005174FC"/>
    <w:rsid w:val="005179BA"/>
    <w:rsid w:val="00517B71"/>
    <w:rsid w:val="0052044F"/>
    <w:rsid w:val="0052164E"/>
    <w:rsid w:val="00521846"/>
    <w:rsid w:val="00522130"/>
    <w:rsid w:val="00522BAD"/>
    <w:rsid w:val="00522E1C"/>
    <w:rsid w:val="00522E73"/>
    <w:rsid w:val="00523365"/>
    <w:rsid w:val="00524448"/>
    <w:rsid w:val="00524CE7"/>
    <w:rsid w:val="0052769D"/>
    <w:rsid w:val="00527A26"/>
    <w:rsid w:val="00531729"/>
    <w:rsid w:val="00532A8E"/>
    <w:rsid w:val="0053364B"/>
    <w:rsid w:val="00535045"/>
    <w:rsid w:val="00535333"/>
    <w:rsid w:val="00535611"/>
    <w:rsid w:val="00536C52"/>
    <w:rsid w:val="005378AF"/>
    <w:rsid w:val="00537A56"/>
    <w:rsid w:val="00537AE3"/>
    <w:rsid w:val="00537FA2"/>
    <w:rsid w:val="005405D8"/>
    <w:rsid w:val="0054113C"/>
    <w:rsid w:val="00541D3D"/>
    <w:rsid w:val="00541EC9"/>
    <w:rsid w:val="00543906"/>
    <w:rsid w:val="00544135"/>
    <w:rsid w:val="0054487E"/>
    <w:rsid w:val="00544BF5"/>
    <w:rsid w:val="00544DA1"/>
    <w:rsid w:val="005453E6"/>
    <w:rsid w:val="00545AD1"/>
    <w:rsid w:val="00545F2F"/>
    <w:rsid w:val="00546542"/>
    <w:rsid w:val="00550778"/>
    <w:rsid w:val="005507D6"/>
    <w:rsid w:val="00550B87"/>
    <w:rsid w:val="00550FD3"/>
    <w:rsid w:val="0055313F"/>
    <w:rsid w:val="0055397D"/>
    <w:rsid w:val="00553D69"/>
    <w:rsid w:val="00554283"/>
    <w:rsid w:val="00555273"/>
    <w:rsid w:val="005574E5"/>
    <w:rsid w:val="00560574"/>
    <w:rsid w:val="005610F6"/>
    <w:rsid w:val="0056185E"/>
    <w:rsid w:val="00563B36"/>
    <w:rsid w:val="005649E4"/>
    <w:rsid w:val="00564E22"/>
    <w:rsid w:val="00565E10"/>
    <w:rsid w:val="00566F7E"/>
    <w:rsid w:val="00567419"/>
    <w:rsid w:val="0056749E"/>
    <w:rsid w:val="00567621"/>
    <w:rsid w:val="005706E1"/>
    <w:rsid w:val="00570A77"/>
    <w:rsid w:val="00571B00"/>
    <w:rsid w:val="00572922"/>
    <w:rsid w:val="00573EC5"/>
    <w:rsid w:val="00574023"/>
    <w:rsid w:val="00574BF5"/>
    <w:rsid w:val="00574FDF"/>
    <w:rsid w:val="00575961"/>
    <w:rsid w:val="0058151F"/>
    <w:rsid w:val="005819EC"/>
    <w:rsid w:val="005823D2"/>
    <w:rsid w:val="005828A7"/>
    <w:rsid w:val="00582F16"/>
    <w:rsid w:val="00583F9E"/>
    <w:rsid w:val="00586B58"/>
    <w:rsid w:val="00586C64"/>
    <w:rsid w:val="00587BCC"/>
    <w:rsid w:val="00590E95"/>
    <w:rsid w:val="005913D9"/>
    <w:rsid w:val="0059238D"/>
    <w:rsid w:val="005924D0"/>
    <w:rsid w:val="005925D8"/>
    <w:rsid w:val="00592719"/>
    <w:rsid w:val="00592758"/>
    <w:rsid w:val="00593E8E"/>
    <w:rsid w:val="005955A2"/>
    <w:rsid w:val="00595CDB"/>
    <w:rsid w:val="00595F18"/>
    <w:rsid w:val="00597008"/>
    <w:rsid w:val="0059776C"/>
    <w:rsid w:val="00597993"/>
    <w:rsid w:val="005A1038"/>
    <w:rsid w:val="005A2FD3"/>
    <w:rsid w:val="005A31C3"/>
    <w:rsid w:val="005A3543"/>
    <w:rsid w:val="005A3C4D"/>
    <w:rsid w:val="005A451B"/>
    <w:rsid w:val="005A69E7"/>
    <w:rsid w:val="005A72CB"/>
    <w:rsid w:val="005A79B1"/>
    <w:rsid w:val="005B013A"/>
    <w:rsid w:val="005B16CD"/>
    <w:rsid w:val="005B24A8"/>
    <w:rsid w:val="005B3399"/>
    <w:rsid w:val="005B494E"/>
    <w:rsid w:val="005B50AA"/>
    <w:rsid w:val="005B59E0"/>
    <w:rsid w:val="005B65A0"/>
    <w:rsid w:val="005C132E"/>
    <w:rsid w:val="005C1ABE"/>
    <w:rsid w:val="005C2506"/>
    <w:rsid w:val="005C2673"/>
    <w:rsid w:val="005C420C"/>
    <w:rsid w:val="005C5DCA"/>
    <w:rsid w:val="005C72CE"/>
    <w:rsid w:val="005C79E7"/>
    <w:rsid w:val="005D0256"/>
    <w:rsid w:val="005D0DE4"/>
    <w:rsid w:val="005D12D5"/>
    <w:rsid w:val="005D2D06"/>
    <w:rsid w:val="005D3205"/>
    <w:rsid w:val="005D38CD"/>
    <w:rsid w:val="005D4D42"/>
    <w:rsid w:val="005D53D0"/>
    <w:rsid w:val="005D630A"/>
    <w:rsid w:val="005D6FB9"/>
    <w:rsid w:val="005E0A63"/>
    <w:rsid w:val="005E0AB4"/>
    <w:rsid w:val="005E32BE"/>
    <w:rsid w:val="005E52D5"/>
    <w:rsid w:val="005E5584"/>
    <w:rsid w:val="005E5943"/>
    <w:rsid w:val="005E7667"/>
    <w:rsid w:val="005F0AE2"/>
    <w:rsid w:val="005F1516"/>
    <w:rsid w:val="005F159D"/>
    <w:rsid w:val="005F1A64"/>
    <w:rsid w:val="005F2897"/>
    <w:rsid w:val="005F3552"/>
    <w:rsid w:val="005F3A10"/>
    <w:rsid w:val="005F3B15"/>
    <w:rsid w:val="005F478F"/>
    <w:rsid w:val="005F541C"/>
    <w:rsid w:val="005F583D"/>
    <w:rsid w:val="005F7898"/>
    <w:rsid w:val="005F79C6"/>
    <w:rsid w:val="00600E71"/>
    <w:rsid w:val="00601AA5"/>
    <w:rsid w:val="00601E3B"/>
    <w:rsid w:val="00602211"/>
    <w:rsid w:val="006033A7"/>
    <w:rsid w:val="00603A54"/>
    <w:rsid w:val="00603B37"/>
    <w:rsid w:val="00603D2B"/>
    <w:rsid w:val="00604296"/>
    <w:rsid w:val="006045C2"/>
    <w:rsid w:val="00605FDD"/>
    <w:rsid w:val="00607117"/>
    <w:rsid w:val="0060796C"/>
    <w:rsid w:val="00610C4C"/>
    <w:rsid w:val="00611B89"/>
    <w:rsid w:val="00613DD9"/>
    <w:rsid w:val="006155EA"/>
    <w:rsid w:val="00616539"/>
    <w:rsid w:val="006176A5"/>
    <w:rsid w:val="006222FB"/>
    <w:rsid w:val="00622846"/>
    <w:rsid w:val="006259DE"/>
    <w:rsid w:val="00625EF3"/>
    <w:rsid w:val="0063002B"/>
    <w:rsid w:val="006303E1"/>
    <w:rsid w:val="006304CC"/>
    <w:rsid w:val="00630557"/>
    <w:rsid w:val="00630A18"/>
    <w:rsid w:val="0063158E"/>
    <w:rsid w:val="00631B59"/>
    <w:rsid w:val="00631E69"/>
    <w:rsid w:val="00632B02"/>
    <w:rsid w:val="00632C0E"/>
    <w:rsid w:val="006362D6"/>
    <w:rsid w:val="006376E6"/>
    <w:rsid w:val="00637AFB"/>
    <w:rsid w:val="0064099C"/>
    <w:rsid w:val="00643BA8"/>
    <w:rsid w:val="0064491C"/>
    <w:rsid w:val="0064573B"/>
    <w:rsid w:val="00645E90"/>
    <w:rsid w:val="006461DE"/>
    <w:rsid w:val="0064661B"/>
    <w:rsid w:val="00650428"/>
    <w:rsid w:val="00650620"/>
    <w:rsid w:val="00650D22"/>
    <w:rsid w:val="00651DA7"/>
    <w:rsid w:val="00653B3D"/>
    <w:rsid w:val="006543FB"/>
    <w:rsid w:val="0065475F"/>
    <w:rsid w:val="00656BF8"/>
    <w:rsid w:val="00657236"/>
    <w:rsid w:val="00660C66"/>
    <w:rsid w:val="006611BB"/>
    <w:rsid w:val="00662B26"/>
    <w:rsid w:val="00663267"/>
    <w:rsid w:val="0066443C"/>
    <w:rsid w:val="006645F3"/>
    <w:rsid w:val="00666FBD"/>
    <w:rsid w:val="00667476"/>
    <w:rsid w:val="006678A3"/>
    <w:rsid w:val="0067107F"/>
    <w:rsid w:val="006713C0"/>
    <w:rsid w:val="00671AA3"/>
    <w:rsid w:val="00671DC8"/>
    <w:rsid w:val="00672865"/>
    <w:rsid w:val="00672CBA"/>
    <w:rsid w:val="00674F2D"/>
    <w:rsid w:val="006765F8"/>
    <w:rsid w:val="00676AAA"/>
    <w:rsid w:val="00676DCE"/>
    <w:rsid w:val="00676F5D"/>
    <w:rsid w:val="00677F83"/>
    <w:rsid w:val="0068114F"/>
    <w:rsid w:val="0068174F"/>
    <w:rsid w:val="00681DA2"/>
    <w:rsid w:val="00681F86"/>
    <w:rsid w:val="006842F6"/>
    <w:rsid w:val="00685327"/>
    <w:rsid w:val="006857BA"/>
    <w:rsid w:val="00685D16"/>
    <w:rsid w:val="00686104"/>
    <w:rsid w:val="00687E8C"/>
    <w:rsid w:val="00692443"/>
    <w:rsid w:val="00694031"/>
    <w:rsid w:val="006957B7"/>
    <w:rsid w:val="006968D0"/>
    <w:rsid w:val="00697406"/>
    <w:rsid w:val="006A01BC"/>
    <w:rsid w:val="006A02F3"/>
    <w:rsid w:val="006A124A"/>
    <w:rsid w:val="006A1A48"/>
    <w:rsid w:val="006A1AA1"/>
    <w:rsid w:val="006A332D"/>
    <w:rsid w:val="006A35B1"/>
    <w:rsid w:val="006A6062"/>
    <w:rsid w:val="006A6885"/>
    <w:rsid w:val="006A68A4"/>
    <w:rsid w:val="006A76E9"/>
    <w:rsid w:val="006A7A06"/>
    <w:rsid w:val="006A7C03"/>
    <w:rsid w:val="006B00B6"/>
    <w:rsid w:val="006B0A1A"/>
    <w:rsid w:val="006B0D5C"/>
    <w:rsid w:val="006B2677"/>
    <w:rsid w:val="006B3173"/>
    <w:rsid w:val="006B333F"/>
    <w:rsid w:val="006B3489"/>
    <w:rsid w:val="006B538C"/>
    <w:rsid w:val="006B591B"/>
    <w:rsid w:val="006B7EB0"/>
    <w:rsid w:val="006C171D"/>
    <w:rsid w:val="006C3818"/>
    <w:rsid w:val="006C3825"/>
    <w:rsid w:val="006C3E66"/>
    <w:rsid w:val="006C51ED"/>
    <w:rsid w:val="006C65CE"/>
    <w:rsid w:val="006C7A89"/>
    <w:rsid w:val="006D032C"/>
    <w:rsid w:val="006D03A6"/>
    <w:rsid w:val="006D2256"/>
    <w:rsid w:val="006D2996"/>
    <w:rsid w:val="006D3206"/>
    <w:rsid w:val="006D70F5"/>
    <w:rsid w:val="006D7BE1"/>
    <w:rsid w:val="006E04A9"/>
    <w:rsid w:val="006E384E"/>
    <w:rsid w:val="006E5E90"/>
    <w:rsid w:val="006E7E9C"/>
    <w:rsid w:val="006E7FE5"/>
    <w:rsid w:val="006F22E8"/>
    <w:rsid w:val="006F4414"/>
    <w:rsid w:val="006F575A"/>
    <w:rsid w:val="006F70B7"/>
    <w:rsid w:val="0070352E"/>
    <w:rsid w:val="007039CF"/>
    <w:rsid w:val="00703FF3"/>
    <w:rsid w:val="00704C34"/>
    <w:rsid w:val="007055B9"/>
    <w:rsid w:val="0071050D"/>
    <w:rsid w:val="00711101"/>
    <w:rsid w:val="007124FD"/>
    <w:rsid w:val="007129DD"/>
    <w:rsid w:val="007142AB"/>
    <w:rsid w:val="00714FF1"/>
    <w:rsid w:val="00715543"/>
    <w:rsid w:val="00715F20"/>
    <w:rsid w:val="00716178"/>
    <w:rsid w:val="00717E89"/>
    <w:rsid w:val="00720CBB"/>
    <w:rsid w:val="0072224E"/>
    <w:rsid w:val="00722E9F"/>
    <w:rsid w:val="007241B8"/>
    <w:rsid w:val="00724C49"/>
    <w:rsid w:val="00724F04"/>
    <w:rsid w:val="0072583F"/>
    <w:rsid w:val="00726BEC"/>
    <w:rsid w:val="00727C14"/>
    <w:rsid w:val="0073218E"/>
    <w:rsid w:val="00734B05"/>
    <w:rsid w:val="00734EFD"/>
    <w:rsid w:val="0073549E"/>
    <w:rsid w:val="007369CD"/>
    <w:rsid w:val="00737A40"/>
    <w:rsid w:val="00742EC3"/>
    <w:rsid w:val="00744AED"/>
    <w:rsid w:val="00745F04"/>
    <w:rsid w:val="00746E72"/>
    <w:rsid w:val="00747F21"/>
    <w:rsid w:val="00751411"/>
    <w:rsid w:val="007530A8"/>
    <w:rsid w:val="00753600"/>
    <w:rsid w:val="0075731D"/>
    <w:rsid w:val="00760706"/>
    <w:rsid w:val="0076071D"/>
    <w:rsid w:val="0076245E"/>
    <w:rsid w:val="00762922"/>
    <w:rsid w:val="00762E8E"/>
    <w:rsid w:val="00763180"/>
    <w:rsid w:val="007633FF"/>
    <w:rsid w:val="00763F22"/>
    <w:rsid w:val="00764174"/>
    <w:rsid w:val="00765900"/>
    <w:rsid w:val="00766DEA"/>
    <w:rsid w:val="007672B6"/>
    <w:rsid w:val="00767EC5"/>
    <w:rsid w:val="00771A7A"/>
    <w:rsid w:val="00771C35"/>
    <w:rsid w:val="00771DB0"/>
    <w:rsid w:val="00774443"/>
    <w:rsid w:val="007749F7"/>
    <w:rsid w:val="0077582D"/>
    <w:rsid w:val="0077678D"/>
    <w:rsid w:val="00776C13"/>
    <w:rsid w:val="00777A70"/>
    <w:rsid w:val="00780555"/>
    <w:rsid w:val="00781643"/>
    <w:rsid w:val="00784622"/>
    <w:rsid w:val="00785C5F"/>
    <w:rsid w:val="0078751C"/>
    <w:rsid w:val="00787E43"/>
    <w:rsid w:val="00791436"/>
    <w:rsid w:val="0079162D"/>
    <w:rsid w:val="00792DBD"/>
    <w:rsid w:val="00794836"/>
    <w:rsid w:val="007950DA"/>
    <w:rsid w:val="007955F8"/>
    <w:rsid w:val="00795DBB"/>
    <w:rsid w:val="00796D4F"/>
    <w:rsid w:val="00796F97"/>
    <w:rsid w:val="007A0B1F"/>
    <w:rsid w:val="007A1F47"/>
    <w:rsid w:val="007A1FE6"/>
    <w:rsid w:val="007A2900"/>
    <w:rsid w:val="007A2AE2"/>
    <w:rsid w:val="007A2C5E"/>
    <w:rsid w:val="007A2D52"/>
    <w:rsid w:val="007A3349"/>
    <w:rsid w:val="007A3508"/>
    <w:rsid w:val="007A3D0D"/>
    <w:rsid w:val="007A464A"/>
    <w:rsid w:val="007A48E6"/>
    <w:rsid w:val="007A6330"/>
    <w:rsid w:val="007A654D"/>
    <w:rsid w:val="007A65E8"/>
    <w:rsid w:val="007B04B7"/>
    <w:rsid w:val="007B0A45"/>
    <w:rsid w:val="007B1D34"/>
    <w:rsid w:val="007B1F2D"/>
    <w:rsid w:val="007B2102"/>
    <w:rsid w:val="007B28CE"/>
    <w:rsid w:val="007B4E36"/>
    <w:rsid w:val="007B6249"/>
    <w:rsid w:val="007B67A7"/>
    <w:rsid w:val="007C23F6"/>
    <w:rsid w:val="007C2EEB"/>
    <w:rsid w:val="007C31B4"/>
    <w:rsid w:val="007C386E"/>
    <w:rsid w:val="007C3F27"/>
    <w:rsid w:val="007C570D"/>
    <w:rsid w:val="007C5894"/>
    <w:rsid w:val="007C7936"/>
    <w:rsid w:val="007D0229"/>
    <w:rsid w:val="007D0A54"/>
    <w:rsid w:val="007D0A5B"/>
    <w:rsid w:val="007D18C8"/>
    <w:rsid w:val="007D1AEA"/>
    <w:rsid w:val="007D1E47"/>
    <w:rsid w:val="007D2364"/>
    <w:rsid w:val="007D2C3E"/>
    <w:rsid w:val="007D35C3"/>
    <w:rsid w:val="007D4C02"/>
    <w:rsid w:val="007D4D7F"/>
    <w:rsid w:val="007D7F8A"/>
    <w:rsid w:val="007E1483"/>
    <w:rsid w:val="007E2976"/>
    <w:rsid w:val="007E4B2B"/>
    <w:rsid w:val="007E57AB"/>
    <w:rsid w:val="007E5A56"/>
    <w:rsid w:val="007E6753"/>
    <w:rsid w:val="007E7D3E"/>
    <w:rsid w:val="007F0749"/>
    <w:rsid w:val="007F09AB"/>
    <w:rsid w:val="007F125A"/>
    <w:rsid w:val="007F173A"/>
    <w:rsid w:val="007F18D7"/>
    <w:rsid w:val="007F1DA3"/>
    <w:rsid w:val="007F2510"/>
    <w:rsid w:val="007F29EE"/>
    <w:rsid w:val="007F2F26"/>
    <w:rsid w:val="007F38A7"/>
    <w:rsid w:val="007F6264"/>
    <w:rsid w:val="007F6B6B"/>
    <w:rsid w:val="0080008F"/>
    <w:rsid w:val="008004C6"/>
    <w:rsid w:val="0080220D"/>
    <w:rsid w:val="00803CF7"/>
    <w:rsid w:val="008052A7"/>
    <w:rsid w:val="00805657"/>
    <w:rsid w:val="0080617F"/>
    <w:rsid w:val="008116E9"/>
    <w:rsid w:val="0081189A"/>
    <w:rsid w:val="00811AEA"/>
    <w:rsid w:val="008136FD"/>
    <w:rsid w:val="0081468C"/>
    <w:rsid w:val="00814949"/>
    <w:rsid w:val="008156F2"/>
    <w:rsid w:val="00817062"/>
    <w:rsid w:val="008202F4"/>
    <w:rsid w:val="008215C0"/>
    <w:rsid w:val="008224C7"/>
    <w:rsid w:val="00822695"/>
    <w:rsid w:val="00823411"/>
    <w:rsid w:val="00823882"/>
    <w:rsid w:val="00823911"/>
    <w:rsid w:val="00824C94"/>
    <w:rsid w:val="00824F20"/>
    <w:rsid w:val="00824FFD"/>
    <w:rsid w:val="00826393"/>
    <w:rsid w:val="00827B36"/>
    <w:rsid w:val="00827ECB"/>
    <w:rsid w:val="008300C5"/>
    <w:rsid w:val="00830205"/>
    <w:rsid w:val="00830B0A"/>
    <w:rsid w:val="00832047"/>
    <w:rsid w:val="00833076"/>
    <w:rsid w:val="00834256"/>
    <w:rsid w:val="0083468C"/>
    <w:rsid w:val="0083522E"/>
    <w:rsid w:val="008361DE"/>
    <w:rsid w:val="008363E1"/>
    <w:rsid w:val="008404DD"/>
    <w:rsid w:val="00841270"/>
    <w:rsid w:val="00841602"/>
    <w:rsid w:val="0084181C"/>
    <w:rsid w:val="0084229C"/>
    <w:rsid w:val="0084253A"/>
    <w:rsid w:val="00842A31"/>
    <w:rsid w:val="00844810"/>
    <w:rsid w:val="0084489A"/>
    <w:rsid w:val="00845BF6"/>
    <w:rsid w:val="0084757F"/>
    <w:rsid w:val="00847A5D"/>
    <w:rsid w:val="00852F2C"/>
    <w:rsid w:val="008531BF"/>
    <w:rsid w:val="00853B7E"/>
    <w:rsid w:val="00853FEB"/>
    <w:rsid w:val="00854DCE"/>
    <w:rsid w:val="00854EAA"/>
    <w:rsid w:val="00855AAC"/>
    <w:rsid w:val="008570BC"/>
    <w:rsid w:val="0086017E"/>
    <w:rsid w:val="0086065A"/>
    <w:rsid w:val="00860D51"/>
    <w:rsid w:val="00862B00"/>
    <w:rsid w:val="0086325A"/>
    <w:rsid w:val="008637B5"/>
    <w:rsid w:val="00863D52"/>
    <w:rsid w:val="00864867"/>
    <w:rsid w:val="00864996"/>
    <w:rsid w:val="0086524E"/>
    <w:rsid w:val="008659BE"/>
    <w:rsid w:val="00867677"/>
    <w:rsid w:val="008706A1"/>
    <w:rsid w:val="00870C19"/>
    <w:rsid w:val="00871844"/>
    <w:rsid w:val="00871DF2"/>
    <w:rsid w:val="00871EF6"/>
    <w:rsid w:val="008720C8"/>
    <w:rsid w:val="00874436"/>
    <w:rsid w:val="00874705"/>
    <w:rsid w:val="00874CA9"/>
    <w:rsid w:val="00874FA6"/>
    <w:rsid w:val="008758E1"/>
    <w:rsid w:val="00875C64"/>
    <w:rsid w:val="00875D94"/>
    <w:rsid w:val="008761FD"/>
    <w:rsid w:val="00876592"/>
    <w:rsid w:val="00876E6F"/>
    <w:rsid w:val="00877EEC"/>
    <w:rsid w:val="00880928"/>
    <w:rsid w:val="0088099D"/>
    <w:rsid w:val="00881411"/>
    <w:rsid w:val="00883099"/>
    <w:rsid w:val="00883947"/>
    <w:rsid w:val="008841F4"/>
    <w:rsid w:val="00885E96"/>
    <w:rsid w:val="00886FD4"/>
    <w:rsid w:val="00887364"/>
    <w:rsid w:val="0088740A"/>
    <w:rsid w:val="008908E4"/>
    <w:rsid w:val="00890C89"/>
    <w:rsid w:val="00891159"/>
    <w:rsid w:val="00891771"/>
    <w:rsid w:val="00892EE5"/>
    <w:rsid w:val="008945DB"/>
    <w:rsid w:val="00894702"/>
    <w:rsid w:val="0089518E"/>
    <w:rsid w:val="008954AF"/>
    <w:rsid w:val="00895ADD"/>
    <w:rsid w:val="00897687"/>
    <w:rsid w:val="00897BBB"/>
    <w:rsid w:val="008A0961"/>
    <w:rsid w:val="008A10CE"/>
    <w:rsid w:val="008A16AB"/>
    <w:rsid w:val="008A30C9"/>
    <w:rsid w:val="008A5910"/>
    <w:rsid w:val="008A5DE9"/>
    <w:rsid w:val="008B049A"/>
    <w:rsid w:val="008B05F0"/>
    <w:rsid w:val="008B192D"/>
    <w:rsid w:val="008B2B74"/>
    <w:rsid w:val="008B3F8E"/>
    <w:rsid w:val="008B4262"/>
    <w:rsid w:val="008B51EC"/>
    <w:rsid w:val="008B5BDB"/>
    <w:rsid w:val="008C052F"/>
    <w:rsid w:val="008C1209"/>
    <w:rsid w:val="008C348D"/>
    <w:rsid w:val="008C4197"/>
    <w:rsid w:val="008C485F"/>
    <w:rsid w:val="008C4E8D"/>
    <w:rsid w:val="008C5337"/>
    <w:rsid w:val="008C5F89"/>
    <w:rsid w:val="008C5FDA"/>
    <w:rsid w:val="008C6052"/>
    <w:rsid w:val="008C69A0"/>
    <w:rsid w:val="008C7284"/>
    <w:rsid w:val="008C776C"/>
    <w:rsid w:val="008D15BF"/>
    <w:rsid w:val="008D291B"/>
    <w:rsid w:val="008D3A53"/>
    <w:rsid w:val="008D6FBF"/>
    <w:rsid w:val="008D7E1F"/>
    <w:rsid w:val="008D7FE8"/>
    <w:rsid w:val="008E0C13"/>
    <w:rsid w:val="008E178E"/>
    <w:rsid w:val="008E1BA0"/>
    <w:rsid w:val="008E4CF6"/>
    <w:rsid w:val="008E500A"/>
    <w:rsid w:val="008E5116"/>
    <w:rsid w:val="008E57C0"/>
    <w:rsid w:val="008E6143"/>
    <w:rsid w:val="008E614C"/>
    <w:rsid w:val="008E68AF"/>
    <w:rsid w:val="008E6A69"/>
    <w:rsid w:val="008F0E21"/>
    <w:rsid w:val="008F1E8A"/>
    <w:rsid w:val="008F3AF3"/>
    <w:rsid w:val="008F54AB"/>
    <w:rsid w:val="008F76CB"/>
    <w:rsid w:val="008F7B7A"/>
    <w:rsid w:val="008F7C0B"/>
    <w:rsid w:val="009026ED"/>
    <w:rsid w:val="00905825"/>
    <w:rsid w:val="00907C9A"/>
    <w:rsid w:val="00907FCD"/>
    <w:rsid w:val="00911653"/>
    <w:rsid w:val="00911ADD"/>
    <w:rsid w:val="00912283"/>
    <w:rsid w:val="009123FB"/>
    <w:rsid w:val="00913AD8"/>
    <w:rsid w:val="009164FE"/>
    <w:rsid w:val="009168C0"/>
    <w:rsid w:val="00916917"/>
    <w:rsid w:val="00917ED1"/>
    <w:rsid w:val="00920A57"/>
    <w:rsid w:val="00920C74"/>
    <w:rsid w:val="00923065"/>
    <w:rsid w:val="00923F13"/>
    <w:rsid w:val="00924F0F"/>
    <w:rsid w:val="009252D3"/>
    <w:rsid w:val="00926221"/>
    <w:rsid w:val="00926C81"/>
    <w:rsid w:val="00926EEE"/>
    <w:rsid w:val="00927139"/>
    <w:rsid w:val="009274B9"/>
    <w:rsid w:val="00930CDE"/>
    <w:rsid w:val="00931120"/>
    <w:rsid w:val="00931F9F"/>
    <w:rsid w:val="00933376"/>
    <w:rsid w:val="0093409E"/>
    <w:rsid w:val="00936C50"/>
    <w:rsid w:val="009377A4"/>
    <w:rsid w:val="00940198"/>
    <w:rsid w:val="009401A5"/>
    <w:rsid w:val="0094021E"/>
    <w:rsid w:val="00940268"/>
    <w:rsid w:val="00940FEF"/>
    <w:rsid w:val="00941782"/>
    <w:rsid w:val="009417E7"/>
    <w:rsid w:val="00941C1F"/>
    <w:rsid w:val="009425DE"/>
    <w:rsid w:val="00943BB2"/>
    <w:rsid w:val="00943D94"/>
    <w:rsid w:val="009447C0"/>
    <w:rsid w:val="00944DAF"/>
    <w:rsid w:val="00946787"/>
    <w:rsid w:val="00947D11"/>
    <w:rsid w:val="00947F8D"/>
    <w:rsid w:val="009511DA"/>
    <w:rsid w:val="009519C7"/>
    <w:rsid w:val="0095267D"/>
    <w:rsid w:val="00953B9E"/>
    <w:rsid w:val="00953EB4"/>
    <w:rsid w:val="00954445"/>
    <w:rsid w:val="00954694"/>
    <w:rsid w:val="009550CF"/>
    <w:rsid w:val="009555F6"/>
    <w:rsid w:val="00956F7F"/>
    <w:rsid w:val="00957E73"/>
    <w:rsid w:val="00962F3E"/>
    <w:rsid w:val="00964612"/>
    <w:rsid w:val="00964EF3"/>
    <w:rsid w:val="00966278"/>
    <w:rsid w:val="00966460"/>
    <w:rsid w:val="00966461"/>
    <w:rsid w:val="009671BC"/>
    <w:rsid w:val="009677BF"/>
    <w:rsid w:val="0097248D"/>
    <w:rsid w:val="00972DE9"/>
    <w:rsid w:val="009740EF"/>
    <w:rsid w:val="0097737F"/>
    <w:rsid w:val="00977529"/>
    <w:rsid w:val="009804B5"/>
    <w:rsid w:val="00981BA0"/>
    <w:rsid w:val="00982E3F"/>
    <w:rsid w:val="009831DA"/>
    <w:rsid w:val="0098421E"/>
    <w:rsid w:val="009860ED"/>
    <w:rsid w:val="00986127"/>
    <w:rsid w:val="009862F6"/>
    <w:rsid w:val="00987C83"/>
    <w:rsid w:val="00987F19"/>
    <w:rsid w:val="00990050"/>
    <w:rsid w:val="00990D05"/>
    <w:rsid w:val="00993DFF"/>
    <w:rsid w:val="00994D0C"/>
    <w:rsid w:val="00995EFD"/>
    <w:rsid w:val="0099635E"/>
    <w:rsid w:val="0099639E"/>
    <w:rsid w:val="009A312B"/>
    <w:rsid w:val="009A4433"/>
    <w:rsid w:val="009A491E"/>
    <w:rsid w:val="009A51A7"/>
    <w:rsid w:val="009A51E7"/>
    <w:rsid w:val="009A5A43"/>
    <w:rsid w:val="009B0A38"/>
    <w:rsid w:val="009B26C1"/>
    <w:rsid w:val="009B2AC1"/>
    <w:rsid w:val="009B2DD3"/>
    <w:rsid w:val="009B308F"/>
    <w:rsid w:val="009B5382"/>
    <w:rsid w:val="009B69FE"/>
    <w:rsid w:val="009B6DA7"/>
    <w:rsid w:val="009B7D30"/>
    <w:rsid w:val="009C2F83"/>
    <w:rsid w:val="009C336C"/>
    <w:rsid w:val="009C36C7"/>
    <w:rsid w:val="009C39F1"/>
    <w:rsid w:val="009C3BD0"/>
    <w:rsid w:val="009C408A"/>
    <w:rsid w:val="009C437F"/>
    <w:rsid w:val="009C46F3"/>
    <w:rsid w:val="009C4D5A"/>
    <w:rsid w:val="009C6C46"/>
    <w:rsid w:val="009C6FCD"/>
    <w:rsid w:val="009D19FD"/>
    <w:rsid w:val="009D2531"/>
    <w:rsid w:val="009D2AE2"/>
    <w:rsid w:val="009D2E4F"/>
    <w:rsid w:val="009D4435"/>
    <w:rsid w:val="009D44A8"/>
    <w:rsid w:val="009D4689"/>
    <w:rsid w:val="009D4A2C"/>
    <w:rsid w:val="009D5EBC"/>
    <w:rsid w:val="009D69E3"/>
    <w:rsid w:val="009E1660"/>
    <w:rsid w:val="009E179E"/>
    <w:rsid w:val="009E1A44"/>
    <w:rsid w:val="009E2816"/>
    <w:rsid w:val="009E2E5F"/>
    <w:rsid w:val="009E4828"/>
    <w:rsid w:val="009E552B"/>
    <w:rsid w:val="009E629F"/>
    <w:rsid w:val="009E76A7"/>
    <w:rsid w:val="009E7985"/>
    <w:rsid w:val="009E7A0C"/>
    <w:rsid w:val="009E7BFE"/>
    <w:rsid w:val="009F14B6"/>
    <w:rsid w:val="009F1504"/>
    <w:rsid w:val="009F4DE6"/>
    <w:rsid w:val="009F516B"/>
    <w:rsid w:val="009F5E26"/>
    <w:rsid w:val="00A023C1"/>
    <w:rsid w:val="00A02DF0"/>
    <w:rsid w:val="00A0442B"/>
    <w:rsid w:val="00A0481C"/>
    <w:rsid w:val="00A04878"/>
    <w:rsid w:val="00A0523E"/>
    <w:rsid w:val="00A05827"/>
    <w:rsid w:val="00A05B13"/>
    <w:rsid w:val="00A05F43"/>
    <w:rsid w:val="00A066A1"/>
    <w:rsid w:val="00A0675F"/>
    <w:rsid w:val="00A070AD"/>
    <w:rsid w:val="00A10323"/>
    <w:rsid w:val="00A11649"/>
    <w:rsid w:val="00A11B94"/>
    <w:rsid w:val="00A14418"/>
    <w:rsid w:val="00A14BA6"/>
    <w:rsid w:val="00A14F37"/>
    <w:rsid w:val="00A172E1"/>
    <w:rsid w:val="00A175EE"/>
    <w:rsid w:val="00A20199"/>
    <w:rsid w:val="00A20396"/>
    <w:rsid w:val="00A21220"/>
    <w:rsid w:val="00A215B2"/>
    <w:rsid w:val="00A22EE2"/>
    <w:rsid w:val="00A2360E"/>
    <w:rsid w:val="00A23F64"/>
    <w:rsid w:val="00A24E33"/>
    <w:rsid w:val="00A26180"/>
    <w:rsid w:val="00A274B0"/>
    <w:rsid w:val="00A27DC9"/>
    <w:rsid w:val="00A31CD4"/>
    <w:rsid w:val="00A31D41"/>
    <w:rsid w:val="00A32F5D"/>
    <w:rsid w:val="00A37AB1"/>
    <w:rsid w:val="00A40043"/>
    <w:rsid w:val="00A413EA"/>
    <w:rsid w:val="00A426E4"/>
    <w:rsid w:val="00A4382D"/>
    <w:rsid w:val="00A46799"/>
    <w:rsid w:val="00A46B59"/>
    <w:rsid w:val="00A46E56"/>
    <w:rsid w:val="00A47B77"/>
    <w:rsid w:val="00A50F47"/>
    <w:rsid w:val="00A51268"/>
    <w:rsid w:val="00A51575"/>
    <w:rsid w:val="00A528D5"/>
    <w:rsid w:val="00A533AC"/>
    <w:rsid w:val="00A53979"/>
    <w:rsid w:val="00A53A66"/>
    <w:rsid w:val="00A53A93"/>
    <w:rsid w:val="00A53E74"/>
    <w:rsid w:val="00A554F0"/>
    <w:rsid w:val="00A60689"/>
    <w:rsid w:val="00A60A7D"/>
    <w:rsid w:val="00A61364"/>
    <w:rsid w:val="00A61B04"/>
    <w:rsid w:val="00A62229"/>
    <w:rsid w:val="00A6494C"/>
    <w:rsid w:val="00A6666F"/>
    <w:rsid w:val="00A66D66"/>
    <w:rsid w:val="00A671E8"/>
    <w:rsid w:val="00A6720C"/>
    <w:rsid w:val="00A6743E"/>
    <w:rsid w:val="00A67D7D"/>
    <w:rsid w:val="00A718E2"/>
    <w:rsid w:val="00A72099"/>
    <w:rsid w:val="00A75517"/>
    <w:rsid w:val="00A770E6"/>
    <w:rsid w:val="00A77C5E"/>
    <w:rsid w:val="00A80B64"/>
    <w:rsid w:val="00A81931"/>
    <w:rsid w:val="00A82DE1"/>
    <w:rsid w:val="00A8422D"/>
    <w:rsid w:val="00A874B3"/>
    <w:rsid w:val="00A91CF0"/>
    <w:rsid w:val="00A933B7"/>
    <w:rsid w:val="00A94709"/>
    <w:rsid w:val="00A94B8C"/>
    <w:rsid w:val="00A95499"/>
    <w:rsid w:val="00A960C9"/>
    <w:rsid w:val="00A961E6"/>
    <w:rsid w:val="00AA1FE3"/>
    <w:rsid w:val="00AA24B8"/>
    <w:rsid w:val="00AA3A99"/>
    <w:rsid w:val="00AA425E"/>
    <w:rsid w:val="00AA79E7"/>
    <w:rsid w:val="00AB0B9E"/>
    <w:rsid w:val="00AB1E5E"/>
    <w:rsid w:val="00AB206A"/>
    <w:rsid w:val="00AB407F"/>
    <w:rsid w:val="00AB44AC"/>
    <w:rsid w:val="00AB4D96"/>
    <w:rsid w:val="00AB5F39"/>
    <w:rsid w:val="00AB6E8F"/>
    <w:rsid w:val="00AB72FE"/>
    <w:rsid w:val="00AC0A9C"/>
    <w:rsid w:val="00AC0C76"/>
    <w:rsid w:val="00AC0D85"/>
    <w:rsid w:val="00AC1CC1"/>
    <w:rsid w:val="00AC2BB7"/>
    <w:rsid w:val="00AC4094"/>
    <w:rsid w:val="00AC6590"/>
    <w:rsid w:val="00AD1E5A"/>
    <w:rsid w:val="00AD2521"/>
    <w:rsid w:val="00AD2DF3"/>
    <w:rsid w:val="00AD4BF4"/>
    <w:rsid w:val="00AE16C3"/>
    <w:rsid w:val="00AE1B50"/>
    <w:rsid w:val="00AE2C53"/>
    <w:rsid w:val="00AE3BCA"/>
    <w:rsid w:val="00AE3C13"/>
    <w:rsid w:val="00AE5273"/>
    <w:rsid w:val="00AE5A84"/>
    <w:rsid w:val="00AE7E71"/>
    <w:rsid w:val="00AF066B"/>
    <w:rsid w:val="00AF1932"/>
    <w:rsid w:val="00AF2022"/>
    <w:rsid w:val="00AF38AA"/>
    <w:rsid w:val="00AF38CE"/>
    <w:rsid w:val="00AF3B65"/>
    <w:rsid w:val="00AF3DFF"/>
    <w:rsid w:val="00AF400B"/>
    <w:rsid w:val="00AF4F78"/>
    <w:rsid w:val="00AF5D21"/>
    <w:rsid w:val="00AF7989"/>
    <w:rsid w:val="00AF7B7A"/>
    <w:rsid w:val="00B02427"/>
    <w:rsid w:val="00B03D9C"/>
    <w:rsid w:val="00B046DE"/>
    <w:rsid w:val="00B100CA"/>
    <w:rsid w:val="00B1197F"/>
    <w:rsid w:val="00B12A15"/>
    <w:rsid w:val="00B13175"/>
    <w:rsid w:val="00B13703"/>
    <w:rsid w:val="00B13852"/>
    <w:rsid w:val="00B13EBD"/>
    <w:rsid w:val="00B14180"/>
    <w:rsid w:val="00B14745"/>
    <w:rsid w:val="00B1494D"/>
    <w:rsid w:val="00B14968"/>
    <w:rsid w:val="00B15839"/>
    <w:rsid w:val="00B15887"/>
    <w:rsid w:val="00B16C94"/>
    <w:rsid w:val="00B16CAD"/>
    <w:rsid w:val="00B173CE"/>
    <w:rsid w:val="00B17ACE"/>
    <w:rsid w:val="00B17C0C"/>
    <w:rsid w:val="00B2040D"/>
    <w:rsid w:val="00B20576"/>
    <w:rsid w:val="00B21C54"/>
    <w:rsid w:val="00B21EAB"/>
    <w:rsid w:val="00B22A9C"/>
    <w:rsid w:val="00B23A5C"/>
    <w:rsid w:val="00B23FE7"/>
    <w:rsid w:val="00B24A94"/>
    <w:rsid w:val="00B26DD5"/>
    <w:rsid w:val="00B317AF"/>
    <w:rsid w:val="00B333FD"/>
    <w:rsid w:val="00B3405A"/>
    <w:rsid w:val="00B35D5E"/>
    <w:rsid w:val="00B36E67"/>
    <w:rsid w:val="00B4192E"/>
    <w:rsid w:val="00B426BE"/>
    <w:rsid w:val="00B4289D"/>
    <w:rsid w:val="00B4316C"/>
    <w:rsid w:val="00B43BAB"/>
    <w:rsid w:val="00B44FE3"/>
    <w:rsid w:val="00B472DE"/>
    <w:rsid w:val="00B47CAA"/>
    <w:rsid w:val="00B52166"/>
    <w:rsid w:val="00B52FA9"/>
    <w:rsid w:val="00B53755"/>
    <w:rsid w:val="00B53D53"/>
    <w:rsid w:val="00B5407D"/>
    <w:rsid w:val="00B541E6"/>
    <w:rsid w:val="00B55BEB"/>
    <w:rsid w:val="00B56F3A"/>
    <w:rsid w:val="00B57EFD"/>
    <w:rsid w:val="00B6014A"/>
    <w:rsid w:val="00B60661"/>
    <w:rsid w:val="00B6154B"/>
    <w:rsid w:val="00B61DAE"/>
    <w:rsid w:val="00B648D7"/>
    <w:rsid w:val="00B64B2A"/>
    <w:rsid w:val="00B669B3"/>
    <w:rsid w:val="00B66A98"/>
    <w:rsid w:val="00B70223"/>
    <w:rsid w:val="00B707BC"/>
    <w:rsid w:val="00B70862"/>
    <w:rsid w:val="00B70A24"/>
    <w:rsid w:val="00B722AA"/>
    <w:rsid w:val="00B72C23"/>
    <w:rsid w:val="00B73554"/>
    <w:rsid w:val="00B73930"/>
    <w:rsid w:val="00B73BB5"/>
    <w:rsid w:val="00B75419"/>
    <w:rsid w:val="00B75A87"/>
    <w:rsid w:val="00B75A8E"/>
    <w:rsid w:val="00B8080D"/>
    <w:rsid w:val="00B80B72"/>
    <w:rsid w:val="00B80F99"/>
    <w:rsid w:val="00B81201"/>
    <w:rsid w:val="00B8132E"/>
    <w:rsid w:val="00B81BFF"/>
    <w:rsid w:val="00B83A70"/>
    <w:rsid w:val="00B85844"/>
    <w:rsid w:val="00B85895"/>
    <w:rsid w:val="00B867E0"/>
    <w:rsid w:val="00B86C30"/>
    <w:rsid w:val="00B87A25"/>
    <w:rsid w:val="00B87F09"/>
    <w:rsid w:val="00B90C07"/>
    <w:rsid w:val="00B90C85"/>
    <w:rsid w:val="00B9187C"/>
    <w:rsid w:val="00B9190E"/>
    <w:rsid w:val="00B919A4"/>
    <w:rsid w:val="00B933E1"/>
    <w:rsid w:val="00B941B7"/>
    <w:rsid w:val="00B95003"/>
    <w:rsid w:val="00B95239"/>
    <w:rsid w:val="00B97C97"/>
    <w:rsid w:val="00B97E93"/>
    <w:rsid w:val="00BA02EF"/>
    <w:rsid w:val="00BA062E"/>
    <w:rsid w:val="00BA0AF9"/>
    <w:rsid w:val="00BA12E7"/>
    <w:rsid w:val="00BA21D7"/>
    <w:rsid w:val="00BA4C4F"/>
    <w:rsid w:val="00BA6EC8"/>
    <w:rsid w:val="00BA73B3"/>
    <w:rsid w:val="00BA798A"/>
    <w:rsid w:val="00BA7C99"/>
    <w:rsid w:val="00BB22EB"/>
    <w:rsid w:val="00BB2DCF"/>
    <w:rsid w:val="00BB3AD2"/>
    <w:rsid w:val="00BB4115"/>
    <w:rsid w:val="00BB6371"/>
    <w:rsid w:val="00BB712F"/>
    <w:rsid w:val="00BC1766"/>
    <w:rsid w:val="00BC1F47"/>
    <w:rsid w:val="00BC26CA"/>
    <w:rsid w:val="00BC30C6"/>
    <w:rsid w:val="00BC3218"/>
    <w:rsid w:val="00BC6657"/>
    <w:rsid w:val="00BC7263"/>
    <w:rsid w:val="00BD02F6"/>
    <w:rsid w:val="00BD0505"/>
    <w:rsid w:val="00BD0D1B"/>
    <w:rsid w:val="00BD1504"/>
    <w:rsid w:val="00BD258C"/>
    <w:rsid w:val="00BD50E0"/>
    <w:rsid w:val="00BD5E2C"/>
    <w:rsid w:val="00BD6D88"/>
    <w:rsid w:val="00BD72D8"/>
    <w:rsid w:val="00BD7777"/>
    <w:rsid w:val="00BD7BBA"/>
    <w:rsid w:val="00BE031C"/>
    <w:rsid w:val="00BE092D"/>
    <w:rsid w:val="00BE0D39"/>
    <w:rsid w:val="00BE17AE"/>
    <w:rsid w:val="00BE1805"/>
    <w:rsid w:val="00BE18C1"/>
    <w:rsid w:val="00BE1A71"/>
    <w:rsid w:val="00BE1F3E"/>
    <w:rsid w:val="00BE2624"/>
    <w:rsid w:val="00BE3086"/>
    <w:rsid w:val="00BE34DF"/>
    <w:rsid w:val="00BE3817"/>
    <w:rsid w:val="00BE4843"/>
    <w:rsid w:val="00BE4E5B"/>
    <w:rsid w:val="00BE501F"/>
    <w:rsid w:val="00BE50E9"/>
    <w:rsid w:val="00BE592B"/>
    <w:rsid w:val="00BE5ADB"/>
    <w:rsid w:val="00BF0A3C"/>
    <w:rsid w:val="00BF1BEC"/>
    <w:rsid w:val="00BF54CA"/>
    <w:rsid w:val="00BF5B22"/>
    <w:rsid w:val="00BF6E5C"/>
    <w:rsid w:val="00BF7299"/>
    <w:rsid w:val="00BF72C9"/>
    <w:rsid w:val="00C00AEA"/>
    <w:rsid w:val="00C019E2"/>
    <w:rsid w:val="00C02BA8"/>
    <w:rsid w:val="00C03CD6"/>
    <w:rsid w:val="00C03E13"/>
    <w:rsid w:val="00C04BCC"/>
    <w:rsid w:val="00C0571C"/>
    <w:rsid w:val="00C06207"/>
    <w:rsid w:val="00C0679E"/>
    <w:rsid w:val="00C07470"/>
    <w:rsid w:val="00C07CB6"/>
    <w:rsid w:val="00C103E4"/>
    <w:rsid w:val="00C1040F"/>
    <w:rsid w:val="00C104D1"/>
    <w:rsid w:val="00C1066E"/>
    <w:rsid w:val="00C1274F"/>
    <w:rsid w:val="00C128F9"/>
    <w:rsid w:val="00C1394D"/>
    <w:rsid w:val="00C1407D"/>
    <w:rsid w:val="00C16D47"/>
    <w:rsid w:val="00C1709F"/>
    <w:rsid w:val="00C1737D"/>
    <w:rsid w:val="00C17BCA"/>
    <w:rsid w:val="00C20FE5"/>
    <w:rsid w:val="00C22094"/>
    <w:rsid w:val="00C22838"/>
    <w:rsid w:val="00C23714"/>
    <w:rsid w:val="00C23FDC"/>
    <w:rsid w:val="00C24B67"/>
    <w:rsid w:val="00C24D05"/>
    <w:rsid w:val="00C24FD5"/>
    <w:rsid w:val="00C2624D"/>
    <w:rsid w:val="00C3416B"/>
    <w:rsid w:val="00C36491"/>
    <w:rsid w:val="00C36BEA"/>
    <w:rsid w:val="00C37CCD"/>
    <w:rsid w:val="00C416CF"/>
    <w:rsid w:val="00C425F7"/>
    <w:rsid w:val="00C42DDA"/>
    <w:rsid w:val="00C44479"/>
    <w:rsid w:val="00C44604"/>
    <w:rsid w:val="00C452C1"/>
    <w:rsid w:val="00C46D8A"/>
    <w:rsid w:val="00C47412"/>
    <w:rsid w:val="00C4773E"/>
    <w:rsid w:val="00C50969"/>
    <w:rsid w:val="00C50AAE"/>
    <w:rsid w:val="00C51311"/>
    <w:rsid w:val="00C521C5"/>
    <w:rsid w:val="00C53948"/>
    <w:rsid w:val="00C54EDA"/>
    <w:rsid w:val="00C55115"/>
    <w:rsid w:val="00C55BCF"/>
    <w:rsid w:val="00C55D99"/>
    <w:rsid w:val="00C55F26"/>
    <w:rsid w:val="00C57853"/>
    <w:rsid w:val="00C60C11"/>
    <w:rsid w:val="00C6103F"/>
    <w:rsid w:val="00C62B13"/>
    <w:rsid w:val="00C6494F"/>
    <w:rsid w:val="00C65EA2"/>
    <w:rsid w:val="00C66012"/>
    <w:rsid w:val="00C6607F"/>
    <w:rsid w:val="00C67478"/>
    <w:rsid w:val="00C70E5A"/>
    <w:rsid w:val="00C727B6"/>
    <w:rsid w:val="00C74FE4"/>
    <w:rsid w:val="00C75972"/>
    <w:rsid w:val="00C77F2A"/>
    <w:rsid w:val="00C804D1"/>
    <w:rsid w:val="00C80D6C"/>
    <w:rsid w:val="00C822B9"/>
    <w:rsid w:val="00C845D6"/>
    <w:rsid w:val="00C84ADA"/>
    <w:rsid w:val="00C85737"/>
    <w:rsid w:val="00C868DE"/>
    <w:rsid w:val="00C86ECF"/>
    <w:rsid w:val="00C87D21"/>
    <w:rsid w:val="00C900DC"/>
    <w:rsid w:val="00C90956"/>
    <w:rsid w:val="00C921AE"/>
    <w:rsid w:val="00C93E5E"/>
    <w:rsid w:val="00C949E6"/>
    <w:rsid w:val="00C95044"/>
    <w:rsid w:val="00C95256"/>
    <w:rsid w:val="00C952C0"/>
    <w:rsid w:val="00C9610B"/>
    <w:rsid w:val="00C97462"/>
    <w:rsid w:val="00C97B46"/>
    <w:rsid w:val="00CA0585"/>
    <w:rsid w:val="00CA0B1E"/>
    <w:rsid w:val="00CA4919"/>
    <w:rsid w:val="00CA5ED3"/>
    <w:rsid w:val="00CA7574"/>
    <w:rsid w:val="00CA7CCB"/>
    <w:rsid w:val="00CB0271"/>
    <w:rsid w:val="00CB0622"/>
    <w:rsid w:val="00CB08F0"/>
    <w:rsid w:val="00CB0A9D"/>
    <w:rsid w:val="00CB11F9"/>
    <w:rsid w:val="00CB15D3"/>
    <w:rsid w:val="00CB1720"/>
    <w:rsid w:val="00CB1C92"/>
    <w:rsid w:val="00CB29A6"/>
    <w:rsid w:val="00CB3EF9"/>
    <w:rsid w:val="00CB4BFB"/>
    <w:rsid w:val="00CB7096"/>
    <w:rsid w:val="00CB7225"/>
    <w:rsid w:val="00CC0AB9"/>
    <w:rsid w:val="00CC1B98"/>
    <w:rsid w:val="00CC23B5"/>
    <w:rsid w:val="00CC42A5"/>
    <w:rsid w:val="00CC4806"/>
    <w:rsid w:val="00CC4A43"/>
    <w:rsid w:val="00CC5C39"/>
    <w:rsid w:val="00CC7AB7"/>
    <w:rsid w:val="00CC7CD6"/>
    <w:rsid w:val="00CD2250"/>
    <w:rsid w:val="00CD2B6B"/>
    <w:rsid w:val="00CD335F"/>
    <w:rsid w:val="00CD356E"/>
    <w:rsid w:val="00CD550A"/>
    <w:rsid w:val="00CD6A77"/>
    <w:rsid w:val="00CD7F8A"/>
    <w:rsid w:val="00CE0669"/>
    <w:rsid w:val="00CE07B4"/>
    <w:rsid w:val="00CE3E24"/>
    <w:rsid w:val="00CE3ECE"/>
    <w:rsid w:val="00CE4532"/>
    <w:rsid w:val="00CE475E"/>
    <w:rsid w:val="00CE6A53"/>
    <w:rsid w:val="00CE7064"/>
    <w:rsid w:val="00CF3F84"/>
    <w:rsid w:val="00CF53CF"/>
    <w:rsid w:val="00CF58E9"/>
    <w:rsid w:val="00CF593A"/>
    <w:rsid w:val="00CF65EC"/>
    <w:rsid w:val="00CF6C85"/>
    <w:rsid w:val="00CF6E29"/>
    <w:rsid w:val="00D01DD5"/>
    <w:rsid w:val="00D0274A"/>
    <w:rsid w:val="00D0561F"/>
    <w:rsid w:val="00D0574A"/>
    <w:rsid w:val="00D0740A"/>
    <w:rsid w:val="00D12941"/>
    <w:rsid w:val="00D146DB"/>
    <w:rsid w:val="00D14D32"/>
    <w:rsid w:val="00D158F2"/>
    <w:rsid w:val="00D2075A"/>
    <w:rsid w:val="00D20C2F"/>
    <w:rsid w:val="00D2112D"/>
    <w:rsid w:val="00D21A02"/>
    <w:rsid w:val="00D2314A"/>
    <w:rsid w:val="00D23FEA"/>
    <w:rsid w:val="00D25D9B"/>
    <w:rsid w:val="00D26C01"/>
    <w:rsid w:val="00D27F3A"/>
    <w:rsid w:val="00D27F3E"/>
    <w:rsid w:val="00D30CCD"/>
    <w:rsid w:val="00D32B8B"/>
    <w:rsid w:val="00D32D0A"/>
    <w:rsid w:val="00D33215"/>
    <w:rsid w:val="00D3326C"/>
    <w:rsid w:val="00D33473"/>
    <w:rsid w:val="00D33F8C"/>
    <w:rsid w:val="00D35431"/>
    <w:rsid w:val="00D360E1"/>
    <w:rsid w:val="00D36F9E"/>
    <w:rsid w:val="00D40DFB"/>
    <w:rsid w:val="00D4156A"/>
    <w:rsid w:val="00D4302A"/>
    <w:rsid w:val="00D4340B"/>
    <w:rsid w:val="00D43EE1"/>
    <w:rsid w:val="00D459FD"/>
    <w:rsid w:val="00D46821"/>
    <w:rsid w:val="00D46B70"/>
    <w:rsid w:val="00D47362"/>
    <w:rsid w:val="00D5169F"/>
    <w:rsid w:val="00D522C9"/>
    <w:rsid w:val="00D52CC1"/>
    <w:rsid w:val="00D53396"/>
    <w:rsid w:val="00D53799"/>
    <w:rsid w:val="00D55E47"/>
    <w:rsid w:val="00D56E03"/>
    <w:rsid w:val="00D56E36"/>
    <w:rsid w:val="00D60CC3"/>
    <w:rsid w:val="00D61341"/>
    <w:rsid w:val="00D62434"/>
    <w:rsid w:val="00D624F9"/>
    <w:rsid w:val="00D627B6"/>
    <w:rsid w:val="00D62E06"/>
    <w:rsid w:val="00D64B45"/>
    <w:rsid w:val="00D66E79"/>
    <w:rsid w:val="00D70202"/>
    <w:rsid w:val="00D71FFE"/>
    <w:rsid w:val="00D74956"/>
    <w:rsid w:val="00D74BA8"/>
    <w:rsid w:val="00D7586E"/>
    <w:rsid w:val="00D75BE3"/>
    <w:rsid w:val="00D760A2"/>
    <w:rsid w:val="00D76208"/>
    <w:rsid w:val="00D76390"/>
    <w:rsid w:val="00D8074B"/>
    <w:rsid w:val="00D807B7"/>
    <w:rsid w:val="00D814C1"/>
    <w:rsid w:val="00D82AAE"/>
    <w:rsid w:val="00D84CC7"/>
    <w:rsid w:val="00D86BC5"/>
    <w:rsid w:val="00D86C86"/>
    <w:rsid w:val="00D87640"/>
    <w:rsid w:val="00D87792"/>
    <w:rsid w:val="00D87C5C"/>
    <w:rsid w:val="00D9015E"/>
    <w:rsid w:val="00D90A5F"/>
    <w:rsid w:val="00D91FE0"/>
    <w:rsid w:val="00D92736"/>
    <w:rsid w:val="00D93C5B"/>
    <w:rsid w:val="00D93E51"/>
    <w:rsid w:val="00D940F1"/>
    <w:rsid w:val="00D949F6"/>
    <w:rsid w:val="00D9525E"/>
    <w:rsid w:val="00D96049"/>
    <w:rsid w:val="00D963C5"/>
    <w:rsid w:val="00D96BA5"/>
    <w:rsid w:val="00D96ED5"/>
    <w:rsid w:val="00D97255"/>
    <w:rsid w:val="00D97294"/>
    <w:rsid w:val="00DA0C48"/>
    <w:rsid w:val="00DA0E03"/>
    <w:rsid w:val="00DA0EEE"/>
    <w:rsid w:val="00DA14ED"/>
    <w:rsid w:val="00DA5ADB"/>
    <w:rsid w:val="00DA5B6E"/>
    <w:rsid w:val="00DA7750"/>
    <w:rsid w:val="00DB16AE"/>
    <w:rsid w:val="00DB2E7A"/>
    <w:rsid w:val="00DB34D2"/>
    <w:rsid w:val="00DB3EDA"/>
    <w:rsid w:val="00DB4A19"/>
    <w:rsid w:val="00DB54FF"/>
    <w:rsid w:val="00DB60F1"/>
    <w:rsid w:val="00DB668D"/>
    <w:rsid w:val="00DB67BF"/>
    <w:rsid w:val="00DB7C68"/>
    <w:rsid w:val="00DB7C93"/>
    <w:rsid w:val="00DC02FC"/>
    <w:rsid w:val="00DC0B11"/>
    <w:rsid w:val="00DC197C"/>
    <w:rsid w:val="00DC3CBD"/>
    <w:rsid w:val="00DC3DA0"/>
    <w:rsid w:val="00DC3EEE"/>
    <w:rsid w:val="00DC3F41"/>
    <w:rsid w:val="00DC40CB"/>
    <w:rsid w:val="00DC423F"/>
    <w:rsid w:val="00DC598B"/>
    <w:rsid w:val="00DC63C6"/>
    <w:rsid w:val="00DC6BE3"/>
    <w:rsid w:val="00DD0BE4"/>
    <w:rsid w:val="00DD2BCA"/>
    <w:rsid w:val="00DD3009"/>
    <w:rsid w:val="00DD3255"/>
    <w:rsid w:val="00DD3392"/>
    <w:rsid w:val="00DD3D21"/>
    <w:rsid w:val="00DD3EFA"/>
    <w:rsid w:val="00DD489D"/>
    <w:rsid w:val="00DD4BCC"/>
    <w:rsid w:val="00DE10E0"/>
    <w:rsid w:val="00DE1213"/>
    <w:rsid w:val="00DE48AB"/>
    <w:rsid w:val="00DE496B"/>
    <w:rsid w:val="00DE4ECF"/>
    <w:rsid w:val="00DE6FB6"/>
    <w:rsid w:val="00DF1F13"/>
    <w:rsid w:val="00DF270E"/>
    <w:rsid w:val="00DF3097"/>
    <w:rsid w:val="00DF342A"/>
    <w:rsid w:val="00DF3A96"/>
    <w:rsid w:val="00DF4920"/>
    <w:rsid w:val="00DF5028"/>
    <w:rsid w:val="00DF6A53"/>
    <w:rsid w:val="00DF723F"/>
    <w:rsid w:val="00DF7420"/>
    <w:rsid w:val="00DF781A"/>
    <w:rsid w:val="00E00A5B"/>
    <w:rsid w:val="00E00B58"/>
    <w:rsid w:val="00E0196E"/>
    <w:rsid w:val="00E03E0E"/>
    <w:rsid w:val="00E04333"/>
    <w:rsid w:val="00E05674"/>
    <w:rsid w:val="00E05A8E"/>
    <w:rsid w:val="00E07A96"/>
    <w:rsid w:val="00E07F6C"/>
    <w:rsid w:val="00E115DE"/>
    <w:rsid w:val="00E11930"/>
    <w:rsid w:val="00E121E1"/>
    <w:rsid w:val="00E12E31"/>
    <w:rsid w:val="00E15363"/>
    <w:rsid w:val="00E162F8"/>
    <w:rsid w:val="00E169E5"/>
    <w:rsid w:val="00E22873"/>
    <w:rsid w:val="00E23B08"/>
    <w:rsid w:val="00E24EDE"/>
    <w:rsid w:val="00E24FE7"/>
    <w:rsid w:val="00E26069"/>
    <w:rsid w:val="00E276B5"/>
    <w:rsid w:val="00E325EF"/>
    <w:rsid w:val="00E32964"/>
    <w:rsid w:val="00E32F0C"/>
    <w:rsid w:val="00E36455"/>
    <w:rsid w:val="00E36AC3"/>
    <w:rsid w:val="00E373D8"/>
    <w:rsid w:val="00E41362"/>
    <w:rsid w:val="00E41561"/>
    <w:rsid w:val="00E41D5D"/>
    <w:rsid w:val="00E41E9D"/>
    <w:rsid w:val="00E42173"/>
    <w:rsid w:val="00E439E5"/>
    <w:rsid w:val="00E43A37"/>
    <w:rsid w:val="00E43FAE"/>
    <w:rsid w:val="00E44EE5"/>
    <w:rsid w:val="00E46751"/>
    <w:rsid w:val="00E500F1"/>
    <w:rsid w:val="00E50C56"/>
    <w:rsid w:val="00E511E2"/>
    <w:rsid w:val="00E5188C"/>
    <w:rsid w:val="00E5193D"/>
    <w:rsid w:val="00E537A5"/>
    <w:rsid w:val="00E53915"/>
    <w:rsid w:val="00E553D9"/>
    <w:rsid w:val="00E56D9B"/>
    <w:rsid w:val="00E57A7F"/>
    <w:rsid w:val="00E61371"/>
    <w:rsid w:val="00E61EB2"/>
    <w:rsid w:val="00E621FF"/>
    <w:rsid w:val="00E635D3"/>
    <w:rsid w:val="00E6570C"/>
    <w:rsid w:val="00E702E5"/>
    <w:rsid w:val="00E70320"/>
    <w:rsid w:val="00E71DB4"/>
    <w:rsid w:val="00E72A55"/>
    <w:rsid w:val="00E74235"/>
    <w:rsid w:val="00E74592"/>
    <w:rsid w:val="00E74624"/>
    <w:rsid w:val="00E74920"/>
    <w:rsid w:val="00E752FC"/>
    <w:rsid w:val="00E75BBA"/>
    <w:rsid w:val="00E76100"/>
    <w:rsid w:val="00E76B8D"/>
    <w:rsid w:val="00E80320"/>
    <w:rsid w:val="00E806C9"/>
    <w:rsid w:val="00E849F9"/>
    <w:rsid w:val="00E85D5B"/>
    <w:rsid w:val="00E85FFE"/>
    <w:rsid w:val="00E86FF7"/>
    <w:rsid w:val="00E870F7"/>
    <w:rsid w:val="00E87FAA"/>
    <w:rsid w:val="00E903BF"/>
    <w:rsid w:val="00E9091F"/>
    <w:rsid w:val="00E90DA2"/>
    <w:rsid w:val="00E91063"/>
    <w:rsid w:val="00E911C7"/>
    <w:rsid w:val="00E91CF4"/>
    <w:rsid w:val="00E91DD5"/>
    <w:rsid w:val="00E943E3"/>
    <w:rsid w:val="00E95B70"/>
    <w:rsid w:val="00E95CE7"/>
    <w:rsid w:val="00EA02A1"/>
    <w:rsid w:val="00EA18B1"/>
    <w:rsid w:val="00EA207A"/>
    <w:rsid w:val="00EA2409"/>
    <w:rsid w:val="00EA2AD0"/>
    <w:rsid w:val="00EA4AA8"/>
    <w:rsid w:val="00EA5620"/>
    <w:rsid w:val="00EA5A4B"/>
    <w:rsid w:val="00EA5F0A"/>
    <w:rsid w:val="00EA76B3"/>
    <w:rsid w:val="00EB06E4"/>
    <w:rsid w:val="00EB0F27"/>
    <w:rsid w:val="00EB3913"/>
    <w:rsid w:val="00EB3E59"/>
    <w:rsid w:val="00EB49C8"/>
    <w:rsid w:val="00EB4FBC"/>
    <w:rsid w:val="00EB5382"/>
    <w:rsid w:val="00EB564B"/>
    <w:rsid w:val="00EB64E0"/>
    <w:rsid w:val="00EB6837"/>
    <w:rsid w:val="00EB6FA5"/>
    <w:rsid w:val="00EB712A"/>
    <w:rsid w:val="00EC225A"/>
    <w:rsid w:val="00EC26DE"/>
    <w:rsid w:val="00EC2DB2"/>
    <w:rsid w:val="00EC33E0"/>
    <w:rsid w:val="00EC373E"/>
    <w:rsid w:val="00EC3EB5"/>
    <w:rsid w:val="00EC4007"/>
    <w:rsid w:val="00EC7659"/>
    <w:rsid w:val="00ED0EF3"/>
    <w:rsid w:val="00ED264F"/>
    <w:rsid w:val="00ED31C6"/>
    <w:rsid w:val="00ED416D"/>
    <w:rsid w:val="00ED46FC"/>
    <w:rsid w:val="00ED5081"/>
    <w:rsid w:val="00ED61DB"/>
    <w:rsid w:val="00EE0284"/>
    <w:rsid w:val="00EE107D"/>
    <w:rsid w:val="00EE1112"/>
    <w:rsid w:val="00EE2B1B"/>
    <w:rsid w:val="00EE2C3F"/>
    <w:rsid w:val="00EE2DDD"/>
    <w:rsid w:val="00EE303E"/>
    <w:rsid w:val="00EE6F87"/>
    <w:rsid w:val="00EF014F"/>
    <w:rsid w:val="00EF07A3"/>
    <w:rsid w:val="00EF0A95"/>
    <w:rsid w:val="00EF1DC7"/>
    <w:rsid w:val="00EF36B1"/>
    <w:rsid w:val="00EF3AE5"/>
    <w:rsid w:val="00EF3BDD"/>
    <w:rsid w:val="00EF4081"/>
    <w:rsid w:val="00EF54D5"/>
    <w:rsid w:val="00EF57AB"/>
    <w:rsid w:val="00EF5DCD"/>
    <w:rsid w:val="00EF7C06"/>
    <w:rsid w:val="00EF7DE6"/>
    <w:rsid w:val="00F00A23"/>
    <w:rsid w:val="00F0120C"/>
    <w:rsid w:val="00F01C13"/>
    <w:rsid w:val="00F02BD9"/>
    <w:rsid w:val="00F03285"/>
    <w:rsid w:val="00F0525A"/>
    <w:rsid w:val="00F063AF"/>
    <w:rsid w:val="00F06BE0"/>
    <w:rsid w:val="00F06CC7"/>
    <w:rsid w:val="00F11642"/>
    <w:rsid w:val="00F12A0E"/>
    <w:rsid w:val="00F13AE7"/>
    <w:rsid w:val="00F13CBF"/>
    <w:rsid w:val="00F141CB"/>
    <w:rsid w:val="00F1512E"/>
    <w:rsid w:val="00F168CC"/>
    <w:rsid w:val="00F20A3C"/>
    <w:rsid w:val="00F21600"/>
    <w:rsid w:val="00F21BCC"/>
    <w:rsid w:val="00F22092"/>
    <w:rsid w:val="00F227AA"/>
    <w:rsid w:val="00F22C4B"/>
    <w:rsid w:val="00F22F8F"/>
    <w:rsid w:val="00F248B2"/>
    <w:rsid w:val="00F249F7"/>
    <w:rsid w:val="00F252E0"/>
    <w:rsid w:val="00F259BF"/>
    <w:rsid w:val="00F27463"/>
    <w:rsid w:val="00F27E49"/>
    <w:rsid w:val="00F304E8"/>
    <w:rsid w:val="00F332DC"/>
    <w:rsid w:val="00F33989"/>
    <w:rsid w:val="00F347BF"/>
    <w:rsid w:val="00F37A0C"/>
    <w:rsid w:val="00F37A81"/>
    <w:rsid w:val="00F4131A"/>
    <w:rsid w:val="00F41544"/>
    <w:rsid w:val="00F422CF"/>
    <w:rsid w:val="00F42788"/>
    <w:rsid w:val="00F442D5"/>
    <w:rsid w:val="00F446BE"/>
    <w:rsid w:val="00F460DF"/>
    <w:rsid w:val="00F46CD4"/>
    <w:rsid w:val="00F47504"/>
    <w:rsid w:val="00F47700"/>
    <w:rsid w:val="00F503D7"/>
    <w:rsid w:val="00F50E1F"/>
    <w:rsid w:val="00F51D39"/>
    <w:rsid w:val="00F52FD0"/>
    <w:rsid w:val="00F54717"/>
    <w:rsid w:val="00F54CAB"/>
    <w:rsid w:val="00F55241"/>
    <w:rsid w:val="00F559EA"/>
    <w:rsid w:val="00F55D25"/>
    <w:rsid w:val="00F55DCC"/>
    <w:rsid w:val="00F562C9"/>
    <w:rsid w:val="00F570FC"/>
    <w:rsid w:val="00F576E8"/>
    <w:rsid w:val="00F60900"/>
    <w:rsid w:val="00F609CC"/>
    <w:rsid w:val="00F62A88"/>
    <w:rsid w:val="00F6374C"/>
    <w:rsid w:val="00F64D53"/>
    <w:rsid w:val="00F66026"/>
    <w:rsid w:val="00F673EB"/>
    <w:rsid w:val="00F67426"/>
    <w:rsid w:val="00F71B87"/>
    <w:rsid w:val="00F734D1"/>
    <w:rsid w:val="00F745AC"/>
    <w:rsid w:val="00F74D43"/>
    <w:rsid w:val="00F74E8A"/>
    <w:rsid w:val="00F75468"/>
    <w:rsid w:val="00F758EF"/>
    <w:rsid w:val="00F76CD7"/>
    <w:rsid w:val="00F80212"/>
    <w:rsid w:val="00F8137C"/>
    <w:rsid w:val="00F82F3B"/>
    <w:rsid w:val="00F83FF9"/>
    <w:rsid w:val="00F84A25"/>
    <w:rsid w:val="00F8597D"/>
    <w:rsid w:val="00F9053E"/>
    <w:rsid w:val="00F91D90"/>
    <w:rsid w:val="00F92297"/>
    <w:rsid w:val="00F93069"/>
    <w:rsid w:val="00F93233"/>
    <w:rsid w:val="00F9401A"/>
    <w:rsid w:val="00F94AF8"/>
    <w:rsid w:val="00F95574"/>
    <w:rsid w:val="00F975E0"/>
    <w:rsid w:val="00FA096F"/>
    <w:rsid w:val="00FA0B14"/>
    <w:rsid w:val="00FA1A39"/>
    <w:rsid w:val="00FA22D5"/>
    <w:rsid w:val="00FA2C84"/>
    <w:rsid w:val="00FA536F"/>
    <w:rsid w:val="00FA5F84"/>
    <w:rsid w:val="00FA6FB9"/>
    <w:rsid w:val="00FA7F6C"/>
    <w:rsid w:val="00FB0330"/>
    <w:rsid w:val="00FB1D56"/>
    <w:rsid w:val="00FB2DCE"/>
    <w:rsid w:val="00FB61E9"/>
    <w:rsid w:val="00FB6669"/>
    <w:rsid w:val="00FB732A"/>
    <w:rsid w:val="00FC0727"/>
    <w:rsid w:val="00FC1A03"/>
    <w:rsid w:val="00FC202D"/>
    <w:rsid w:val="00FC3386"/>
    <w:rsid w:val="00FC4C3A"/>
    <w:rsid w:val="00FD19E5"/>
    <w:rsid w:val="00FD1E11"/>
    <w:rsid w:val="00FD26B0"/>
    <w:rsid w:val="00FD379B"/>
    <w:rsid w:val="00FD3821"/>
    <w:rsid w:val="00FD3909"/>
    <w:rsid w:val="00FD3E8E"/>
    <w:rsid w:val="00FD5A15"/>
    <w:rsid w:val="00FD7FF8"/>
    <w:rsid w:val="00FE0373"/>
    <w:rsid w:val="00FE1056"/>
    <w:rsid w:val="00FE119F"/>
    <w:rsid w:val="00FE1999"/>
    <w:rsid w:val="00FE1F46"/>
    <w:rsid w:val="00FE2838"/>
    <w:rsid w:val="00FE2885"/>
    <w:rsid w:val="00FE2D8E"/>
    <w:rsid w:val="00FE2E89"/>
    <w:rsid w:val="00FE4F95"/>
    <w:rsid w:val="00FE51AD"/>
    <w:rsid w:val="00FE5293"/>
    <w:rsid w:val="00FE5906"/>
    <w:rsid w:val="00FE7146"/>
    <w:rsid w:val="00FE7169"/>
    <w:rsid w:val="00FE7CA3"/>
    <w:rsid w:val="00FF0573"/>
    <w:rsid w:val="00FF1B75"/>
    <w:rsid w:val="00FF3E1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0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lsdException w:name="toc 3" w:uiPriority="39"/>
    <w:lsdException w:name="toc 4" w:uiPriority="39"/>
    <w:lsdException w:name="toc 5" w:uiPriority="39" w:qFormat="1"/>
    <w:lsdException w:name="toc 6" w:uiPriority="39" w:qFormat="1"/>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FEF"/>
    <w:pPr>
      <w:spacing w:line="360" w:lineRule="auto"/>
      <w:ind w:firstLine="709"/>
      <w:mirrorIndents/>
      <w:jc w:val="both"/>
    </w:pPr>
    <w:rPr>
      <w:rFonts w:ascii="Times New Roman" w:hAnsi="Times New Roman"/>
      <w:sz w:val="24"/>
      <w:szCs w:val="22"/>
      <w:lang w:eastAsia="en-US"/>
    </w:rPr>
  </w:style>
  <w:style w:type="paragraph" w:styleId="Titre1">
    <w:name w:val="heading 1"/>
    <w:basedOn w:val="Normal"/>
    <w:next w:val="Normal"/>
    <w:link w:val="Titre1Car"/>
    <w:uiPriority w:val="9"/>
    <w:qFormat/>
    <w:rsid w:val="00BE4843"/>
    <w:pPr>
      <w:numPr>
        <w:numId w:val="13"/>
      </w:numPr>
      <w:spacing w:before="360" w:after="360"/>
      <w:mirrorIndents w:val="0"/>
      <w:outlineLvl w:val="0"/>
    </w:pPr>
    <w:rPr>
      <w:b/>
      <w:sz w:val="32"/>
      <w:lang w:bidi="ar-DZ"/>
    </w:rPr>
  </w:style>
  <w:style w:type="paragraph" w:styleId="Titre2">
    <w:name w:val="heading 2"/>
    <w:basedOn w:val="Normal"/>
    <w:next w:val="Normal"/>
    <w:link w:val="Titre2Car"/>
    <w:unhideWhenUsed/>
    <w:qFormat/>
    <w:rsid w:val="002F6203"/>
    <w:pPr>
      <w:keepNext/>
      <w:numPr>
        <w:numId w:val="15"/>
      </w:numPr>
      <w:spacing w:before="240" w:after="240" w:line="240" w:lineRule="auto"/>
      <w:jc w:val="left"/>
      <w:outlineLvl w:val="1"/>
    </w:pPr>
    <w:rPr>
      <w:rFonts w:asciiTheme="majorBidi" w:eastAsia="Times New Roman" w:hAnsiTheme="majorBidi" w:cs="Times New Roman"/>
      <w:b/>
      <w:bCs/>
      <w:iCs/>
      <w:sz w:val="28"/>
      <w:szCs w:val="28"/>
      <w:lang w:bidi="ar-DZ"/>
    </w:rPr>
  </w:style>
  <w:style w:type="paragraph" w:styleId="Titre3">
    <w:name w:val="heading 3"/>
    <w:basedOn w:val="Normal"/>
    <w:next w:val="Normal"/>
    <w:link w:val="Titre3Car"/>
    <w:qFormat/>
    <w:rsid w:val="00B16C94"/>
    <w:pPr>
      <w:keepNext/>
      <w:keepLines/>
      <w:numPr>
        <w:numId w:val="16"/>
      </w:numPr>
      <w:spacing w:before="360" w:after="360" w:line="240" w:lineRule="auto"/>
      <w:mirrorIndents w:val="0"/>
      <w:jc w:val="left"/>
      <w:outlineLvl w:val="2"/>
    </w:pPr>
    <w:rPr>
      <w:rFonts w:asciiTheme="majorBidi" w:eastAsia="Times New Roman" w:hAnsiTheme="majorBidi" w:cstheme="majorBidi"/>
      <w:b/>
      <w:bCs/>
      <w:spacing w:val="4"/>
      <w:szCs w:val="24"/>
      <w:lang w:bidi="ar-DZ"/>
    </w:rPr>
  </w:style>
  <w:style w:type="paragraph" w:styleId="Titre4">
    <w:name w:val="heading 4"/>
    <w:basedOn w:val="Normal"/>
    <w:next w:val="Normal"/>
    <w:link w:val="Titre4Car"/>
    <w:qFormat/>
    <w:rsid w:val="00B16C94"/>
    <w:pPr>
      <w:keepNext/>
      <w:keepLines/>
      <w:numPr>
        <w:numId w:val="17"/>
      </w:numPr>
      <w:spacing w:before="360" w:after="240" w:line="240" w:lineRule="auto"/>
      <w:mirrorIndents w:val="0"/>
      <w:jc w:val="left"/>
      <w:outlineLvl w:val="3"/>
    </w:pPr>
    <w:rPr>
      <w:rFonts w:asciiTheme="majorBidi" w:hAnsiTheme="majorBidi" w:cs="Simplified Arabic"/>
      <w:b/>
      <w:bCs/>
      <w:szCs w:val="32"/>
      <w:lang w:bidi="ar-DZ"/>
    </w:rPr>
  </w:style>
  <w:style w:type="paragraph" w:styleId="Titre5">
    <w:name w:val="heading 5"/>
    <w:basedOn w:val="Normal"/>
    <w:next w:val="Normal"/>
    <w:link w:val="Titre5Car"/>
    <w:unhideWhenUsed/>
    <w:qFormat/>
    <w:rsid w:val="000D5C0E"/>
    <w:pPr>
      <w:keepNext/>
      <w:spacing w:before="360" w:after="360" w:line="240" w:lineRule="auto"/>
      <w:ind w:left="284" w:right="227" w:firstLine="0"/>
      <w:contextualSpacing/>
      <w:mirrorIndents w:val="0"/>
      <w:jc w:val="center"/>
      <w:outlineLvl w:val="4"/>
    </w:pPr>
    <w:rPr>
      <w:rFonts w:cs="Simplified Arabic"/>
      <w:b/>
      <w:bCs/>
      <w:iCs/>
      <w:sz w:val="28"/>
      <w:szCs w:val="26"/>
      <w:lang w:bidi="ar-DZ"/>
    </w:rPr>
  </w:style>
  <w:style w:type="paragraph" w:styleId="Titre6">
    <w:name w:val="heading 6"/>
    <w:basedOn w:val="Normal"/>
    <w:next w:val="Normal"/>
    <w:link w:val="Titre6Car"/>
    <w:qFormat/>
    <w:rsid w:val="00316AB7"/>
    <w:pPr>
      <w:keepNext/>
      <w:spacing w:line="340" w:lineRule="atLeast"/>
      <w:ind w:left="1152" w:hanging="1152"/>
      <w:mirrorIndents w:val="0"/>
      <w:outlineLvl w:val="5"/>
    </w:pPr>
    <w:rPr>
      <w:rFonts w:cs="Simplified Arabic"/>
      <w:b/>
      <w:bCs/>
      <w:color w:val="0000FF"/>
      <w:lang w:eastAsia="fr-FR" w:bidi="ar-DZ"/>
    </w:rPr>
  </w:style>
  <w:style w:type="paragraph" w:styleId="Titre7">
    <w:name w:val="heading 7"/>
    <w:basedOn w:val="Normal"/>
    <w:next w:val="Normal"/>
    <w:link w:val="Titre7Car"/>
    <w:unhideWhenUsed/>
    <w:qFormat/>
    <w:rsid w:val="00316AB7"/>
    <w:pPr>
      <w:spacing w:line="340" w:lineRule="atLeast"/>
      <w:ind w:left="1296" w:hanging="1296"/>
      <w:mirrorIndents w:val="0"/>
      <w:outlineLvl w:val="6"/>
    </w:pPr>
    <w:rPr>
      <w:rFonts w:asciiTheme="minorHAnsi" w:hAnsiTheme="minorHAnsi" w:cstheme="minorBidi"/>
      <w:bCs/>
      <w:color w:val="002AB0"/>
      <w:szCs w:val="32"/>
      <w:lang w:eastAsia="fr-FR" w:bidi="ar-DZ"/>
    </w:rPr>
  </w:style>
  <w:style w:type="paragraph" w:styleId="Titre8">
    <w:name w:val="heading 8"/>
    <w:basedOn w:val="Normal"/>
    <w:next w:val="Normal"/>
    <w:link w:val="Titre8Car"/>
    <w:unhideWhenUsed/>
    <w:qFormat/>
    <w:rsid w:val="00313B86"/>
    <w:pPr>
      <w:spacing w:before="240" w:after="240" w:line="240" w:lineRule="auto"/>
      <w:ind w:left="680" w:firstLine="0"/>
      <w:mirrorIndents w:val="0"/>
      <w:jc w:val="left"/>
      <w:outlineLvl w:val="7"/>
    </w:pPr>
    <w:rPr>
      <w:rFonts w:eastAsiaTheme="minorEastAsia" w:cstheme="minorBidi"/>
      <w:b/>
      <w:bCs/>
      <w:iCs/>
      <w:sz w:val="28"/>
      <w:szCs w:val="32"/>
      <w:lang w:bidi="ar-DZ"/>
    </w:rPr>
  </w:style>
  <w:style w:type="paragraph" w:styleId="Titre9">
    <w:name w:val="heading 9"/>
    <w:basedOn w:val="Normal"/>
    <w:next w:val="Normal"/>
    <w:link w:val="Titre9Car"/>
    <w:uiPriority w:val="9"/>
    <w:unhideWhenUsed/>
    <w:qFormat/>
    <w:rsid w:val="00687E8C"/>
    <w:pPr>
      <w:keepNext/>
      <w:keepLines/>
      <w:spacing w:before="200" w:after="480" w:line="240" w:lineRule="auto"/>
      <w:ind w:firstLine="0"/>
      <w:jc w:val="center"/>
      <w:outlineLvl w:val="8"/>
    </w:pPr>
    <w:rPr>
      <w:rFonts w:asciiTheme="majorHAnsi" w:eastAsiaTheme="majorEastAsia" w:hAnsiTheme="majorHAnsi" w:cstheme="majorBidi"/>
      <w:iCs/>
      <w:color w:val="404040" w:themeColor="text1" w:themeTint="BF"/>
      <w:sz w:val="3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80928"/>
    <w:pPr>
      <w:tabs>
        <w:tab w:val="center" w:pos="4153"/>
        <w:tab w:val="right" w:pos="8306"/>
      </w:tabs>
      <w:spacing w:line="240" w:lineRule="auto"/>
    </w:pPr>
  </w:style>
  <w:style w:type="character" w:customStyle="1" w:styleId="En-tteCar">
    <w:name w:val="En-tête Car"/>
    <w:basedOn w:val="Policepardfaut"/>
    <w:link w:val="En-tte"/>
    <w:uiPriority w:val="99"/>
    <w:rsid w:val="00880928"/>
    <w:rPr>
      <w:rFonts w:eastAsia="Calibri"/>
    </w:rPr>
  </w:style>
  <w:style w:type="paragraph" w:styleId="Pieddepage">
    <w:name w:val="footer"/>
    <w:basedOn w:val="Normal"/>
    <w:link w:val="PieddepageCar"/>
    <w:uiPriority w:val="99"/>
    <w:unhideWhenUsed/>
    <w:rsid w:val="00880928"/>
    <w:pPr>
      <w:tabs>
        <w:tab w:val="center" w:pos="4153"/>
        <w:tab w:val="right" w:pos="8306"/>
      </w:tabs>
      <w:spacing w:line="240" w:lineRule="auto"/>
    </w:pPr>
  </w:style>
  <w:style w:type="character" w:customStyle="1" w:styleId="PieddepageCar">
    <w:name w:val="Pied de page Car"/>
    <w:basedOn w:val="Policepardfaut"/>
    <w:link w:val="Pieddepage"/>
    <w:uiPriority w:val="99"/>
    <w:rsid w:val="00880928"/>
    <w:rPr>
      <w:rFonts w:eastAsia="Calibri"/>
    </w:rPr>
  </w:style>
  <w:style w:type="paragraph" w:styleId="Paragraphedeliste">
    <w:name w:val="List Paragraph"/>
    <w:basedOn w:val="Normal"/>
    <w:uiPriority w:val="34"/>
    <w:qFormat/>
    <w:rsid w:val="00880928"/>
    <w:pPr>
      <w:ind w:left="720"/>
      <w:contextualSpacing/>
    </w:pPr>
  </w:style>
  <w:style w:type="paragraph" w:styleId="Notedebasdepage">
    <w:name w:val="footnote text"/>
    <w:basedOn w:val="Normal"/>
    <w:link w:val="NotedebasdepageCar"/>
    <w:unhideWhenUsed/>
    <w:rsid w:val="00EE2B1B"/>
    <w:pPr>
      <w:spacing w:line="240" w:lineRule="auto"/>
      <w:ind w:firstLine="0"/>
      <w:mirrorIndents w:val="0"/>
      <w:jc w:val="left"/>
    </w:pPr>
    <w:rPr>
      <w:sz w:val="22"/>
      <w:szCs w:val="20"/>
    </w:rPr>
  </w:style>
  <w:style w:type="character" w:customStyle="1" w:styleId="NotedebasdepageCar">
    <w:name w:val="Note de bas de page Car"/>
    <w:basedOn w:val="Policepardfaut"/>
    <w:link w:val="Notedebasdepage"/>
    <w:rsid w:val="00EE2B1B"/>
    <w:rPr>
      <w:rFonts w:ascii="Times New Roman" w:hAnsi="Times New Roman"/>
      <w:sz w:val="22"/>
      <w:lang w:eastAsia="en-US"/>
    </w:rPr>
  </w:style>
  <w:style w:type="character" w:styleId="Appelnotedebasdep">
    <w:name w:val="footnote reference"/>
    <w:basedOn w:val="Policepardfaut"/>
    <w:unhideWhenUsed/>
    <w:qFormat/>
    <w:rsid w:val="00205F98"/>
    <w:rPr>
      <w:b/>
      <w:color w:val="000000" w:themeColor="text1"/>
      <w:sz w:val="28"/>
      <w:vertAlign w:val="superscript"/>
    </w:rPr>
  </w:style>
  <w:style w:type="paragraph" w:styleId="Citation">
    <w:name w:val="Quote"/>
    <w:aliases w:val="Citation 2.5"/>
    <w:basedOn w:val="Normal"/>
    <w:next w:val="Normal"/>
    <w:link w:val="CitationCar"/>
    <w:uiPriority w:val="29"/>
    <w:qFormat/>
    <w:rsid w:val="00BA02EF"/>
    <w:pPr>
      <w:ind w:firstLine="0"/>
    </w:pPr>
    <w:rPr>
      <w:i/>
    </w:rPr>
  </w:style>
  <w:style w:type="character" w:customStyle="1" w:styleId="CitationCar">
    <w:name w:val="Citation Car"/>
    <w:aliases w:val="Citation 2.5 Car"/>
    <w:basedOn w:val="Policepardfaut"/>
    <w:link w:val="Citation"/>
    <w:uiPriority w:val="29"/>
    <w:rsid w:val="00BA02EF"/>
    <w:rPr>
      <w:rFonts w:ascii="Times New Roman" w:hAnsi="Times New Roman"/>
      <w:i/>
      <w:sz w:val="24"/>
      <w:szCs w:val="22"/>
      <w:lang w:eastAsia="en-US"/>
    </w:rPr>
  </w:style>
  <w:style w:type="character" w:customStyle="1" w:styleId="Titre1Car">
    <w:name w:val="Titre 1 Car"/>
    <w:basedOn w:val="Policepardfaut"/>
    <w:link w:val="Titre1"/>
    <w:uiPriority w:val="9"/>
    <w:rsid w:val="00BE4843"/>
    <w:rPr>
      <w:rFonts w:ascii="Times New Roman" w:hAnsi="Times New Roman"/>
      <w:b/>
      <w:sz w:val="32"/>
      <w:szCs w:val="22"/>
      <w:lang w:eastAsia="en-US" w:bidi="ar-DZ"/>
    </w:rPr>
  </w:style>
  <w:style w:type="paragraph" w:styleId="En-ttedetabledesmatires">
    <w:name w:val="TOC Heading"/>
    <w:basedOn w:val="Titre1"/>
    <w:next w:val="Normal"/>
    <w:uiPriority w:val="39"/>
    <w:unhideWhenUsed/>
    <w:qFormat/>
    <w:rsid w:val="0006215C"/>
    <w:pPr>
      <w:keepLines/>
      <w:spacing w:before="480"/>
      <w:outlineLvl w:val="9"/>
    </w:pPr>
    <w:rPr>
      <w:color w:val="365F91"/>
      <w:szCs w:val="28"/>
    </w:rPr>
  </w:style>
  <w:style w:type="paragraph" w:styleId="TM1">
    <w:name w:val="toc 1"/>
    <w:aliases w:val="TM"/>
    <w:basedOn w:val="Normal"/>
    <w:next w:val="Normal"/>
    <w:autoRedefine/>
    <w:uiPriority w:val="39"/>
    <w:unhideWhenUsed/>
    <w:qFormat/>
    <w:rsid w:val="008F76CB"/>
    <w:pPr>
      <w:spacing w:before="360"/>
      <w:jc w:val="left"/>
    </w:pPr>
    <w:rPr>
      <w:rFonts w:asciiTheme="majorHAnsi" w:hAnsiTheme="majorHAnsi" w:cs="Times New Roman"/>
      <w:b/>
      <w:bCs/>
      <w:caps/>
      <w:szCs w:val="28"/>
    </w:rPr>
  </w:style>
  <w:style w:type="character" w:styleId="Lienhypertexte">
    <w:name w:val="Hyperlink"/>
    <w:basedOn w:val="Policepardfaut"/>
    <w:uiPriority w:val="99"/>
    <w:unhideWhenUsed/>
    <w:rsid w:val="0006215C"/>
    <w:rPr>
      <w:color w:val="0000FF"/>
      <w:u w:val="single"/>
    </w:rPr>
  </w:style>
  <w:style w:type="paragraph" w:styleId="Notedefin">
    <w:name w:val="endnote text"/>
    <w:basedOn w:val="Normal"/>
    <w:link w:val="NotedefinCar"/>
    <w:uiPriority w:val="99"/>
    <w:semiHidden/>
    <w:unhideWhenUsed/>
    <w:rsid w:val="00CD550A"/>
    <w:rPr>
      <w:sz w:val="20"/>
      <w:szCs w:val="20"/>
    </w:rPr>
  </w:style>
  <w:style w:type="character" w:customStyle="1" w:styleId="NotedefinCar">
    <w:name w:val="Note de fin Car"/>
    <w:basedOn w:val="Policepardfaut"/>
    <w:link w:val="Notedefin"/>
    <w:uiPriority w:val="99"/>
    <w:semiHidden/>
    <w:rsid w:val="00CD550A"/>
    <w:rPr>
      <w:lang w:eastAsia="en-US"/>
    </w:rPr>
  </w:style>
  <w:style w:type="character" w:styleId="Appeldenotedefin">
    <w:name w:val="endnote reference"/>
    <w:basedOn w:val="Policepardfaut"/>
    <w:uiPriority w:val="99"/>
    <w:semiHidden/>
    <w:unhideWhenUsed/>
    <w:rsid w:val="00CD550A"/>
    <w:rPr>
      <w:vertAlign w:val="superscript"/>
    </w:rPr>
  </w:style>
  <w:style w:type="paragraph" w:styleId="Citationintense">
    <w:name w:val="Intense Quote"/>
    <w:aliases w:val="Citation insérée"/>
    <w:basedOn w:val="Normal"/>
    <w:next w:val="Normal"/>
    <w:link w:val="CitationintenseCar"/>
    <w:uiPriority w:val="30"/>
    <w:qFormat/>
    <w:rsid w:val="006F575A"/>
    <w:pPr>
      <w:pBdr>
        <w:bottom w:val="single" w:sz="4" w:space="4" w:color="4F81BD"/>
      </w:pBdr>
      <w:spacing w:before="200" w:after="280"/>
      <w:ind w:left="936" w:right="936"/>
    </w:pPr>
    <w:rPr>
      <w:bCs/>
      <w:i/>
      <w:iCs/>
    </w:rPr>
  </w:style>
  <w:style w:type="character" w:customStyle="1" w:styleId="CitationintenseCar">
    <w:name w:val="Citation intense Car"/>
    <w:aliases w:val="Citation insérée Car"/>
    <w:basedOn w:val="Policepardfaut"/>
    <w:link w:val="Citationintense"/>
    <w:uiPriority w:val="30"/>
    <w:rsid w:val="006F575A"/>
    <w:rPr>
      <w:rFonts w:ascii="Times New Roman" w:hAnsi="Times New Roman"/>
      <w:bCs/>
      <w:i/>
      <w:iCs/>
      <w:sz w:val="22"/>
      <w:szCs w:val="22"/>
      <w:lang w:eastAsia="en-US"/>
    </w:rPr>
  </w:style>
  <w:style w:type="paragraph" w:customStyle="1" w:styleId="citation25">
    <w:name w:val="citation +2.5"/>
    <w:basedOn w:val="Normal"/>
    <w:next w:val="Normal"/>
    <w:link w:val="citation25Car"/>
    <w:qFormat/>
    <w:rsid w:val="00194F1E"/>
    <w:pPr>
      <w:spacing w:before="240" w:after="240" w:line="240" w:lineRule="auto"/>
      <w:ind w:left="567" w:right="567" w:firstLine="0"/>
    </w:pPr>
    <w:rPr>
      <w:sz w:val="22"/>
      <w:lang w:bidi="ar-DZ"/>
    </w:rPr>
  </w:style>
  <w:style w:type="paragraph" w:styleId="Sansinterligne">
    <w:name w:val="No Spacing"/>
    <w:aliases w:val="bas de page"/>
    <w:link w:val="SansinterligneCar"/>
    <w:uiPriority w:val="1"/>
    <w:qFormat/>
    <w:rsid w:val="00DB4A19"/>
    <w:rPr>
      <w:rFonts w:ascii="Times New Roman" w:hAnsi="Times New Roman"/>
      <w:i/>
      <w:iCs/>
      <w:sz w:val="22"/>
      <w:szCs w:val="24"/>
      <w:lang w:eastAsia="en-US"/>
    </w:rPr>
  </w:style>
  <w:style w:type="character" w:customStyle="1" w:styleId="citation25Car">
    <w:name w:val="citation +2.5 Car"/>
    <w:basedOn w:val="CitationCar"/>
    <w:link w:val="citation25"/>
    <w:rsid w:val="00194F1E"/>
    <w:rPr>
      <w:sz w:val="22"/>
      <w:lang w:bidi="ar-DZ"/>
    </w:rPr>
  </w:style>
  <w:style w:type="paragraph" w:customStyle="1" w:styleId="ReliefPERSOvert">
    <w:name w:val="ReliefPERSOvert"/>
    <w:basedOn w:val="Normal"/>
    <w:next w:val="Normal"/>
    <w:qFormat/>
    <w:rsid w:val="003C28DD"/>
    <w:pPr>
      <w:spacing w:before="120" w:after="240" w:line="240" w:lineRule="auto"/>
      <w:ind w:left="567" w:firstLine="284"/>
    </w:pPr>
    <w:rPr>
      <w:rFonts w:ascii="Arial" w:hAnsi="Arial" w:cs="Times New Roman"/>
      <w:bCs/>
      <w:color w:val="009644"/>
      <w:sz w:val="22"/>
      <w:szCs w:val="28"/>
      <w:lang w:eastAsia="fr-FR" w:bidi="ar-DZ"/>
    </w:rPr>
  </w:style>
  <w:style w:type="character" w:customStyle="1" w:styleId="Titre2Car">
    <w:name w:val="Titre 2 Car"/>
    <w:basedOn w:val="Policepardfaut"/>
    <w:link w:val="Titre2"/>
    <w:rsid w:val="002F6203"/>
    <w:rPr>
      <w:rFonts w:asciiTheme="majorBidi" w:eastAsia="Times New Roman" w:hAnsiTheme="majorBidi" w:cs="Times New Roman"/>
      <w:b/>
      <w:bCs/>
      <w:iCs/>
      <w:sz w:val="28"/>
      <w:szCs w:val="28"/>
      <w:lang w:eastAsia="en-US" w:bidi="ar-DZ"/>
    </w:rPr>
  </w:style>
  <w:style w:type="character" w:customStyle="1" w:styleId="Titre3Car">
    <w:name w:val="Titre 3 Car"/>
    <w:basedOn w:val="Policepardfaut"/>
    <w:link w:val="Titre3"/>
    <w:rsid w:val="00B16C94"/>
    <w:rPr>
      <w:rFonts w:asciiTheme="majorBidi" w:eastAsia="Times New Roman" w:hAnsiTheme="majorBidi" w:cstheme="majorBidi"/>
      <w:b/>
      <w:bCs/>
      <w:spacing w:val="4"/>
      <w:sz w:val="24"/>
      <w:szCs w:val="24"/>
      <w:lang w:eastAsia="en-US" w:bidi="ar-DZ"/>
    </w:rPr>
  </w:style>
  <w:style w:type="character" w:customStyle="1" w:styleId="Titre4Car">
    <w:name w:val="Titre 4 Car"/>
    <w:basedOn w:val="Policepardfaut"/>
    <w:link w:val="Titre4"/>
    <w:rsid w:val="00B16C94"/>
    <w:rPr>
      <w:rFonts w:asciiTheme="majorBidi" w:hAnsiTheme="majorBidi" w:cs="Simplified Arabic"/>
      <w:b/>
      <w:bCs/>
      <w:sz w:val="24"/>
      <w:szCs w:val="32"/>
      <w:lang w:eastAsia="en-US" w:bidi="ar-DZ"/>
    </w:rPr>
  </w:style>
  <w:style w:type="character" w:customStyle="1" w:styleId="Titre5Car">
    <w:name w:val="Titre 5 Car"/>
    <w:basedOn w:val="Policepardfaut"/>
    <w:link w:val="Titre5"/>
    <w:rsid w:val="000D5C0E"/>
    <w:rPr>
      <w:rFonts w:ascii="Times New Roman" w:hAnsi="Times New Roman" w:cs="Simplified Arabic"/>
      <w:b/>
      <w:bCs/>
      <w:iCs/>
      <w:sz w:val="28"/>
      <w:szCs w:val="26"/>
      <w:lang w:eastAsia="en-US" w:bidi="ar-DZ"/>
    </w:rPr>
  </w:style>
  <w:style w:type="character" w:customStyle="1" w:styleId="Titre6Car">
    <w:name w:val="Titre 6 Car"/>
    <w:basedOn w:val="Policepardfaut"/>
    <w:link w:val="Titre6"/>
    <w:rsid w:val="00316AB7"/>
    <w:rPr>
      <w:rFonts w:ascii="Times New Roman" w:hAnsi="Times New Roman" w:cs="Simplified Arabic"/>
      <w:b/>
      <w:bCs/>
      <w:color w:val="0000FF"/>
      <w:sz w:val="26"/>
      <w:szCs w:val="22"/>
      <w:lang w:bidi="ar-DZ"/>
    </w:rPr>
  </w:style>
  <w:style w:type="character" w:customStyle="1" w:styleId="Titre7Car">
    <w:name w:val="Titre 7 Car"/>
    <w:basedOn w:val="Policepardfaut"/>
    <w:link w:val="Titre7"/>
    <w:rsid w:val="00316AB7"/>
    <w:rPr>
      <w:rFonts w:asciiTheme="minorHAnsi" w:hAnsiTheme="minorHAnsi" w:cstheme="minorBidi"/>
      <w:bCs/>
      <w:color w:val="002AB0"/>
      <w:sz w:val="26"/>
      <w:szCs w:val="32"/>
      <w:lang w:bidi="ar-DZ"/>
    </w:rPr>
  </w:style>
  <w:style w:type="character" w:customStyle="1" w:styleId="Titre8Car">
    <w:name w:val="Titre 8 Car"/>
    <w:basedOn w:val="Policepardfaut"/>
    <w:link w:val="Titre8"/>
    <w:rsid w:val="00313B86"/>
    <w:rPr>
      <w:rFonts w:ascii="Times New Roman" w:eastAsiaTheme="minorEastAsia" w:hAnsi="Times New Roman" w:cstheme="minorBidi"/>
      <w:b/>
      <w:bCs/>
      <w:iCs/>
      <w:sz w:val="28"/>
      <w:szCs w:val="32"/>
      <w:lang w:eastAsia="en-US" w:bidi="ar-DZ"/>
    </w:rPr>
  </w:style>
  <w:style w:type="paragraph" w:styleId="Textedebulles">
    <w:name w:val="Balloon Text"/>
    <w:basedOn w:val="Normal"/>
    <w:link w:val="TextedebullesCar"/>
    <w:uiPriority w:val="99"/>
    <w:semiHidden/>
    <w:unhideWhenUsed/>
    <w:rsid w:val="00316AB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6AB7"/>
    <w:rPr>
      <w:rFonts w:ascii="Tahoma" w:hAnsi="Tahoma" w:cs="Tahoma"/>
      <w:sz w:val="16"/>
      <w:szCs w:val="16"/>
      <w:lang w:eastAsia="en-US"/>
    </w:rPr>
  </w:style>
  <w:style w:type="paragraph" w:styleId="TM2">
    <w:name w:val="toc 2"/>
    <w:basedOn w:val="Normal"/>
    <w:next w:val="Normal"/>
    <w:autoRedefine/>
    <w:uiPriority w:val="39"/>
    <w:unhideWhenUsed/>
    <w:rsid w:val="00316AB7"/>
    <w:pPr>
      <w:spacing w:before="240"/>
      <w:jc w:val="left"/>
    </w:pPr>
    <w:rPr>
      <w:rFonts w:asciiTheme="minorHAnsi" w:hAnsiTheme="minorHAnsi" w:cs="Times New Roman"/>
      <w:b/>
      <w:bCs/>
      <w:sz w:val="20"/>
      <w:szCs w:val="24"/>
    </w:rPr>
  </w:style>
  <w:style w:type="paragraph" w:styleId="Bibliographie">
    <w:name w:val="Bibliography"/>
    <w:basedOn w:val="Normal"/>
    <w:next w:val="Normal"/>
    <w:uiPriority w:val="37"/>
    <w:unhideWhenUsed/>
    <w:rsid w:val="00316AB7"/>
  </w:style>
  <w:style w:type="character" w:customStyle="1" w:styleId="apple-converted-space">
    <w:name w:val="apple-converted-space"/>
    <w:basedOn w:val="Policepardfaut"/>
    <w:rsid w:val="00316AB7"/>
    <w:rPr>
      <w:rFonts w:asciiTheme="majorBidi" w:hAnsiTheme="majorBidi"/>
      <w:sz w:val="22"/>
    </w:rPr>
  </w:style>
  <w:style w:type="character" w:styleId="Accentuation">
    <w:name w:val="Emphasis"/>
    <w:basedOn w:val="Policepardfaut"/>
    <w:uiPriority w:val="20"/>
    <w:qFormat/>
    <w:rsid w:val="00316AB7"/>
    <w:rPr>
      <w:i/>
      <w:iCs/>
    </w:rPr>
  </w:style>
  <w:style w:type="paragraph" w:customStyle="1" w:styleId="titrePERSO">
    <w:name w:val="titrePERSO"/>
    <w:basedOn w:val="Normal"/>
    <w:next w:val="Normal"/>
    <w:qFormat/>
    <w:rsid w:val="007E2976"/>
    <w:pPr>
      <w:keepNext/>
      <w:keepLines/>
      <w:pageBreakBefore/>
      <w:tabs>
        <w:tab w:val="left" w:pos="737"/>
      </w:tabs>
      <w:spacing w:before="6000" w:after="6000" w:line="240" w:lineRule="auto"/>
      <w:ind w:firstLine="0"/>
      <w:mirrorIndents w:val="0"/>
      <w:jc w:val="center"/>
    </w:pPr>
    <w:rPr>
      <w:rFonts w:cs="Simplified Arabic"/>
      <w:b/>
      <w:bCs/>
      <w:sz w:val="48"/>
      <w:szCs w:val="32"/>
      <w:lang w:eastAsia="fr-FR" w:bidi="ar-DZ"/>
    </w:rPr>
  </w:style>
  <w:style w:type="paragraph" w:customStyle="1" w:styleId="misenrelief">
    <w:name w:val="mis en relief"/>
    <w:basedOn w:val="Normal"/>
    <w:next w:val="Normal"/>
    <w:qFormat/>
    <w:rsid w:val="00316AB7"/>
    <w:pPr>
      <w:keepNext/>
      <w:spacing w:before="240" w:after="120" w:line="300" w:lineRule="atLeast"/>
      <w:ind w:firstLine="0"/>
      <w:mirrorIndents w:val="0"/>
    </w:pPr>
    <w:rPr>
      <w:b/>
      <w:bCs/>
      <w:color w:val="005000"/>
      <w:szCs w:val="20"/>
      <w:u w:val="single"/>
      <w:lang w:eastAsia="fr-FR" w:bidi="ar-DZ"/>
    </w:rPr>
  </w:style>
  <w:style w:type="paragraph" w:customStyle="1" w:styleId="concluzioPERSO9juin16">
    <w:name w:val="concluzioPERSO9juin16"/>
    <w:basedOn w:val="Normal"/>
    <w:next w:val="Normal"/>
    <w:qFormat/>
    <w:rsid w:val="00316AB7"/>
    <w:pPr>
      <w:spacing w:after="360" w:line="240" w:lineRule="auto"/>
      <w:ind w:left="851" w:firstLine="0"/>
      <w:mirrorIndents w:val="0"/>
    </w:pPr>
    <w:rPr>
      <w:rFonts w:ascii="Arial" w:hAnsi="Arial"/>
      <w:bCs/>
      <w:color w:val="00C800"/>
      <w:szCs w:val="28"/>
      <w:lang w:bidi="ar-DZ"/>
    </w:rPr>
  </w:style>
  <w:style w:type="paragraph" w:customStyle="1" w:styleId="arab">
    <w:name w:val="arab"/>
    <w:basedOn w:val="Normal"/>
    <w:rsid w:val="00316AB7"/>
    <w:pPr>
      <w:bidi/>
    </w:pPr>
    <w:rPr>
      <w:lang w:eastAsia="fr-FR" w:bidi="ar-DZ"/>
    </w:rPr>
  </w:style>
  <w:style w:type="paragraph" w:customStyle="1" w:styleId="ARABE">
    <w:name w:val="ARABE"/>
    <w:basedOn w:val="Normal"/>
    <w:next w:val="Normal"/>
    <w:rsid w:val="00316AB7"/>
    <w:pPr>
      <w:numPr>
        <w:numId w:val="2"/>
      </w:numPr>
      <w:spacing w:after="720" w:line="340" w:lineRule="atLeast"/>
      <w:contextualSpacing/>
      <w:mirrorIndents w:val="0"/>
    </w:pPr>
    <w:rPr>
      <w:rFonts w:ascii="Arial" w:eastAsia="Times New Roman" w:hAnsi="Arial" w:cs="Simplified Arabic"/>
      <w:bCs/>
      <w:color w:val="002AB0"/>
      <w:szCs w:val="32"/>
      <w:lang w:eastAsia="fr-FR" w:bidi="ar-DZ"/>
    </w:rPr>
  </w:style>
  <w:style w:type="paragraph" w:styleId="TM6">
    <w:name w:val="toc 6"/>
    <w:basedOn w:val="Normal"/>
    <w:next w:val="Normal"/>
    <w:uiPriority w:val="39"/>
    <w:qFormat/>
    <w:rsid w:val="00316AB7"/>
    <w:pPr>
      <w:ind w:left="960"/>
      <w:jc w:val="left"/>
    </w:pPr>
    <w:rPr>
      <w:rFonts w:asciiTheme="minorHAnsi" w:hAnsiTheme="minorHAnsi" w:cs="Times New Roman"/>
      <w:sz w:val="20"/>
      <w:szCs w:val="24"/>
    </w:rPr>
  </w:style>
  <w:style w:type="paragraph" w:styleId="TM7">
    <w:name w:val="toc 7"/>
    <w:basedOn w:val="Normal"/>
    <w:next w:val="Normal"/>
    <w:uiPriority w:val="39"/>
    <w:unhideWhenUsed/>
    <w:rsid w:val="00316AB7"/>
    <w:pPr>
      <w:ind w:left="1200"/>
      <w:jc w:val="left"/>
    </w:pPr>
    <w:rPr>
      <w:rFonts w:asciiTheme="minorHAnsi" w:hAnsiTheme="minorHAnsi" w:cs="Times New Roman"/>
      <w:sz w:val="20"/>
      <w:szCs w:val="24"/>
    </w:rPr>
  </w:style>
  <w:style w:type="paragraph" w:styleId="Index1">
    <w:name w:val="index 1"/>
    <w:basedOn w:val="Normal"/>
    <w:next w:val="Normal"/>
    <w:autoRedefine/>
    <w:uiPriority w:val="99"/>
    <w:semiHidden/>
    <w:unhideWhenUsed/>
    <w:rsid w:val="00316AB7"/>
    <w:pPr>
      <w:spacing w:line="240" w:lineRule="auto"/>
      <w:ind w:left="260" w:hanging="260"/>
    </w:pPr>
  </w:style>
  <w:style w:type="paragraph" w:styleId="TM5">
    <w:name w:val="toc 5"/>
    <w:basedOn w:val="Titre5"/>
    <w:next w:val="Normal"/>
    <w:uiPriority w:val="39"/>
    <w:qFormat/>
    <w:rsid w:val="00F8597D"/>
    <w:pPr>
      <w:keepNext w:val="0"/>
      <w:spacing w:before="0" w:after="0" w:line="360" w:lineRule="auto"/>
      <w:ind w:left="720" w:right="0" w:firstLine="709"/>
      <w:contextualSpacing w:val="0"/>
      <w:mirrorIndents/>
      <w:jc w:val="left"/>
      <w:outlineLvl w:val="9"/>
    </w:pPr>
    <w:rPr>
      <w:rFonts w:asciiTheme="minorHAnsi" w:hAnsiTheme="minorHAnsi" w:cs="Times New Roman"/>
      <w:b w:val="0"/>
      <w:bCs w:val="0"/>
      <w:iCs w:val="0"/>
      <w:sz w:val="20"/>
      <w:szCs w:val="24"/>
      <w:lang w:bidi="ar-SA"/>
    </w:rPr>
  </w:style>
  <w:style w:type="character" w:styleId="Marquedecommentaire">
    <w:name w:val="annotation reference"/>
    <w:basedOn w:val="Policepardfaut"/>
    <w:uiPriority w:val="99"/>
    <w:semiHidden/>
    <w:unhideWhenUsed/>
    <w:rsid w:val="00316AB7"/>
    <w:rPr>
      <w:sz w:val="16"/>
      <w:szCs w:val="16"/>
    </w:rPr>
  </w:style>
  <w:style w:type="paragraph" w:styleId="Commentaire">
    <w:name w:val="annotation text"/>
    <w:basedOn w:val="Normal"/>
    <w:link w:val="CommentaireCar"/>
    <w:uiPriority w:val="99"/>
    <w:unhideWhenUsed/>
    <w:qFormat/>
    <w:rsid w:val="00316AB7"/>
    <w:pPr>
      <w:shd w:val="pct5" w:color="auto" w:fill="auto"/>
      <w:spacing w:line="240" w:lineRule="auto"/>
      <w:ind w:firstLine="0"/>
    </w:pPr>
    <w:rPr>
      <w:rFonts w:asciiTheme="minorBidi" w:hAnsiTheme="minorBidi" w:cs="Simplified Arabic"/>
      <w:szCs w:val="28"/>
    </w:rPr>
  </w:style>
  <w:style w:type="character" w:customStyle="1" w:styleId="CommentaireCar">
    <w:name w:val="Commentaire Car"/>
    <w:basedOn w:val="Policepardfaut"/>
    <w:link w:val="Commentaire"/>
    <w:uiPriority w:val="99"/>
    <w:rsid w:val="00316AB7"/>
    <w:rPr>
      <w:rFonts w:asciiTheme="minorBidi" w:hAnsiTheme="minorBidi" w:cs="Simplified Arabic"/>
      <w:sz w:val="24"/>
      <w:szCs w:val="28"/>
      <w:shd w:val="pct5" w:color="auto" w:fill="auto"/>
      <w:lang w:eastAsia="en-US"/>
    </w:rPr>
  </w:style>
  <w:style w:type="paragraph" w:styleId="Objetducommentaire">
    <w:name w:val="annotation subject"/>
    <w:basedOn w:val="Commentaire"/>
    <w:next w:val="Commentaire"/>
    <w:link w:val="ObjetducommentaireCar"/>
    <w:uiPriority w:val="99"/>
    <w:semiHidden/>
    <w:unhideWhenUsed/>
    <w:rsid w:val="00316AB7"/>
    <w:rPr>
      <w:b/>
      <w:bCs/>
    </w:rPr>
  </w:style>
  <w:style w:type="character" w:customStyle="1" w:styleId="ObjetducommentaireCar">
    <w:name w:val="Objet du commentaire Car"/>
    <w:basedOn w:val="CommentaireCar"/>
    <w:link w:val="Objetducommentaire"/>
    <w:uiPriority w:val="99"/>
    <w:semiHidden/>
    <w:rsid w:val="00316AB7"/>
    <w:rPr>
      <w:b/>
      <w:bCs/>
    </w:rPr>
  </w:style>
  <w:style w:type="paragraph" w:customStyle="1" w:styleId="titrePRINCIPALmajF2">
    <w:name w:val="titrePRINCIPALmajF2"/>
    <w:basedOn w:val="Normal"/>
    <w:next w:val="Normal"/>
    <w:qFormat/>
    <w:rsid w:val="00316AB7"/>
    <w:pPr>
      <w:pageBreakBefore/>
      <w:numPr>
        <w:numId w:val="4"/>
      </w:numPr>
      <w:spacing w:before="1440"/>
      <w:contextualSpacing/>
      <w:mirrorIndents w:val="0"/>
      <w:jc w:val="center"/>
    </w:pPr>
    <w:rPr>
      <w:rFonts w:eastAsia="Times New Roman" w:cs="Times New Roman"/>
      <w:b/>
      <w:bCs/>
      <w:smallCaps/>
      <w:color w:val="FF0000"/>
      <w:spacing w:val="20"/>
      <w:szCs w:val="32"/>
      <w:lang w:eastAsia="fr-FR" w:bidi="ar-DZ"/>
    </w:rPr>
  </w:style>
  <w:style w:type="paragraph" w:customStyle="1" w:styleId="ParAilleursCTRLF8">
    <w:name w:val="ParAilleursCTRLF8"/>
    <w:basedOn w:val="Normal"/>
    <w:next w:val="Normal"/>
    <w:qFormat/>
    <w:rsid w:val="00316AB7"/>
    <w:pPr>
      <w:keepNext/>
      <w:keepLines/>
      <w:numPr>
        <w:numId w:val="5"/>
      </w:numPr>
      <w:spacing w:before="720" w:after="240" w:line="240" w:lineRule="auto"/>
      <w:mirrorIndents w:val="0"/>
      <w:jc w:val="left"/>
    </w:pPr>
    <w:rPr>
      <w:rFonts w:eastAsia="Times New Roman" w:cs="Simplified Arabic"/>
      <w:b/>
      <w:bCs/>
      <w:i/>
      <w:color w:val="0054D0"/>
      <w:szCs w:val="24"/>
      <w:lang w:eastAsia="fr-FR" w:bidi="ar-DZ"/>
    </w:rPr>
  </w:style>
  <w:style w:type="character" w:customStyle="1" w:styleId="CharacterStyle4">
    <w:name w:val="Character Style 4"/>
    <w:uiPriority w:val="99"/>
    <w:rsid w:val="00316AB7"/>
    <w:rPr>
      <w:color w:val="635C53"/>
      <w:sz w:val="14"/>
    </w:rPr>
  </w:style>
  <w:style w:type="character" w:customStyle="1" w:styleId="CharacterStyle14">
    <w:name w:val="Character Style 14"/>
    <w:uiPriority w:val="99"/>
    <w:rsid w:val="00045465"/>
    <w:rPr>
      <w:color w:val="4B3E38"/>
      <w:sz w:val="21"/>
    </w:rPr>
  </w:style>
  <w:style w:type="character" w:styleId="Rfrenceintense">
    <w:name w:val="Intense Reference"/>
    <w:basedOn w:val="Policepardfaut"/>
    <w:uiPriority w:val="32"/>
    <w:qFormat/>
    <w:rsid w:val="00DE6FB6"/>
    <w:rPr>
      <w:b/>
      <w:bCs/>
      <w:smallCaps/>
      <w:color w:val="C0504D" w:themeColor="accent2"/>
      <w:spacing w:val="5"/>
      <w:u w:val="single"/>
    </w:rPr>
  </w:style>
  <w:style w:type="character" w:styleId="Rfrenceple">
    <w:name w:val="Subtle Reference"/>
    <w:basedOn w:val="Policepardfaut"/>
    <w:uiPriority w:val="31"/>
    <w:qFormat/>
    <w:rsid w:val="00DE6FB6"/>
    <w:rPr>
      <w:smallCaps/>
      <w:color w:val="C0504D" w:themeColor="accent2"/>
      <w:u w:val="single"/>
    </w:rPr>
  </w:style>
  <w:style w:type="paragraph" w:styleId="TM3">
    <w:name w:val="toc 3"/>
    <w:basedOn w:val="Normal"/>
    <w:next w:val="Normal"/>
    <w:autoRedefine/>
    <w:uiPriority w:val="39"/>
    <w:unhideWhenUsed/>
    <w:rsid w:val="00F570FC"/>
    <w:pPr>
      <w:ind w:left="240"/>
      <w:jc w:val="left"/>
    </w:pPr>
    <w:rPr>
      <w:rFonts w:asciiTheme="minorHAnsi" w:hAnsiTheme="minorHAnsi" w:cs="Times New Roman"/>
      <w:sz w:val="20"/>
      <w:szCs w:val="24"/>
    </w:rPr>
  </w:style>
  <w:style w:type="character" w:customStyle="1" w:styleId="a">
    <w:name w:val="a"/>
    <w:basedOn w:val="Policepardfaut"/>
    <w:rsid w:val="001F1693"/>
  </w:style>
  <w:style w:type="character" w:customStyle="1" w:styleId="CharacterStyle11">
    <w:name w:val="Character Style 11"/>
    <w:uiPriority w:val="99"/>
    <w:rsid w:val="00B9190E"/>
    <w:rPr>
      <w:color w:val="000000"/>
      <w:sz w:val="21"/>
    </w:rPr>
  </w:style>
  <w:style w:type="paragraph" w:customStyle="1" w:styleId="Style17">
    <w:name w:val="Style 17"/>
    <w:basedOn w:val="Normal"/>
    <w:uiPriority w:val="99"/>
    <w:rsid w:val="003225AB"/>
    <w:pPr>
      <w:widowControl w:val="0"/>
      <w:autoSpaceDE w:val="0"/>
      <w:autoSpaceDN w:val="0"/>
      <w:spacing w:before="36" w:line="240" w:lineRule="auto"/>
      <w:ind w:firstLine="216"/>
      <w:mirrorIndents w:val="0"/>
    </w:pPr>
    <w:rPr>
      <w:rFonts w:eastAsiaTheme="minorEastAsia" w:cs="Times New Roman"/>
      <w:color w:val="000000"/>
      <w:sz w:val="21"/>
      <w:szCs w:val="21"/>
      <w:lang w:eastAsia="fr-FR"/>
    </w:rPr>
  </w:style>
  <w:style w:type="character" w:styleId="lev">
    <w:name w:val="Strong"/>
    <w:basedOn w:val="Policepardfaut"/>
    <w:uiPriority w:val="22"/>
    <w:qFormat/>
    <w:rsid w:val="003960EC"/>
    <w:rPr>
      <w:b/>
      <w:bCs/>
    </w:rPr>
  </w:style>
  <w:style w:type="character" w:customStyle="1" w:styleId="ayaasheader">
    <w:name w:val="ayaasheader"/>
    <w:basedOn w:val="Policepardfaut"/>
    <w:rsid w:val="004A4A27"/>
  </w:style>
  <w:style w:type="character" w:customStyle="1" w:styleId="lang-ar">
    <w:name w:val="lang-ar"/>
    <w:basedOn w:val="Policepardfaut"/>
    <w:rsid w:val="001E519E"/>
  </w:style>
  <w:style w:type="character" w:customStyle="1" w:styleId="unicode">
    <w:name w:val="unicode"/>
    <w:basedOn w:val="Policepardfaut"/>
    <w:rsid w:val="001E519E"/>
  </w:style>
  <w:style w:type="character" w:customStyle="1" w:styleId="arb">
    <w:name w:val="arb"/>
    <w:basedOn w:val="Policepardfaut"/>
    <w:rsid w:val="001E519E"/>
  </w:style>
  <w:style w:type="paragraph" w:styleId="TM4">
    <w:name w:val="toc 4"/>
    <w:basedOn w:val="Normal"/>
    <w:next w:val="Normal"/>
    <w:autoRedefine/>
    <w:uiPriority w:val="39"/>
    <w:unhideWhenUsed/>
    <w:rsid w:val="00A14418"/>
    <w:pPr>
      <w:ind w:left="480"/>
      <w:jc w:val="left"/>
    </w:pPr>
    <w:rPr>
      <w:rFonts w:asciiTheme="minorHAnsi" w:hAnsiTheme="minorHAnsi" w:cs="Times New Roman"/>
      <w:sz w:val="20"/>
      <w:szCs w:val="24"/>
    </w:rPr>
  </w:style>
  <w:style w:type="paragraph" w:styleId="NormalWeb">
    <w:name w:val="Normal (Web)"/>
    <w:basedOn w:val="Normal"/>
    <w:uiPriority w:val="99"/>
    <w:semiHidden/>
    <w:unhideWhenUsed/>
    <w:rsid w:val="001E708E"/>
    <w:pPr>
      <w:spacing w:before="100" w:beforeAutospacing="1" w:after="100" w:afterAutospacing="1" w:line="240" w:lineRule="auto"/>
      <w:ind w:firstLine="0"/>
      <w:mirrorIndents w:val="0"/>
      <w:jc w:val="left"/>
    </w:pPr>
    <w:rPr>
      <w:rFonts w:eastAsia="Times New Roman" w:cs="Times New Roman"/>
      <w:szCs w:val="24"/>
      <w:lang w:eastAsia="fr-FR"/>
    </w:rPr>
  </w:style>
  <w:style w:type="paragraph" w:customStyle="1" w:styleId="texte">
    <w:name w:val="texte"/>
    <w:basedOn w:val="Normal"/>
    <w:rsid w:val="00A554F0"/>
    <w:pPr>
      <w:spacing w:before="100" w:beforeAutospacing="1" w:after="100" w:afterAutospacing="1" w:line="240" w:lineRule="auto"/>
      <w:ind w:firstLine="0"/>
      <w:mirrorIndents w:val="0"/>
      <w:jc w:val="left"/>
    </w:pPr>
    <w:rPr>
      <w:rFonts w:eastAsia="Times New Roman" w:cs="Times New Roman"/>
      <w:szCs w:val="24"/>
      <w:lang w:eastAsia="fr-FR"/>
    </w:rPr>
  </w:style>
  <w:style w:type="character" w:customStyle="1" w:styleId="paranumber">
    <w:name w:val="paranumber"/>
    <w:basedOn w:val="Policepardfaut"/>
    <w:rsid w:val="00A554F0"/>
  </w:style>
  <w:style w:type="character" w:customStyle="1" w:styleId="CharacterStyle20">
    <w:name w:val="Character Style 20"/>
    <w:uiPriority w:val="99"/>
    <w:rsid w:val="00744AED"/>
    <w:rPr>
      <w:color w:val="645957"/>
      <w:sz w:val="21"/>
    </w:rPr>
  </w:style>
  <w:style w:type="paragraph" w:customStyle="1" w:styleId="Style34">
    <w:name w:val="Style 34"/>
    <w:basedOn w:val="Normal"/>
    <w:uiPriority w:val="99"/>
    <w:rsid w:val="00744AED"/>
    <w:pPr>
      <w:widowControl w:val="0"/>
      <w:autoSpaceDE w:val="0"/>
      <w:autoSpaceDN w:val="0"/>
      <w:spacing w:before="144" w:line="240" w:lineRule="auto"/>
      <w:ind w:left="72" w:firstLine="144"/>
      <w:mirrorIndents w:val="0"/>
    </w:pPr>
    <w:rPr>
      <w:rFonts w:eastAsiaTheme="minorEastAsia" w:cs="Times New Roman"/>
      <w:color w:val="655C5A"/>
      <w:sz w:val="21"/>
      <w:szCs w:val="21"/>
      <w:lang w:eastAsia="fr-FR"/>
    </w:rPr>
  </w:style>
  <w:style w:type="character" w:customStyle="1" w:styleId="CharacterStyle23">
    <w:name w:val="Character Style 23"/>
    <w:uiPriority w:val="99"/>
    <w:rsid w:val="00744AED"/>
    <w:rPr>
      <w:color w:val="655C5A"/>
      <w:sz w:val="21"/>
    </w:rPr>
  </w:style>
  <w:style w:type="paragraph" w:customStyle="1" w:styleId="Style58">
    <w:name w:val="Style 58"/>
    <w:basedOn w:val="Normal"/>
    <w:uiPriority w:val="99"/>
    <w:rsid w:val="00744AED"/>
    <w:pPr>
      <w:widowControl w:val="0"/>
      <w:autoSpaceDE w:val="0"/>
      <w:autoSpaceDN w:val="0"/>
      <w:adjustRightInd w:val="0"/>
      <w:spacing w:line="240" w:lineRule="auto"/>
      <w:ind w:firstLine="0"/>
      <w:mirrorIndents w:val="0"/>
      <w:jc w:val="left"/>
    </w:pPr>
    <w:rPr>
      <w:rFonts w:eastAsiaTheme="minorEastAsia" w:cs="Times New Roman"/>
      <w:sz w:val="20"/>
      <w:szCs w:val="20"/>
      <w:lang w:eastAsia="fr-FR"/>
    </w:rPr>
  </w:style>
  <w:style w:type="paragraph" w:customStyle="1" w:styleId="Style33">
    <w:name w:val="Style 33"/>
    <w:basedOn w:val="Normal"/>
    <w:uiPriority w:val="99"/>
    <w:rsid w:val="00744AED"/>
    <w:pPr>
      <w:widowControl w:val="0"/>
      <w:autoSpaceDE w:val="0"/>
      <w:autoSpaceDN w:val="0"/>
      <w:spacing w:line="240" w:lineRule="auto"/>
      <w:ind w:right="72" w:firstLine="216"/>
      <w:mirrorIndents w:val="0"/>
    </w:pPr>
    <w:rPr>
      <w:rFonts w:eastAsiaTheme="minorEastAsia" w:cs="Times New Roman"/>
      <w:color w:val="635C58"/>
      <w:sz w:val="21"/>
      <w:szCs w:val="21"/>
      <w:lang w:eastAsia="fr-FR"/>
    </w:rPr>
  </w:style>
  <w:style w:type="character" w:customStyle="1" w:styleId="CharacterStyle22">
    <w:name w:val="Character Style 22"/>
    <w:uiPriority w:val="99"/>
    <w:rsid w:val="00744AED"/>
    <w:rPr>
      <w:color w:val="635C58"/>
      <w:sz w:val="21"/>
    </w:rPr>
  </w:style>
  <w:style w:type="character" w:customStyle="1" w:styleId="CharacterStyle8">
    <w:name w:val="Character Style 8"/>
    <w:uiPriority w:val="99"/>
    <w:rsid w:val="00744AED"/>
    <w:rPr>
      <w:sz w:val="20"/>
    </w:rPr>
  </w:style>
  <w:style w:type="paragraph" w:customStyle="1" w:styleId="Style36">
    <w:name w:val="Style 36"/>
    <w:basedOn w:val="Normal"/>
    <w:uiPriority w:val="99"/>
    <w:rsid w:val="00744AED"/>
    <w:pPr>
      <w:widowControl w:val="0"/>
      <w:autoSpaceDE w:val="0"/>
      <w:autoSpaceDN w:val="0"/>
      <w:spacing w:line="240" w:lineRule="auto"/>
      <w:ind w:firstLine="216"/>
      <w:mirrorIndents w:val="0"/>
    </w:pPr>
    <w:rPr>
      <w:rFonts w:eastAsiaTheme="minorEastAsia" w:cs="Times New Roman"/>
      <w:color w:val="645E59"/>
      <w:sz w:val="21"/>
      <w:szCs w:val="21"/>
      <w:lang w:eastAsia="fr-FR"/>
    </w:rPr>
  </w:style>
  <w:style w:type="character" w:customStyle="1" w:styleId="CharacterStyle24">
    <w:name w:val="Character Style 24"/>
    <w:uiPriority w:val="99"/>
    <w:rsid w:val="00744AED"/>
    <w:rPr>
      <w:color w:val="645E59"/>
      <w:sz w:val="21"/>
    </w:rPr>
  </w:style>
  <w:style w:type="paragraph" w:customStyle="1" w:styleId="Style14">
    <w:name w:val="Style 14"/>
    <w:basedOn w:val="Normal"/>
    <w:uiPriority w:val="99"/>
    <w:rsid w:val="00744AED"/>
    <w:pPr>
      <w:widowControl w:val="0"/>
      <w:autoSpaceDE w:val="0"/>
      <w:autoSpaceDN w:val="0"/>
      <w:spacing w:before="4284" w:line="240" w:lineRule="auto"/>
      <w:ind w:firstLine="216"/>
      <w:mirrorIndents w:val="0"/>
    </w:pPr>
    <w:rPr>
      <w:rFonts w:eastAsiaTheme="minorEastAsia" w:cs="Times New Roman"/>
      <w:color w:val="5C5650"/>
      <w:sz w:val="21"/>
      <w:szCs w:val="21"/>
      <w:lang w:eastAsia="fr-FR"/>
    </w:rPr>
  </w:style>
  <w:style w:type="paragraph" w:styleId="Corpsdetexte">
    <w:name w:val="Body Text"/>
    <w:basedOn w:val="Normal"/>
    <w:link w:val="CorpsdetexteCar"/>
    <w:rsid w:val="00D459FD"/>
    <w:pPr>
      <w:ind w:firstLine="0"/>
      <w:mirrorIndents w:val="0"/>
    </w:pPr>
    <w:rPr>
      <w:rFonts w:eastAsia="Times New Roman" w:cs="Times New Roman"/>
      <w:szCs w:val="24"/>
      <w:lang w:eastAsia="fr-FR"/>
    </w:rPr>
  </w:style>
  <w:style w:type="character" w:customStyle="1" w:styleId="CorpsdetexteCar">
    <w:name w:val="Corps de texte Car"/>
    <w:basedOn w:val="Policepardfaut"/>
    <w:link w:val="Corpsdetexte"/>
    <w:rsid w:val="00D459FD"/>
    <w:rPr>
      <w:rFonts w:ascii="Times New Roman" w:eastAsia="Times New Roman" w:hAnsi="Times New Roman" w:cs="Times New Roman"/>
      <w:sz w:val="24"/>
      <w:szCs w:val="24"/>
    </w:rPr>
  </w:style>
  <w:style w:type="character" w:customStyle="1" w:styleId="num">
    <w:name w:val="num"/>
    <w:basedOn w:val="Policepardfaut"/>
    <w:rsid w:val="00C55D99"/>
  </w:style>
  <w:style w:type="paragraph" w:customStyle="1" w:styleId="citation0">
    <w:name w:val="citation"/>
    <w:basedOn w:val="Normal"/>
    <w:rsid w:val="00C55D99"/>
    <w:pPr>
      <w:spacing w:before="100" w:beforeAutospacing="1" w:after="100" w:afterAutospacing="1" w:line="240" w:lineRule="auto"/>
      <w:ind w:firstLine="0"/>
      <w:mirrorIndents w:val="0"/>
      <w:jc w:val="left"/>
    </w:pPr>
    <w:rPr>
      <w:rFonts w:eastAsia="Times New Roman" w:cs="Times New Roman"/>
      <w:szCs w:val="24"/>
      <w:lang w:eastAsia="fr-FR"/>
    </w:rPr>
  </w:style>
  <w:style w:type="character" w:customStyle="1" w:styleId="citation1">
    <w:name w:val="citation1"/>
    <w:aliases w:val="quotation1,quotations1"/>
    <w:basedOn w:val="Policepardfaut"/>
    <w:rsid w:val="00C55D99"/>
  </w:style>
  <w:style w:type="character" w:customStyle="1" w:styleId="SansinterligneCar">
    <w:name w:val="Sans interligne Car"/>
    <w:aliases w:val="bas de page Car"/>
    <w:basedOn w:val="Policepardfaut"/>
    <w:link w:val="Sansinterligne"/>
    <w:uiPriority w:val="1"/>
    <w:rsid w:val="001F59A4"/>
    <w:rPr>
      <w:rFonts w:ascii="Times New Roman" w:hAnsi="Times New Roman"/>
      <w:i/>
      <w:iCs/>
      <w:sz w:val="22"/>
      <w:szCs w:val="24"/>
      <w:lang w:eastAsia="en-US"/>
    </w:rPr>
  </w:style>
  <w:style w:type="character" w:customStyle="1" w:styleId="pc">
    <w:name w:val="pc"/>
    <w:basedOn w:val="Policepardfaut"/>
    <w:rsid w:val="009B2DD3"/>
  </w:style>
  <w:style w:type="character" w:customStyle="1" w:styleId="Titre9Car">
    <w:name w:val="Titre 9 Car"/>
    <w:basedOn w:val="Policepardfaut"/>
    <w:link w:val="Titre9"/>
    <w:uiPriority w:val="9"/>
    <w:rsid w:val="00687E8C"/>
    <w:rPr>
      <w:rFonts w:asciiTheme="majorHAnsi" w:eastAsiaTheme="majorEastAsia" w:hAnsiTheme="majorHAnsi" w:cstheme="majorBidi"/>
      <w:iCs/>
      <w:color w:val="404040" w:themeColor="text1" w:themeTint="BF"/>
      <w:sz w:val="32"/>
      <w:lang w:eastAsia="en-US"/>
    </w:rPr>
  </w:style>
  <w:style w:type="paragraph" w:customStyle="1" w:styleId="Default">
    <w:name w:val="Default"/>
    <w:rsid w:val="00EF014F"/>
    <w:pPr>
      <w:autoSpaceDE w:val="0"/>
      <w:autoSpaceDN w:val="0"/>
      <w:adjustRightInd w:val="0"/>
    </w:pPr>
    <w:rPr>
      <w:rFonts w:ascii="Times New Roman" w:hAnsi="Times New Roman" w:cs="Times New Roman"/>
      <w:color w:val="000000"/>
      <w:sz w:val="24"/>
      <w:szCs w:val="24"/>
    </w:rPr>
  </w:style>
  <w:style w:type="paragraph" w:customStyle="1" w:styleId="en-ttecours">
    <w:name w:val="en-tête cours"/>
    <w:basedOn w:val="Normal"/>
    <w:next w:val="Normal"/>
    <w:qFormat/>
    <w:rsid w:val="000C3837"/>
    <w:pPr>
      <w:spacing w:before="120" w:after="120" w:line="240" w:lineRule="auto"/>
      <w:ind w:left="624" w:hanging="567"/>
    </w:pPr>
    <w:rPr>
      <w:szCs w:val="32"/>
    </w:rPr>
  </w:style>
  <w:style w:type="table" w:styleId="Grilledutableau">
    <w:name w:val="Table Grid"/>
    <w:basedOn w:val="TableauNormal"/>
    <w:uiPriority w:val="59"/>
    <w:rsid w:val="000C38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Default"/>
    <w:next w:val="titrePERSO"/>
    <w:qFormat/>
    <w:rsid w:val="00C57853"/>
    <w:pPr>
      <w:spacing w:line="360" w:lineRule="auto"/>
      <w:jc w:val="both"/>
    </w:pPr>
    <w:rPr>
      <w:b/>
      <w:bCs/>
      <w:sz w:val="28"/>
      <w:szCs w:val="25"/>
    </w:rPr>
  </w:style>
  <w:style w:type="paragraph" w:styleId="TM8">
    <w:name w:val="toc 8"/>
    <w:basedOn w:val="Normal"/>
    <w:next w:val="Normal"/>
    <w:autoRedefine/>
    <w:uiPriority w:val="39"/>
    <w:unhideWhenUsed/>
    <w:rsid w:val="00B95003"/>
    <w:pPr>
      <w:ind w:left="1440"/>
      <w:jc w:val="left"/>
    </w:pPr>
    <w:rPr>
      <w:rFonts w:asciiTheme="minorHAnsi" w:hAnsiTheme="minorHAnsi" w:cs="Times New Roman"/>
      <w:sz w:val="20"/>
      <w:szCs w:val="24"/>
    </w:rPr>
  </w:style>
  <w:style w:type="paragraph" w:styleId="TM9">
    <w:name w:val="toc 9"/>
    <w:basedOn w:val="Normal"/>
    <w:next w:val="Normal"/>
    <w:autoRedefine/>
    <w:uiPriority w:val="39"/>
    <w:unhideWhenUsed/>
    <w:rsid w:val="00B95003"/>
    <w:pPr>
      <w:ind w:left="1680"/>
      <w:jc w:val="left"/>
    </w:pPr>
    <w:rPr>
      <w:rFonts w:asciiTheme="minorHAnsi" w:hAnsiTheme="minorHAnsi" w:cs="Times New Roman"/>
      <w:sz w:val="20"/>
      <w:szCs w:val="24"/>
    </w:rPr>
  </w:style>
</w:styles>
</file>

<file path=word/webSettings.xml><?xml version="1.0" encoding="utf-8"?>
<w:webSettings xmlns:r="http://schemas.openxmlformats.org/officeDocument/2006/relationships" xmlns:w="http://schemas.openxmlformats.org/wordprocessingml/2006/main">
  <w:divs>
    <w:div w:id="338116970">
      <w:bodyDiv w:val="1"/>
      <w:marLeft w:val="0"/>
      <w:marRight w:val="0"/>
      <w:marTop w:val="0"/>
      <w:marBottom w:val="0"/>
      <w:divBdr>
        <w:top w:val="none" w:sz="0" w:space="0" w:color="auto"/>
        <w:left w:val="none" w:sz="0" w:space="0" w:color="auto"/>
        <w:bottom w:val="none" w:sz="0" w:space="0" w:color="auto"/>
        <w:right w:val="none" w:sz="0" w:space="0" w:color="auto"/>
      </w:divBdr>
      <w:divsChild>
        <w:div w:id="2097625986">
          <w:blockQuote w:val="1"/>
          <w:marLeft w:val="0"/>
          <w:marRight w:val="0"/>
          <w:marTop w:val="0"/>
          <w:marBottom w:val="0"/>
          <w:divBdr>
            <w:top w:val="none" w:sz="0" w:space="0" w:color="auto"/>
            <w:left w:val="none" w:sz="0" w:space="0" w:color="auto"/>
            <w:bottom w:val="none" w:sz="0" w:space="0" w:color="auto"/>
            <w:right w:val="none" w:sz="0" w:space="0" w:color="auto"/>
          </w:divBdr>
          <w:divsChild>
            <w:div w:id="802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91381">
      <w:bodyDiv w:val="1"/>
      <w:marLeft w:val="0"/>
      <w:marRight w:val="0"/>
      <w:marTop w:val="0"/>
      <w:marBottom w:val="0"/>
      <w:divBdr>
        <w:top w:val="none" w:sz="0" w:space="0" w:color="auto"/>
        <w:left w:val="none" w:sz="0" w:space="0" w:color="auto"/>
        <w:bottom w:val="none" w:sz="0" w:space="0" w:color="auto"/>
        <w:right w:val="none" w:sz="0" w:space="0" w:color="auto"/>
      </w:divBdr>
    </w:div>
    <w:div w:id="402947278">
      <w:bodyDiv w:val="1"/>
      <w:marLeft w:val="0"/>
      <w:marRight w:val="0"/>
      <w:marTop w:val="0"/>
      <w:marBottom w:val="0"/>
      <w:divBdr>
        <w:top w:val="none" w:sz="0" w:space="0" w:color="auto"/>
        <w:left w:val="none" w:sz="0" w:space="0" w:color="auto"/>
        <w:bottom w:val="none" w:sz="0" w:space="0" w:color="auto"/>
        <w:right w:val="none" w:sz="0" w:space="0" w:color="auto"/>
      </w:divBdr>
    </w:div>
    <w:div w:id="564726927">
      <w:bodyDiv w:val="1"/>
      <w:marLeft w:val="0"/>
      <w:marRight w:val="0"/>
      <w:marTop w:val="0"/>
      <w:marBottom w:val="0"/>
      <w:divBdr>
        <w:top w:val="none" w:sz="0" w:space="0" w:color="auto"/>
        <w:left w:val="none" w:sz="0" w:space="0" w:color="auto"/>
        <w:bottom w:val="none" w:sz="0" w:space="0" w:color="auto"/>
        <w:right w:val="none" w:sz="0" w:space="0" w:color="auto"/>
      </w:divBdr>
    </w:div>
    <w:div w:id="617103554">
      <w:bodyDiv w:val="1"/>
      <w:marLeft w:val="0"/>
      <w:marRight w:val="0"/>
      <w:marTop w:val="0"/>
      <w:marBottom w:val="0"/>
      <w:divBdr>
        <w:top w:val="none" w:sz="0" w:space="0" w:color="auto"/>
        <w:left w:val="none" w:sz="0" w:space="0" w:color="auto"/>
        <w:bottom w:val="none" w:sz="0" w:space="0" w:color="auto"/>
        <w:right w:val="none" w:sz="0" w:space="0" w:color="auto"/>
      </w:divBdr>
    </w:div>
    <w:div w:id="909269288">
      <w:bodyDiv w:val="1"/>
      <w:marLeft w:val="0"/>
      <w:marRight w:val="0"/>
      <w:marTop w:val="0"/>
      <w:marBottom w:val="0"/>
      <w:divBdr>
        <w:top w:val="none" w:sz="0" w:space="0" w:color="auto"/>
        <w:left w:val="none" w:sz="0" w:space="0" w:color="auto"/>
        <w:bottom w:val="none" w:sz="0" w:space="0" w:color="auto"/>
        <w:right w:val="none" w:sz="0" w:space="0" w:color="auto"/>
      </w:divBdr>
    </w:div>
    <w:div w:id="931358393">
      <w:bodyDiv w:val="1"/>
      <w:marLeft w:val="0"/>
      <w:marRight w:val="0"/>
      <w:marTop w:val="0"/>
      <w:marBottom w:val="0"/>
      <w:divBdr>
        <w:top w:val="none" w:sz="0" w:space="0" w:color="auto"/>
        <w:left w:val="none" w:sz="0" w:space="0" w:color="auto"/>
        <w:bottom w:val="none" w:sz="0" w:space="0" w:color="auto"/>
        <w:right w:val="none" w:sz="0" w:space="0" w:color="auto"/>
      </w:divBdr>
      <w:divsChild>
        <w:div w:id="2078356497">
          <w:blockQuote w:val="1"/>
          <w:marLeft w:val="0"/>
          <w:marRight w:val="0"/>
          <w:marTop w:val="0"/>
          <w:marBottom w:val="0"/>
          <w:divBdr>
            <w:top w:val="none" w:sz="0" w:space="0" w:color="auto"/>
            <w:left w:val="none" w:sz="0" w:space="0" w:color="auto"/>
            <w:bottom w:val="none" w:sz="0" w:space="0" w:color="auto"/>
            <w:right w:val="none" w:sz="0" w:space="0" w:color="auto"/>
          </w:divBdr>
          <w:divsChild>
            <w:div w:id="97047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67986">
      <w:bodyDiv w:val="1"/>
      <w:marLeft w:val="0"/>
      <w:marRight w:val="0"/>
      <w:marTop w:val="0"/>
      <w:marBottom w:val="0"/>
      <w:divBdr>
        <w:top w:val="none" w:sz="0" w:space="0" w:color="auto"/>
        <w:left w:val="none" w:sz="0" w:space="0" w:color="auto"/>
        <w:bottom w:val="none" w:sz="0" w:space="0" w:color="auto"/>
        <w:right w:val="none" w:sz="0" w:space="0" w:color="auto"/>
      </w:divBdr>
    </w:div>
    <w:div w:id="1114178173">
      <w:bodyDiv w:val="1"/>
      <w:marLeft w:val="0"/>
      <w:marRight w:val="0"/>
      <w:marTop w:val="0"/>
      <w:marBottom w:val="0"/>
      <w:divBdr>
        <w:top w:val="none" w:sz="0" w:space="0" w:color="auto"/>
        <w:left w:val="none" w:sz="0" w:space="0" w:color="auto"/>
        <w:bottom w:val="none" w:sz="0" w:space="0" w:color="auto"/>
        <w:right w:val="none" w:sz="0" w:space="0" w:color="auto"/>
      </w:divBdr>
    </w:div>
    <w:div w:id="1440106229">
      <w:bodyDiv w:val="1"/>
      <w:marLeft w:val="0"/>
      <w:marRight w:val="0"/>
      <w:marTop w:val="0"/>
      <w:marBottom w:val="0"/>
      <w:divBdr>
        <w:top w:val="none" w:sz="0" w:space="0" w:color="auto"/>
        <w:left w:val="none" w:sz="0" w:space="0" w:color="auto"/>
        <w:bottom w:val="none" w:sz="0" w:space="0" w:color="auto"/>
        <w:right w:val="none" w:sz="0" w:space="0" w:color="auto"/>
      </w:divBdr>
    </w:div>
    <w:div w:id="1573740005">
      <w:bodyDiv w:val="1"/>
      <w:marLeft w:val="0"/>
      <w:marRight w:val="0"/>
      <w:marTop w:val="0"/>
      <w:marBottom w:val="0"/>
      <w:divBdr>
        <w:top w:val="none" w:sz="0" w:space="0" w:color="auto"/>
        <w:left w:val="none" w:sz="0" w:space="0" w:color="auto"/>
        <w:bottom w:val="none" w:sz="0" w:space="0" w:color="auto"/>
        <w:right w:val="none" w:sz="0" w:space="0" w:color="auto"/>
      </w:divBdr>
    </w:div>
    <w:div w:id="1688021924">
      <w:bodyDiv w:val="1"/>
      <w:marLeft w:val="0"/>
      <w:marRight w:val="0"/>
      <w:marTop w:val="0"/>
      <w:marBottom w:val="0"/>
      <w:divBdr>
        <w:top w:val="none" w:sz="0" w:space="0" w:color="auto"/>
        <w:left w:val="none" w:sz="0" w:space="0" w:color="auto"/>
        <w:bottom w:val="none" w:sz="0" w:space="0" w:color="auto"/>
        <w:right w:val="none" w:sz="0" w:space="0" w:color="auto"/>
      </w:divBdr>
    </w:div>
    <w:div w:id="1885289850">
      <w:bodyDiv w:val="1"/>
      <w:marLeft w:val="0"/>
      <w:marRight w:val="0"/>
      <w:marTop w:val="0"/>
      <w:marBottom w:val="0"/>
      <w:divBdr>
        <w:top w:val="none" w:sz="0" w:space="0" w:color="auto"/>
        <w:left w:val="none" w:sz="0" w:space="0" w:color="auto"/>
        <w:bottom w:val="none" w:sz="0" w:space="0" w:color="auto"/>
        <w:right w:val="none" w:sz="0" w:space="0" w:color="auto"/>
      </w:divBdr>
    </w:div>
    <w:div w:id="1927809756">
      <w:bodyDiv w:val="1"/>
      <w:marLeft w:val="0"/>
      <w:marRight w:val="0"/>
      <w:marTop w:val="0"/>
      <w:marBottom w:val="0"/>
      <w:divBdr>
        <w:top w:val="none" w:sz="0" w:space="0" w:color="auto"/>
        <w:left w:val="none" w:sz="0" w:space="0" w:color="auto"/>
        <w:bottom w:val="none" w:sz="0" w:space="0" w:color="auto"/>
        <w:right w:val="none" w:sz="0" w:space="0" w:color="auto"/>
      </w:divBdr>
    </w:div>
    <w:div w:id="194970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openxmlformats.org/officeDocument/2006/relationships/diagramData" Target="diagrams/data7.xml"/><Relationship Id="rId21" Type="http://schemas.openxmlformats.org/officeDocument/2006/relationships/diagramQuickStyle" Target="diagrams/quickStyle3.xml"/><Relationship Id="rId34" Type="http://schemas.openxmlformats.org/officeDocument/2006/relationships/diagramData" Target="diagrams/data6.xml"/><Relationship Id="rId42" Type="http://schemas.openxmlformats.org/officeDocument/2006/relationships/diagramColors" Target="diagrams/colors7.xml"/><Relationship Id="rId47" Type="http://schemas.openxmlformats.org/officeDocument/2006/relationships/diagramColors" Target="diagrams/colors8.xml"/><Relationship Id="rId50" Type="http://schemas.openxmlformats.org/officeDocument/2006/relationships/diagramLayout" Target="diagrams/layout9.xml"/><Relationship Id="rId55" Type="http://schemas.openxmlformats.org/officeDocument/2006/relationships/diagramLayout" Target="diagrams/layout10.xml"/><Relationship Id="rId63" Type="http://schemas.microsoft.com/office/2007/relationships/diagramDrawing" Target="diagrams/drawing11.xm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diagramQuickStyle" Target="diagrams/quickStyle2.xml"/><Relationship Id="rId29" Type="http://schemas.openxmlformats.org/officeDocument/2006/relationships/diagramData" Target="diagrams/data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diagramColors" Target="diagrams/colors6.xml"/><Relationship Id="rId40" Type="http://schemas.openxmlformats.org/officeDocument/2006/relationships/diagramLayout" Target="diagrams/layout7.xml"/><Relationship Id="rId45" Type="http://schemas.openxmlformats.org/officeDocument/2006/relationships/diagramLayout" Target="diagrams/layout8.xml"/><Relationship Id="rId53" Type="http://schemas.microsoft.com/office/2007/relationships/diagramDrawing" Target="diagrams/drawing9.xml"/><Relationship Id="rId58" Type="http://schemas.microsoft.com/office/2007/relationships/diagramDrawing" Target="diagrams/drawing10.xml"/><Relationship Id="rId66"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QuickStyle" Target="diagrams/quickStyle6.xml"/><Relationship Id="rId49" Type="http://schemas.openxmlformats.org/officeDocument/2006/relationships/diagramData" Target="diagrams/data9.xml"/><Relationship Id="rId57" Type="http://schemas.openxmlformats.org/officeDocument/2006/relationships/diagramColors" Target="diagrams/colors10.xml"/><Relationship Id="rId61" Type="http://schemas.openxmlformats.org/officeDocument/2006/relationships/diagramQuickStyle" Target="diagrams/quickStyle11.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QuickStyle" Target="diagrams/quickStyle5.xml"/><Relationship Id="rId44" Type="http://schemas.openxmlformats.org/officeDocument/2006/relationships/diagramData" Target="diagrams/data8.xml"/><Relationship Id="rId52" Type="http://schemas.openxmlformats.org/officeDocument/2006/relationships/diagramColors" Target="diagrams/colors9.xml"/><Relationship Id="rId60" Type="http://schemas.openxmlformats.org/officeDocument/2006/relationships/diagramLayout" Target="diagrams/layout11.xml"/><Relationship Id="rId65" Type="http://schemas.openxmlformats.org/officeDocument/2006/relationships/header" Target="header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diagramLayout" Target="diagrams/layout6.xml"/><Relationship Id="rId43" Type="http://schemas.microsoft.com/office/2007/relationships/diagramDrawing" Target="diagrams/drawing7.xml"/><Relationship Id="rId48" Type="http://schemas.microsoft.com/office/2007/relationships/diagramDrawing" Target="diagrams/drawing8.xml"/><Relationship Id="rId56" Type="http://schemas.openxmlformats.org/officeDocument/2006/relationships/diagramQuickStyle" Target="diagrams/quickStyle10.xml"/><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diagramQuickStyle" Target="diagrams/quickStyle9.xml"/><Relationship Id="rId3" Type="http://schemas.openxmlformats.org/officeDocument/2006/relationships/numbering" Target="numbering.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38" Type="http://schemas.microsoft.com/office/2007/relationships/diagramDrawing" Target="diagrams/drawing6.xml"/><Relationship Id="rId46" Type="http://schemas.openxmlformats.org/officeDocument/2006/relationships/diagramQuickStyle" Target="diagrams/quickStyle8.xml"/><Relationship Id="rId59" Type="http://schemas.openxmlformats.org/officeDocument/2006/relationships/diagramData" Target="diagrams/data11.xml"/><Relationship Id="rId67" Type="http://schemas.openxmlformats.org/officeDocument/2006/relationships/fontTable" Target="fontTable.xml"/><Relationship Id="rId20" Type="http://schemas.openxmlformats.org/officeDocument/2006/relationships/diagramLayout" Target="diagrams/layout3.xml"/><Relationship Id="rId41" Type="http://schemas.openxmlformats.org/officeDocument/2006/relationships/diagramQuickStyle" Target="diagrams/quickStyle7.xml"/><Relationship Id="rId54" Type="http://schemas.openxmlformats.org/officeDocument/2006/relationships/diagramData" Target="diagrams/data10.xml"/><Relationship Id="rId62" Type="http://schemas.openxmlformats.org/officeDocument/2006/relationships/diagramColors" Target="diagrams/colors1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notes.xml.rels><?xml version="1.0" encoding="UTF-8" standalone="yes"?>
<Relationships xmlns="http://schemas.openxmlformats.org/package/2006/relationships"><Relationship Id="rId1" Type="http://schemas.openxmlformats.org/officeDocument/2006/relationships/hyperlink" Target="https://fr.wikipedia.org/wiki/Julia_Kristev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adir\Desktop\mod&#232;le%20r&#233;daction.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E95CE8-6603-4F5F-9B1C-6ED8BA148C0C}" type="doc">
      <dgm:prSet loTypeId="urn:microsoft.com/office/officeart/2005/8/layout/target1" loCatId="relationship" qsTypeId="urn:microsoft.com/office/officeart/2005/8/quickstyle/simple1" qsCatId="simple" csTypeId="urn:microsoft.com/office/officeart/2005/8/colors/accent1_2" csCatId="accent1" phldr="1"/>
      <dgm:spPr/>
    </dgm:pt>
    <dgm:pt modelId="{1BAFD5D4-A908-4EA7-8E18-AAAEC9F4B5A6}">
      <dgm:prSet phldrT="[Texte]"/>
      <dgm:spPr/>
      <dgm:t>
        <a:bodyPr/>
        <a:lstStyle/>
        <a:p>
          <a:r>
            <a:rPr lang="fr-FR"/>
            <a:t>histoire</a:t>
          </a:r>
        </a:p>
      </dgm:t>
    </dgm:pt>
    <dgm:pt modelId="{D166DBAA-43CC-4EA3-9373-624CA0AA8837}" type="parTrans" cxnId="{CF27331C-560E-4744-A688-D4827DC9D3B8}">
      <dgm:prSet/>
      <dgm:spPr/>
      <dgm:t>
        <a:bodyPr/>
        <a:lstStyle/>
        <a:p>
          <a:endParaRPr lang="fr-FR"/>
        </a:p>
      </dgm:t>
    </dgm:pt>
    <dgm:pt modelId="{CF38CAAD-9B72-45F7-8C22-52C8FCE76C97}" type="sibTrans" cxnId="{CF27331C-560E-4744-A688-D4827DC9D3B8}">
      <dgm:prSet/>
      <dgm:spPr/>
      <dgm:t>
        <a:bodyPr/>
        <a:lstStyle/>
        <a:p>
          <a:endParaRPr lang="fr-FR"/>
        </a:p>
      </dgm:t>
    </dgm:pt>
    <dgm:pt modelId="{8778CEBE-6EC0-471D-805E-52E3ECB7611D}">
      <dgm:prSet phldrT="[Texte]"/>
      <dgm:spPr/>
      <dgm:t>
        <a:bodyPr/>
        <a:lstStyle/>
        <a:p>
          <a:r>
            <a:rPr lang="fr-FR"/>
            <a:t>récit</a:t>
          </a:r>
        </a:p>
      </dgm:t>
    </dgm:pt>
    <dgm:pt modelId="{C6F0D36B-410A-454E-A109-A3FEA0B87E28}" type="parTrans" cxnId="{821C989A-6D17-4C12-872C-2D4626DD4301}">
      <dgm:prSet/>
      <dgm:spPr/>
      <dgm:t>
        <a:bodyPr/>
        <a:lstStyle/>
        <a:p>
          <a:endParaRPr lang="fr-FR"/>
        </a:p>
      </dgm:t>
    </dgm:pt>
    <dgm:pt modelId="{CAA88F2C-26AE-477D-90E9-D54C210F9B71}" type="sibTrans" cxnId="{821C989A-6D17-4C12-872C-2D4626DD4301}">
      <dgm:prSet/>
      <dgm:spPr/>
      <dgm:t>
        <a:bodyPr/>
        <a:lstStyle/>
        <a:p>
          <a:endParaRPr lang="fr-FR"/>
        </a:p>
      </dgm:t>
    </dgm:pt>
    <dgm:pt modelId="{5FE4C417-466E-4295-A898-E3EBDC513DA1}">
      <dgm:prSet phldrT="[Texte]"/>
      <dgm:spPr/>
      <dgm:t>
        <a:bodyPr/>
        <a:lstStyle/>
        <a:p>
          <a:r>
            <a:rPr lang="fr-FR"/>
            <a:t>narrateur</a:t>
          </a:r>
        </a:p>
      </dgm:t>
    </dgm:pt>
    <dgm:pt modelId="{E78D6C92-ECCA-499D-845F-991BC33E5253}" type="parTrans" cxnId="{4F66026A-9B57-47DD-98C8-C11F7177929D}">
      <dgm:prSet/>
      <dgm:spPr/>
      <dgm:t>
        <a:bodyPr/>
        <a:lstStyle/>
        <a:p>
          <a:endParaRPr lang="fr-FR"/>
        </a:p>
      </dgm:t>
    </dgm:pt>
    <dgm:pt modelId="{BCB78400-B856-45B5-9F72-6DB60A0C4263}" type="sibTrans" cxnId="{4F66026A-9B57-47DD-98C8-C11F7177929D}">
      <dgm:prSet/>
      <dgm:spPr/>
      <dgm:t>
        <a:bodyPr/>
        <a:lstStyle/>
        <a:p>
          <a:endParaRPr lang="fr-FR"/>
        </a:p>
      </dgm:t>
    </dgm:pt>
    <dgm:pt modelId="{D5673C9A-5C45-49FF-832B-72F9BB9AAA44}" type="pres">
      <dgm:prSet presAssocID="{E1E95CE8-6603-4F5F-9B1C-6ED8BA148C0C}" presName="composite" presStyleCnt="0">
        <dgm:presLayoutVars>
          <dgm:chMax val="5"/>
          <dgm:dir/>
          <dgm:resizeHandles val="exact"/>
        </dgm:presLayoutVars>
      </dgm:prSet>
      <dgm:spPr/>
    </dgm:pt>
    <dgm:pt modelId="{4929EEF5-5303-4A85-B8E2-AD300889F050}" type="pres">
      <dgm:prSet presAssocID="{1BAFD5D4-A908-4EA7-8E18-AAAEC9F4B5A6}" presName="circle1" presStyleLbl="lnNode1" presStyleIdx="0" presStyleCnt="3"/>
      <dgm:spPr/>
    </dgm:pt>
    <dgm:pt modelId="{63EC372B-9DE2-4A36-A565-53479ADCCB07}" type="pres">
      <dgm:prSet presAssocID="{1BAFD5D4-A908-4EA7-8E18-AAAEC9F4B5A6}" presName="text1" presStyleLbl="revTx" presStyleIdx="0" presStyleCnt="3">
        <dgm:presLayoutVars>
          <dgm:bulletEnabled val="1"/>
        </dgm:presLayoutVars>
      </dgm:prSet>
      <dgm:spPr/>
      <dgm:t>
        <a:bodyPr/>
        <a:lstStyle/>
        <a:p>
          <a:endParaRPr lang="fr-FR"/>
        </a:p>
      </dgm:t>
    </dgm:pt>
    <dgm:pt modelId="{003FFE7B-B093-4DA5-8751-16F049036DFE}" type="pres">
      <dgm:prSet presAssocID="{1BAFD5D4-A908-4EA7-8E18-AAAEC9F4B5A6}" presName="line1" presStyleLbl="callout" presStyleIdx="0" presStyleCnt="6"/>
      <dgm:spPr/>
    </dgm:pt>
    <dgm:pt modelId="{B277AE8E-F5EE-4AF3-874B-AC4580CD0515}" type="pres">
      <dgm:prSet presAssocID="{1BAFD5D4-A908-4EA7-8E18-AAAEC9F4B5A6}" presName="d1" presStyleLbl="callout" presStyleIdx="1" presStyleCnt="6"/>
      <dgm:spPr/>
    </dgm:pt>
    <dgm:pt modelId="{70CAFE54-7FBF-4859-BCFD-3127402CE921}" type="pres">
      <dgm:prSet presAssocID="{8778CEBE-6EC0-471D-805E-52E3ECB7611D}" presName="circle2" presStyleLbl="lnNode1" presStyleIdx="1" presStyleCnt="3"/>
      <dgm:spPr/>
    </dgm:pt>
    <dgm:pt modelId="{2F7B09D5-6A2F-43AB-B2D3-5AD8C3B344F8}" type="pres">
      <dgm:prSet presAssocID="{8778CEBE-6EC0-471D-805E-52E3ECB7611D}" presName="text2" presStyleLbl="revTx" presStyleIdx="1" presStyleCnt="3">
        <dgm:presLayoutVars>
          <dgm:bulletEnabled val="1"/>
        </dgm:presLayoutVars>
      </dgm:prSet>
      <dgm:spPr/>
      <dgm:t>
        <a:bodyPr/>
        <a:lstStyle/>
        <a:p>
          <a:endParaRPr lang="fr-FR"/>
        </a:p>
      </dgm:t>
    </dgm:pt>
    <dgm:pt modelId="{7A93DCDA-3B4B-46D8-81EE-84485D0E64B1}" type="pres">
      <dgm:prSet presAssocID="{8778CEBE-6EC0-471D-805E-52E3ECB7611D}" presName="line2" presStyleLbl="callout" presStyleIdx="2" presStyleCnt="6"/>
      <dgm:spPr/>
    </dgm:pt>
    <dgm:pt modelId="{B745AF4C-96E2-4343-A942-6F2FEA2327AE}" type="pres">
      <dgm:prSet presAssocID="{8778CEBE-6EC0-471D-805E-52E3ECB7611D}" presName="d2" presStyleLbl="callout" presStyleIdx="3" presStyleCnt="6"/>
      <dgm:spPr/>
    </dgm:pt>
    <dgm:pt modelId="{5DB246DB-2984-49A8-BEF2-AD9B2B5BB311}" type="pres">
      <dgm:prSet presAssocID="{5FE4C417-466E-4295-A898-E3EBDC513DA1}" presName="circle3" presStyleLbl="lnNode1" presStyleIdx="2" presStyleCnt="3"/>
      <dgm:spPr/>
    </dgm:pt>
    <dgm:pt modelId="{1958F319-CA8D-4683-B14B-A0AD8BA30A36}" type="pres">
      <dgm:prSet presAssocID="{5FE4C417-466E-4295-A898-E3EBDC513DA1}" presName="text3" presStyleLbl="revTx" presStyleIdx="2" presStyleCnt="3">
        <dgm:presLayoutVars>
          <dgm:bulletEnabled val="1"/>
        </dgm:presLayoutVars>
      </dgm:prSet>
      <dgm:spPr/>
      <dgm:t>
        <a:bodyPr/>
        <a:lstStyle/>
        <a:p>
          <a:endParaRPr lang="fr-FR"/>
        </a:p>
      </dgm:t>
    </dgm:pt>
    <dgm:pt modelId="{8EA06C19-7296-4CC7-8865-A6B1DB14ED81}" type="pres">
      <dgm:prSet presAssocID="{5FE4C417-466E-4295-A898-E3EBDC513DA1}" presName="line3" presStyleLbl="callout" presStyleIdx="4" presStyleCnt="6"/>
      <dgm:spPr/>
    </dgm:pt>
    <dgm:pt modelId="{6AAE9385-1E9D-4F18-864E-FE733AE5EC9B}" type="pres">
      <dgm:prSet presAssocID="{5FE4C417-466E-4295-A898-E3EBDC513DA1}" presName="d3" presStyleLbl="callout" presStyleIdx="5" presStyleCnt="6"/>
      <dgm:spPr/>
    </dgm:pt>
  </dgm:ptLst>
  <dgm:cxnLst>
    <dgm:cxn modelId="{821C989A-6D17-4C12-872C-2D4626DD4301}" srcId="{E1E95CE8-6603-4F5F-9B1C-6ED8BA148C0C}" destId="{8778CEBE-6EC0-471D-805E-52E3ECB7611D}" srcOrd="1" destOrd="0" parTransId="{C6F0D36B-410A-454E-A109-A3FEA0B87E28}" sibTransId="{CAA88F2C-26AE-477D-90E9-D54C210F9B71}"/>
    <dgm:cxn modelId="{6FF3F961-5838-4E9B-A11F-3143B4FCC94C}" type="presOf" srcId="{8778CEBE-6EC0-471D-805E-52E3ECB7611D}" destId="{2F7B09D5-6A2F-43AB-B2D3-5AD8C3B344F8}" srcOrd="0" destOrd="0" presId="urn:microsoft.com/office/officeart/2005/8/layout/target1"/>
    <dgm:cxn modelId="{CF27331C-560E-4744-A688-D4827DC9D3B8}" srcId="{E1E95CE8-6603-4F5F-9B1C-6ED8BA148C0C}" destId="{1BAFD5D4-A908-4EA7-8E18-AAAEC9F4B5A6}" srcOrd="0" destOrd="0" parTransId="{D166DBAA-43CC-4EA3-9373-624CA0AA8837}" sibTransId="{CF38CAAD-9B72-45F7-8C22-52C8FCE76C97}"/>
    <dgm:cxn modelId="{4F66026A-9B57-47DD-98C8-C11F7177929D}" srcId="{E1E95CE8-6603-4F5F-9B1C-6ED8BA148C0C}" destId="{5FE4C417-466E-4295-A898-E3EBDC513DA1}" srcOrd="2" destOrd="0" parTransId="{E78D6C92-ECCA-499D-845F-991BC33E5253}" sibTransId="{BCB78400-B856-45B5-9F72-6DB60A0C4263}"/>
    <dgm:cxn modelId="{B328725B-CEB4-416F-B7F9-D2BA3E275534}" type="presOf" srcId="{E1E95CE8-6603-4F5F-9B1C-6ED8BA148C0C}" destId="{D5673C9A-5C45-49FF-832B-72F9BB9AAA44}" srcOrd="0" destOrd="0" presId="urn:microsoft.com/office/officeart/2005/8/layout/target1"/>
    <dgm:cxn modelId="{F7EBE9D7-78F2-45C5-B506-F98EF519C284}" type="presOf" srcId="{1BAFD5D4-A908-4EA7-8E18-AAAEC9F4B5A6}" destId="{63EC372B-9DE2-4A36-A565-53479ADCCB07}" srcOrd="0" destOrd="0" presId="urn:microsoft.com/office/officeart/2005/8/layout/target1"/>
    <dgm:cxn modelId="{2C868578-53FB-4279-817E-600E90178A8D}" type="presOf" srcId="{5FE4C417-466E-4295-A898-E3EBDC513DA1}" destId="{1958F319-CA8D-4683-B14B-A0AD8BA30A36}" srcOrd="0" destOrd="0" presId="urn:microsoft.com/office/officeart/2005/8/layout/target1"/>
    <dgm:cxn modelId="{B48D3D8C-0270-4CAC-87B9-B93B7D948543}" type="presParOf" srcId="{D5673C9A-5C45-49FF-832B-72F9BB9AAA44}" destId="{4929EEF5-5303-4A85-B8E2-AD300889F050}" srcOrd="0" destOrd="0" presId="urn:microsoft.com/office/officeart/2005/8/layout/target1"/>
    <dgm:cxn modelId="{0D57514C-41A3-409F-8F54-E9659F1280E5}" type="presParOf" srcId="{D5673C9A-5C45-49FF-832B-72F9BB9AAA44}" destId="{63EC372B-9DE2-4A36-A565-53479ADCCB07}" srcOrd="1" destOrd="0" presId="urn:microsoft.com/office/officeart/2005/8/layout/target1"/>
    <dgm:cxn modelId="{294B9910-82E2-40F2-B7A5-632A88CAE5A4}" type="presParOf" srcId="{D5673C9A-5C45-49FF-832B-72F9BB9AAA44}" destId="{003FFE7B-B093-4DA5-8751-16F049036DFE}" srcOrd="2" destOrd="0" presId="urn:microsoft.com/office/officeart/2005/8/layout/target1"/>
    <dgm:cxn modelId="{B185BE28-A6F0-430D-BEF5-453EBF59D04C}" type="presParOf" srcId="{D5673C9A-5C45-49FF-832B-72F9BB9AAA44}" destId="{B277AE8E-F5EE-4AF3-874B-AC4580CD0515}" srcOrd="3" destOrd="0" presId="urn:microsoft.com/office/officeart/2005/8/layout/target1"/>
    <dgm:cxn modelId="{E3E844AB-8304-4AFB-8303-FD3825F32DFF}" type="presParOf" srcId="{D5673C9A-5C45-49FF-832B-72F9BB9AAA44}" destId="{70CAFE54-7FBF-4859-BCFD-3127402CE921}" srcOrd="4" destOrd="0" presId="urn:microsoft.com/office/officeart/2005/8/layout/target1"/>
    <dgm:cxn modelId="{1FC5B6E0-67DF-4164-979D-B319B1BF1869}" type="presParOf" srcId="{D5673C9A-5C45-49FF-832B-72F9BB9AAA44}" destId="{2F7B09D5-6A2F-43AB-B2D3-5AD8C3B344F8}" srcOrd="5" destOrd="0" presId="urn:microsoft.com/office/officeart/2005/8/layout/target1"/>
    <dgm:cxn modelId="{86376D5C-497A-4C9A-8D03-C31DFC86CECA}" type="presParOf" srcId="{D5673C9A-5C45-49FF-832B-72F9BB9AAA44}" destId="{7A93DCDA-3B4B-46D8-81EE-84485D0E64B1}" srcOrd="6" destOrd="0" presId="urn:microsoft.com/office/officeart/2005/8/layout/target1"/>
    <dgm:cxn modelId="{D3A03E6D-6019-4FDD-B665-587BB678D370}" type="presParOf" srcId="{D5673C9A-5C45-49FF-832B-72F9BB9AAA44}" destId="{B745AF4C-96E2-4343-A942-6F2FEA2327AE}" srcOrd="7" destOrd="0" presId="urn:microsoft.com/office/officeart/2005/8/layout/target1"/>
    <dgm:cxn modelId="{721282C7-FAFE-4E73-822B-D7948D37BA66}" type="presParOf" srcId="{D5673C9A-5C45-49FF-832B-72F9BB9AAA44}" destId="{5DB246DB-2984-49A8-BEF2-AD9B2B5BB311}" srcOrd="8" destOrd="0" presId="urn:microsoft.com/office/officeart/2005/8/layout/target1"/>
    <dgm:cxn modelId="{766457B4-53AB-476E-AFAA-219FD1ACA4C2}" type="presParOf" srcId="{D5673C9A-5C45-49FF-832B-72F9BB9AAA44}" destId="{1958F319-CA8D-4683-B14B-A0AD8BA30A36}" srcOrd="9" destOrd="0" presId="urn:microsoft.com/office/officeart/2005/8/layout/target1"/>
    <dgm:cxn modelId="{58B45028-5C51-4B88-B121-72236430DE8F}" type="presParOf" srcId="{D5673C9A-5C45-49FF-832B-72F9BB9AAA44}" destId="{8EA06C19-7296-4CC7-8865-A6B1DB14ED81}" srcOrd="10" destOrd="0" presId="urn:microsoft.com/office/officeart/2005/8/layout/target1"/>
    <dgm:cxn modelId="{94555B6A-FA2B-4792-9BD2-FC1F8479EE63}" type="presParOf" srcId="{D5673C9A-5C45-49FF-832B-72F9BB9AAA44}" destId="{6AAE9385-1E9D-4F18-864E-FE733AE5EC9B}" srcOrd="11" destOrd="0" presId="urn:microsoft.com/office/officeart/2005/8/layout/target1"/>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0BC0D619-6965-4700-9280-4E70E1D361A6}" type="doc">
      <dgm:prSet loTypeId="urn:microsoft.com/office/officeart/2005/8/layout/arrow2" loCatId="process" qsTypeId="urn:microsoft.com/office/officeart/2005/8/quickstyle/simple1" qsCatId="simple" csTypeId="urn:microsoft.com/office/officeart/2005/8/colors/accent1_2" csCatId="accent1" phldr="1"/>
      <dgm:spPr/>
    </dgm:pt>
    <dgm:pt modelId="{155CE28E-8AD2-4C88-A575-B56B20ADBCB4}">
      <dgm:prSet phldrT="[Texte]"/>
      <dgm:spPr/>
      <dgm:t>
        <a:bodyPr/>
        <a:lstStyle/>
        <a:p>
          <a:r>
            <a:rPr lang="fr-FR"/>
            <a:t>théme</a:t>
          </a:r>
        </a:p>
      </dgm:t>
    </dgm:pt>
    <dgm:pt modelId="{9CFDB27D-29C2-4E64-A280-C75C485785A8}" type="parTrans" cxnId="{0BB487A8-FB18-418C-BA8A-F4FEEC5ED8FF}">
      <dgm:prSet/>
      <dgm:spPr/>
      <dgm:t>
        <a:bodyPr/>
        <a:lstStyle/>
        <a:p>
          <a:endParaRPr lang="fr-FR"/>
        </a:p>
      </dgm:t>
    </dgm:pt>
    <dgm:pt modelId="{6DFF0E59-8515-4FE0-BAE0-242255378022}" type="sibTrans" cxnId="{0BB487A8-FB18-418C-BA8A-F4FEEC5ED8FF}">
      <dgm:prSet/>
      <dgm:spPr/>
      <dgm:t>
        <a:bodyPr/>
        <a:lstStyle/>
        <a:p>
          <a:endParaRPr lang="fr-FR"/>
        </a:p>
      </dgm:t>
    </dgm:pt>
    <dgm:pt modelId="{922C1D80-893E-426C-A9E8-ED13834BCA36}">
      <dgm:prSet phldrT="[Texte]" phldr="1"/>
      <dgm:spPr/>
      <dgm:t>
        <a:bodyPr/>
        <a:lstStyle/>
        <a:p>
          <a:endParaRPr lang="fr-FR"/>
        </a:p>
      </dgm:t>
    </dgm:pt>
    <dgm:pt modelId="{CD5FAA4B-034B-4284-B24C-468451BCC03B}" type="parTrans" cxnId="{2F023118-B6FF-4D9B-8075-1058B857057B}">
      <dgm:prSet/>
      <dgm:spPr/>
      <dgm:t>
        <a:bodyPr/>
        <a:lstStyle/>
        <a:p>
          <a:endParaRPr lang="fr-FR"/>
        </a:p>
      </dgm:t>
    </dgm:pt>
    <dgm:pt modelId="{3B476607-5137-4C1B-8FA1-A6ADD7880BC9}" type="sibTrans" cxnId="{2F023118-B6FF-4D9B-8075-1058B857057B}">
      <dgm:prSet/>
      <dgm:spPr/>
      <dgm:t>
        <a:bodyPr/>
        <a:lstStyle/>
        <a:p>
          <a:endParaRPr lang="fr-FR"/>
        </a:p>
      </dgm:t>
    </dgm:pt>
    <dgm:pt modelId="{B0BF35CB-66A9-447F-BD43-4B525103032E}">
      <dgm:prSet phldrT="[Texte]"/>
      <dgm:spPr/>
      <dgm:t>
        <a:bodyPr/>
        <a:lstStyle/>
        <a:p>
          <a:r>
            <a:rPr lang="fr-FR"/>
            <a:t>description</a:t>
          </a:r>
        </a:p>
      </dgm:t>
    </dgm:pt>
    <dgm:pt modelId="{6DCFA49D-0777-4454-A4C4-7A337FEAD5D8}" type="parTrans" cxnId="{0C55103D-52DD-4E49-A72F-7174AADFDF17}">
      <dgm:prSet/>
      <dgm:spPr/>
      <dgm:t>
        <a:bodyPr/>
        <a:lstStyle/>
        <a:p>
          <a:endParaRPr lang="fr-FR"/>
        </a:p>
      </dgm:t>
    </dgm:pt>
    <dgm:pt modelId="{E3555773-A60B-4FEE-BA6C-91DDC638BB57}" type="sibTrans" cxnId="{0C55103D-52DD-4E49-A72F-7174AADFDF17}">
      <dgm:prSet/>
      <dgm:spPr/>
      <dgm:t>
        <a:bodyPr/>
        <a:lstStyle/>
        <a:p>
          <a:endParaRPr lang="fr-FR"/>
        </a:p>
      </dgm:t>
    </dgm:pt>
    <dgm:pt modelId="{190897D8-D36E-4C88-B84A-284026048095}" type="pres">
      <dgm:prSet presAssocID="{0BC0D619-6965-4700-9280-4E70E1D361A6}" presName="arrowDiagram" presStyleCnt="0">
        <dgm:presLayoutVars>
          <dgm:chMax val="5"/>
          <dgm:dir/>
          <dgm:resizeHandles val="exact"/>
        </dgm:presLayoutVars>
      </dgm:prSet>
      <dgm:spPr/>
    </dgm:pt>
    <dgm:pt modelId="{AFE8BB20-6A74-4254-B4AE-736EF6D98568}" type="pres">
      <dgm:prSet presAssocID="{0BC0D619-6965-4700-9280-4E70E1D361A6}" presName="arrow" presStyleLbl="bgShp" presStyleIdx="0" presStyleCnt="1"/>
      <dgm:spPr/>
    </dgm:pt>
    <dgm:pt modelId="{C7E82B9C-9F2C-49CF-B4BA-ACA613AB4600}" type="pres">
      <dgm:prSet presAssocID="{0BC0D619-6965-4700-9280-4E70E1D361A6}" presName="arrowDiagram3" presStyleCnt="0"/>
      <dgm:spPr/>
    </dgm:pt>
    <dgm:pt modelId="{39D94D56-DC5B-4636-937E-9FEF32CE71E9}" type="pres">
      <dgm:prSet presAssocID="{155CE28E-8AD2-4C88-A575-B56B20ADBCB4}" presName="bullet3a" presStyleLbl="node1" presStyleIdx="0" presStyleCnt="3"/>
      <dgm:spPr/>
    </dgm:pt>
    <dgm:pt modelId="{08AD1605-E577-47FB-811A-81E40E6BA0C8}" type="pres">
      <dgm:prSet presAssocID="{155CE28E-8AD2-4C88-A575-B56B20ADBCB4}" presName="textBox3a" presStyleLbl="revTx" presStyleIdx="0" presStyleCnt="3">
        <dgm:presLayoutVars>
          <dgm:bulletEnabled val="1"/>
        </dgm:presLayoutVars>
      </dgm:prSet>
      <dgm:spPr/>
      <dgm:t>
        <a:bodyPr/>
        <a:lstStyle/>
        <a:p>
          <a:endParaRPr lang="fr-FR"/>
        </a:p>
      </dgm:t>
    </dgm:pt>
    <dgm:pt modelId="{9C668FEC-1639-47B8-ACF2-8FD14F1E1E3B}" type="pres">
      <dgm:prSet presAssocID="{922C1D80-893E-426C-A9E8-ED13834BCA36}" presName="bullet3b" presStyleLbl="node1" presStyleIdx="1" presStyleCnt="3"/>
      <dgm:spPr/>
    </dgm:pt>
    <dgm:pt modelId="{E9F933F6-9A6A-44DE-A966-358D8990F6C8}" type="pres">
      <dgm:prSet presAssocID="{922C1D80-893E-426C-A9E8-ED13834BCA36}" presName="textBox3b" presStyleLbl="revTx" presStyleIdx="1" presStyleCnt="3" custLinFactX="13658" custLinFactNeighborX="100000" custLinFactNeighborY="-31430">
        <dgm:presLayoutVars>
          <dgm:bulletEnabled val="1"/>
        </dgm:presLayoutVars>
      </dgm:prSet>
      <dgm:spPr/>
      <dgm:t>
        <a:bodyPr/>
        <a:lstStyle/>
        <a:p>
          <a:endParaRPr lang="fr-FR"/>
        </a:p>
      </dgm:t>
    </dgm:pt>
    <dgm:pt modelId="{DCEC41B5-DF4E-47AC-B847-F4CB1CAB37AA}" type="pres">
      <dgm:prSet presAssocID="{B0BF35CB-66A9-447F-BD43-4B525103032E}" presName="bullet3c" presStyleLbl="node1" presStyleIdx="2" presStyleCnt="3"/>
      <dgm:spPr/>
    </dgm:pt>
    <dgm:pt modelId="{6F185ABE-8385-46D9-B5F6-374E3EA6FC53}" type="pres">
      <dgm:prSet presAssocID="{B0BF35CB-66A9-447F-BD43-4B525103032E}" presName="textBox3c" presStyleLbl="revTx" presStyleIdx="2" presStyleCnt="3" custAng="0" custLinFactNeighborX="-26657" custLinFactNeighborY="43619">
        <dgm:presLayoutVars>
          <dgm:bulletEnabled val="1"/>
        </dgm:presLayoutVars>
      </dgm:prSet>
      <dgm:spPr/>
      <dgm:t>
        <a:bodyPr/>
        <a:lstStyle/>
        <a:p>
          <a:endParaRPr lang="fr-FR"/>
        </a:p>
      </dgm:t>
    </dgm:pt>
  </dgm:ptLst>
  <dgm:cxnLst>
    <dgm:cxn modelId="{15B4AA11-E9B8-4CF0-999A-CE3874970221}" type="presOf" srcId="{B0BF35CB-66A9-447F-BD43-4B525103032E}" destId="{6F185ABE-8385-46D9-B5F6-374E3EA6FC53}" srcOrd="0" destOrd="0" presId="urn:microsoft.com/office/officeart/2005/8/layout/arrow2"/>
    <dgm:cxn modelId="{0C55103D-52DD-4E49-A72F-7174AADFDF17}" srcId="{0BC0D619-6965-4700-9280-4E70E1D361A6}" destId="{B0BF35CB-66A9-447F-BD43-4B525103032E}" srcOrd="2" destOrd="0" parTransId="{6DCFA49D-0777-4454-A4C4-7A337FEAD5D8}" sibTransId="{E3555773-A60B-4FEE-BA6C-91DDC638BB57}"/>
    <dgm:cxn modelId="{0BB487A8-FB18-418C-BA8A-F4FEEC5ED8FF}" srcId="{0BC0D619-6965-4700-9280-4E70E1D361A6}" destId="{155CE28E-8AD2-4C88-A575-B56B20ADBCB4}" srcOrd="0" destOrd="0" parTransId="{9CFDB27D-29C2-4E64-A280-C75C485785A8}" sibTransId="{6DFF0E59-8515-4FE0-BAE0-242255378022}"/>
    <dgm:cxn modelId="{E085F987-489D-4DF1-902F-CC28781FADE1}" type="presOf" srcId="{0BC0D619-6965-4700-9280-4E70E1D361A6}" destId="{190897D8-D36E-4C88-B84A-284026048095}" srcOrd="0" destOrd="0" presId="urn:microsoft.com/office/officeart/2005/8/layout/arrow2"/>
    <dgm:cxn modelId="{2F023118-B6FF-4D9B-8075-1058B857057B}" srcId="{0BC0D619-6965-4700-9280-4E70E1D361A6}" destId="{922C1D80-893E-426C-A9E8-ED13834BCA36}" srcOrd="1" destOrd="0" parTransId="{CD5FAA4B-034B-4284-B24C-468451BCC03B}" sibTransId="{3B476607-5137-4C1B-8FA1-A6ADD7880BC9}"/>
    <dgm:cxn modelId="{8A2B170E-7FE9-44C8-AEAF-930D4841149D}" type="presOf" srcId="{155CE28E-8AD2-4C88-A575-B56B20ADBCB4}" destId="{08AD1605-E577-47FB-811A-81E40E6BA0C8}" srcOrd="0" destOrd="0" presId="urn:microsoft.com/office/officeart/2005/8/layout/arrow2"/>
    <dgm:cxn modelId="{A357A34A-4EC1-4423-ABCA-70F41F9BCB07}" type="presOf" srcId="{922C1D80-893E-426C-A9E8-ED13834BCA36}" destId="{E9F933F6-9A6A-44DE-A966-358D8990F6C8}" srcOrd="0" destOrd="0" presId="urn:microsoft.com/office/officeart/2005/8/layout/arrow2"/>
    <dgm:cxn modelId="{F8715B9A-E0B9-4557-8A4C-7581F0F0515D}" type="presParOf" srcId="{190897D8-D36E-4C88-B84A-284026048095}" destId="{AFE8BB20-6A74-4254-B4AE-736EF6D98568}" srcOrd="0" destOrd="0" presId="urn:microsoft.com/office/officeart/2005/8/layout/arrow2"/>
    <dgm:cxn modelId="{933628F2-03ED-4636-A4BA-78BDB3A674FC}" type="presParOf" srcId="{190897D8-D36E-4C88-B84A-284026048095}" destId="{C7E82B9C-9F2C-49CF-B4BA-ACA613AB4600}" srcOrd="1" destOrd="0" presId="urn:microsoft.com/office/officeart/2005/8/layout/arrow2"/>
    <dgm:cxn modelId="{E3E07C6E-5FA0-45E8-9B64-E77DF2B1D31E}" type="presParOf" srcId="{C7E82B9C-9F2C-49CF-B4BA-ACA613AB4600}" destId="{39D94D56-DC5B-4636-937E-9FEF32CE71E9}" srcOrd="0" destOrd="0" presId="urn:microsoft.com/office/officeart/2005/8/layout/arrow2"/>
    <dgm:cxn modelId="{B693C713-2EF3-4BC0-B974-697A880A3C71}" type="presParOf" srcId="{C7E82B9C-9F2C-49CF-B4BA-ACA613AB4600}" destId="{08AD1605-E577-47FB-811A-81E40E6BA0C8}" srcOrd="1" destOrd="0" presId="urn:microsoft.com/office/officeart/2005/8/layout/arrow2"/>
    <dgm:cxn modelId="{A27DE145-B7FE-4C2C-B637-C8911D062E79}" type="presParOf" srcId="{C7E82B9C-9F2C-49CF-B4BA-ACA613AB4600}" destId="{9C668FEC-1639-47B8-ACF2-8FD14F1E1E3B}" srcOrd="2" destOrd="0" presId="urn:microsoft.com/office/officeart/2005/8/layout/arrow2"/>
    <dgm:cxn modelId="{81B15C62-4EBF-4192-B116-5FEDE2DD0479}" type="presParOf" srcId="{C7E82B9C-9F2C-49CF-B4BA-ACA613AB4600}" destId="{E9F933F6-9A6A-44DE-A966-358D8990F6C8}" srcOrd="3" destOrd="0" presId="urn:microsoft.com/office/officeart/2005/8/layout/arrow2"/>
    <dgm:cxn modelId="{D4E1E10C-4BBA-4409-A542-8EF7CED09EDE}" type="presParOf" srcId="{C7E82B9C-9F2C-49CF-B4BA-ACA613AB4600}" destId="{DCEC41B5-DF4E-47AC-B847-F4CB1CAB37AA}" srcOrd="4" destOrd="0" presId="urn:microsoft.com/office/officeart/2005/8/layout/arrow2"/>
    <dgm:cxn modelId="{DEB3C7C2-6542-4510-B626-96958AC8DBF7}" type="presParOf" srcId="{C7E82B9C-9F2C-49CF-B4BA-ACA613AB4600}" destId="{6F185ABE-8385-46D9-B5F6-374E3EA6FC53}" srcOrd="5" destOrd="0" presId="urn:microsoft.com/office/officeart/2005/8/layout/arrow2"/>
  </dgm:cxnLst>
  <dgm:bg/>
  <dgm:whole/>
  <dgm:extLst>
    <a:ext uri="http://schemas.microsoft.com/office/drawing/2008/diagram">
      <dsp:dataModelExt xmlns:dsp="http://schemas.microsoft.com/office/drawing/2008/diagram" xmlns="" relId="rId58"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8B84C1CB-ED55-4C8B-9C9B-9303D6D51572}" type="doc">
      <dgm:prSet loTypeId="urn:microsoft.com/office/officeart/2005/8/layout/pyramid3" loCatId="pyramid" qsTypeId="urn:microsoft.com/office/officeart/2005/8/quickstyle/simple1" qsCatId="simple" csTypeId="urn:microsoft.com/office/officeart/2005/8/colors/accent1_2" csCatId="accent1" phldr="1"/>
      <dgm:spPr/>
    </dgm:pt>
    <dgm:pt modelId="{9988DC5B-E313-48B5-8A4C-2AF181A3916A}">
      <dgm:prSet phldrT="[Texte]"/>
      <dgm:spPr/>
      <dgm:t>
        <a:bodyPr/>
        <a:lstStyle/>
        <a:p>
          <a:r>
            <a:rPr lang="fr-FR"/>
            <a:t>Description (1ère étape)</a:t>
          </a:r>
        </a:p>
      </dgm:t>
    </dgm:pt>
    <dgm:pt modelId="{43356315-595A-4F26-8D40-9FD29D791A35}" type="parTrans" cxnId="{C1C81527-02BE-451E-B28F-AB990A20C015}">
      <dgm:prSet/>
      <dgm:spPr/>
      <dgm:t>
        <a:bodyPr/>
        <a:lstStyle/>
        <a:p>
          <a:endParaRPr lang="fr-FR"/>
        </a:p>
      </dgm:t>
    </dgm:pt>
    <dgm:pt modelId="{2C6B5CB0-F87F-4610-8768-169E3B103159}" type="sibTrans" cxnId="{C1C81527-02BE-451E-B28F-AB990A20C015}">
      <dgm:prSet/>
      <dgm:spPr/>
      <dgm:t>
        <a:bodyPr/>
        <a:lstStyle/>
        <a:p>
          <a:endParaRPr lang="fr-FR"/>
        </a:p>
      </dgm:t>
    </dgm:pt>
    <dgm:pt modelId="{88C9BE4B-FD69-419D-A2DC-311A549D5A47}">
      <dgm:prSet phldrT="[Texte]" phldr="1"/>
      <dgm:spPr/>
      <dgm:t>
        <a:bodyPr/>
        <a:lstStyle/>
        <a:p>
          <a:endParaRPr lang="fr-FR"/>
        </a:p>
      </dgm:t>
    </dgm:pt>
    <dgm:pt modelId="{4E235F2E-3A92-4AFC-A8F2-49067E69543E}" type="parTrans" cxnId="{567ACF85-16C1-498F-B325-98EE8FEE06CC}">
      <dgm:prSet/>
      <dgm:spPr/>
      <dgm:t>
        <a:bodyPr/>
        <a:lstStyle/>
        <a:p>
          <a:endParaRPr lang="fr-FR"/>
        </a:p>
      </dgm:t>
    </dgm:pt>
    <dgm:pt modelId="{5BC95F6F-4E0D-4D9C-AC92-A8006383BF72}" type="sibTrans" cxnId="{567ACF85-16C1-498F-B325-98EE8FEE06CC}">
      <dgm:prSet/>
      <dgm:spPr/>
      <dgm:t>
        <a:bodyPr/>
        <a:lstStyle/>
        <a:p>
          <a:endParaRPr lang="fr-FR"/>
        </a:p>
      </dgm:t>
    </dgm:pt>
    <dgm:pt modelId="{E4156FCF-70B9-4C4A-9E0C-F670C342D3B1}">
      <dgm:prSet phldrT="[Texte]"/>
      <dgm:spPr/>
      <dgm:t>
        <a:bodyPr/>
        <a:lstStyle/>
        <a:p>
          <a:r>
            <a:rPr lang="fr-FR"/>
            <a:t>thème (2ème étape)</a:t>
          </a:r>
        </a:p>
      </dgm:t>
    </dgm:pt>
    <dgm:pt modelId="{3490340F-CF7B-4289-B91D-22D83C300B11}" type="parTrans" cxnId="{855A36A6-40CF-47D7-84E0-FC23EE51729D}">
      <dgm:prSet/>
      <dgm:spPr/>
      <dgm:t>
        <a:bodyPr/>
        <a:lstStyle/>
        <a:p>
          <a:endParaRPr lang="fr-FR"/>
        </a:p>
      </dgm:t>
    </dgm:pt>
    <dgm:pt modelId="{434B167F-DE8E-456E-8874-0D1471D3519D}" type="sibTrans" cxnId="{855A36A6-40CF-47D7-84E0-FC23EE51729D}">
      <dgm:prSet/>
      <dgm:spPr/>
      <dgm:t>
        <a:bodyPr/>
        <a:lstStyle/>
        <a:p>
          <a:endParaRPr lang="fr-FR"/>
        </a:p>
      </dgm:t>
    </dgm:pt>
    <dgm:pt modelId="{D63CD64C-DFDE-4B47-95F7-683A3B37E45D}" type="pres">
      <dgm:prSet presAssocID="{8B84C1CB-ED55-4C8B-9C9B-9303D6D51572}" presName="Name0" presStyleCnt="0">
        <dgm:presLayoutVars>
          <dgm:dir/>
          <dgm:animLvl val="lvl"/>
          <dgm:resizeHandles val="exact"/>
        </dgm:presLayoutVars>
      </dgm:prSet>
      <dgm:spPr/>
    </dgm:pt>
    <dgm:pt modelId="{1567FF77-A263-48C3-A34D-DC11E27B7F2E}" type="pres">
      <dgm:prSet presAssocID="{9988DC5B-E313-48B5-8A4C-2AF181A3916A}" presName="Name8" presStyleCnt="0"/>
      <dgm:spPr/>
    </dgm:pt>
    <dgm:pt modelId="{58F6FCD7-4A64-4494-8D4D-1777015D9FDC}" type="pres">
      <dgm:prSet presAssocID="{9988DC5B-E313-48B5-8A4C-2AF181A3916A}" presName="level" presStyleLbl="node1" presStyleIdx="0" presStyleCnt="3">
        <dgm:presLayoutVars>
          <dgm:chMax val="1"/>
          <dgm:bulletEnabled val="1"/>
        </dgm:presLayoutVars>
      </dgm:prSet>
      <dgm:spPr/>
      <dgm:t>
        <a:bodyPr/>
        <a:lstStyle/>
        <a:p>
          <a:endParaRPr lang="fr-FR"/>
        </a:p>
      </dgm:t>
    </dgm:pt>
    <dgm:pt modelId="{2313093B-947B-488D-B295-60B751208FAF}" type="pres">
      <dgm:prSet presAssocID="{9988DC5B-E313-48B5-8A4C-2AF181A3916A}" presName="levelTx" presStyleLbl="revTx" presStyleIdx="0" presStyleCnt="0">
        <dgm:presLayoutVars>
          <dgm:chMax val="1"/>
          <dgm:bulletEnabled val="1"/>
        </dgm:presLayoutVars>
      </dgm:prSet>
      <dgm:spPr/>
      <dgm:t>
        <a:bodyPr/>
        <a:lstStyle/>
        <a:p>
          <a:endParaRPr lang="fr-FR"/>
        </a:p>
      </dgm:t>
    </dgm:pt>
    <dgm:pt modelId="{B55E9EFA-4F15-42C1-A6B2-B4951DDFECF9}" type="pres">
      <dgm:prSet presAssocID="{88C9BE4B-FD69-419D-A2DC-311A549D5A47}" presName="Name8" presStyleCnt="0"/>
      <dgm:spPr/>
    </dgm:pt>
    <dgm:pt modelId="{13BB4191-4FD9-493C-A8E6-6C87779F5BAF}" type="pres">
      <dgm:prSet presAssocID="{88C9BE4B-FD69-419D-A2DC-311A549D5A47}" presName="level" presStyleLbl="node1" presStyleIdx="1" presStyleCnt="3">
        <dgm:presLayoutVars>
          <dgm:chMax val="1"/>
          <dgm:bulletEnabled val="1"/>
        </dgm:presLayoutVars>
      </dgm:prSet>
      <dgm:spPr/>
      <dgm:t>
        <a:bodyPr/>
        <a:lstStyle/>
        <a:p>
          <a:endParaRPr lang="fr-FR"/>
        </a:p>
      </dgm:t>
    </dgm:pt>
    <dgm:pt modelId="{99DFFF9D-7EC9-4F08-A8AD-9845191D20DC}" type="pres">
      <dgm:prSet presAssocID="{88C9BE4B-FD69-419D-A2DC-311A549D5A47}" presName="levelTx" presStyleLbl="revTx" presStyleIdx="0" presStyleCnt="0">
        <dgm:presLayoutVars>
          <dgm:chMax val="1"/>
          <dgm:bulletEnabled val="1"/>
        </dgm:presLayoutVars>
      </dgm:prSet>
      <dgm:spPr/>
      <dgm:t>
        <a:bodyPr/>
        <a:lstStyle/>
        <a:p>
          <a:endParaRPr lang="fr-FR"/>
        </a:p>
      </dgm:t>
    </dgm:pt>
    <dgm:pt modelId="{73386989-F5CA-4B1E-B088-3F445C91ED7E}" type="pres">
      <dgm:prSet presAssocID="{E4156FCF-70B9-4C4A-9E0C-F670C342D3B1}" presName="Name8" presStyleCnt="0"/>
      <dgm:spPr/>
    </dgm:pt>
    <dgm:pt modelId="{E83C845D-E7E6-46DC-B392-554948AEC11D}" type="pres">
      <dgm:prSet presAssocID="{E4156FCF-70B9-4C4A-9E0C-F670C342D3B1}" presName="level" presStyleLbl="node1" presStyleIdx="2" presStyleCnt="3">
        <dgm:presLayoutVars>
          <dgm:chMax val="1"/>
          <dgm:bulletEnabled val="1"/>
        </dgm:presLayoutVars>
      </dgm:prSet>
      <dgm:spPr/>
      <dgm:t>
        <a:bodyPr/>
        <a:lstStyle/>
        <a:p>
          <a:endParaRPr lang="fr-FR"/>
        </a:p>
      </dgm:t>
    </dgm:pt>
    <dgm:pt modelId="{2AB48084-11F3-4C5A-A7B5-9D43D9D88E00}" type="pres">
      <dgm:prSet presAssocID="{E4156FCF-70B9-4C4A-9E0C-F670C342D3B1}" presName="levelTx" presStyleLbl="revTx" presStyleIdx="0" presStyleCnt="0">
        <dgm:presLayoutVars>
          <dgm:chMax val="1"/>
          <dgm:bulletEnabled val="1"/>
        </dgm:presLayoutVars>
      </dgm:prSet>
      <dgm:spPr/>
      <dgm:t>
        <a:bodyPr/>
        <a:lstStyle/>
        <a:p>
          <a:endParaRPr lang="fr-FR"/>
        </a:p>
      </dgm:t>
    </dgm:pt>
  </dgm:ptLst>
  <dgm:cxnLst>
    <dgm:cxn modelId="{AB1D4264-A179-4E86-83D1-C277DF2DDE7B}" type="presOf" srcId="{9988DC5B-E313-48B5-8A4C-2AF181A3916A}" destId="{2313093B-947B-488D-B295-60B751208FAF}" srcOrd="1" destOrd="0" presId="urn:microsoft.com/office/officeart/2005/8/layout/pyramid3"/>
    <dgm:cxn modelId="{95200966-A959-416D-84A5-E91A029DFFE7}" type="presOf" srcId="{88C9BE4B-FD69-419D-A2DC-311A549D5A47}" destId="{13BB4191-4FD9-493C-A8E6-6C87779F5BAF}" srcOrd="0" destOrd="0" presId="urn:microsoft.com/office/officeart/2005/8/layout/pyramid3"/>
    <dgm:cxn modelId="{C1C81527-02BE-451E-B28F-AB990A20C015}" srcId="{8B84C1CB-ED55-4C8B-9C9B-9303D6D51572}" destId="{9988DC5B-E313-48B5-8A4C-2AF181A3916A}" srcOrd="0" destOrd="0" parTransId="{43356315-595A-4F26-8D40-9FD29D791A35}" sibTransId="{2C6B5CB0-F87F-4610-8768-169E3B103159}"/>
    <dgm:cxn modelId="{3AB477EE-BB73-408A-B2DB-C99B5D3DC2B9}" type="presOf" srcId="{E4156FCF-70B9-4C4A-9E0C-F670C342D3B1}" destId="{E83C845D-E7E6-46DC-B392-554948AEC11D}" srcOrd="0" destOrd="0" presId="urn:microsoft.com/office/officeart/2005/8/layout/pyramid3"/>
    <dgm:cxn modelId="{73C78506-9A6B-4A74-9C21-AA64B5E4F860}" type="presOf" srcId="{9988DC5B-E313-48B5-8A4C-2AF181A3916A}" destId="{58F6FCD7-4A64-4494-8D4D-1777015D9FDC}" srcOrd="0" destOrd="0" presId="urn:microsoft.com/office/officeart/2005/8/layout/pyramid3"/>
    <dgm:cxn modelId="{567ACF85-16C1-498F-B325-98EE8FEE06CC}" srcId="{8B84C1CB-ED55-4C8B-9C9B-9303D6D51572}" destId="{88C9BE4B-FD69-419D-A2DC-311A549D5A47}" srcOrd="1" destOrd="0" parTransId="{4E235F2E-3A92-4AFC-A8F2-49067E69543E}" sibTransId="{5BC95F6F-4E0D-4D9C-AC92-A8006383BF72}"/>
    <dgm:cxn modelId="{59244AD7-9B62-4BF8-8AD0-A29B8FEF5020}" type="presOf" srcId="{E4156FCF-70B9-4C4A-9E0C-F670C342D3B1}" destId="{2AB48084-11F3-4C5A-A7B5-9D43D9D88E00}" srcOrd="1" destOrd="0" presId="urn:microsoft.com/office/officeart/2005/8/layout/pyramid3"/>
    <dgm:cxn modelId="{855A36A6-40CF-47D7-84E0-FC23EE51729D}" srcId="{8B84C1CB-ED55-4C8B-9C9B-9303D6D51572}" destId="{E4156FCF-70B9-4C4A-9E0C-F670C342D3B1}" srcOrd="2" destOrd="0" parTransId="{3490340F-CF7B-4289-B91D-22D83C300B11}" sibTransId="{434B167F-DE8E-456E-8874-0D1471D3519D}"/>
    <dgm:cxn modelId="{9A51E8FC-91FA-4DA6-801E-528EEEAAC95C}" type="presOf" srcId="{8B84C1CB-ED55-4C8B-9C9B-9303D6D51572}" destId="{D63CD64C-DFDE-4B47-95F7-683A3B37E45D}" srcOrd="0" destOrd="0" presId="urn:microsoft.com/office/officeart/2005/8/layout/pyramid3"/>
    <dgm:cxn modelId="{08BD8E02-C753-49FD-910D-553AEAC541CE}" type="presOf" srcId="{88C9BE4B-FD69-419D-A2DC-311A549D5A47}" destId="{99DFFF9D-7EC9-4F08-A8AD-9845191D20DC}" srcOrd="1" destOrd="0" presId="urn:microsoft.com/office/officeart/2005/8/layout/pyramid3"/>
    <dgm:cxn modelId="{64CCAA73-8EBA-418C-9445-419EBE2DDBB3}" type="presParOf" srcId="{D63CD64C-DFDE-4B47-95F7-683A3B37E45D}" destId="{1567FF77-A263-48C3-A34D-DC11E27B7F2E}" srcOrd="0" destOrd="0" presId="urn:microsoft.com/office/officeart/2005/8/layout/pyramid3"/>
    <dgm:cxn modelId="{46A40AF6-A442-429A-94F6-B9B1752FA7E1}" type="presParOf" srcId="{1567FF77-A263-48C3-A34D-DC11E27B7F2E}" destId="{58F6FCD7-4A64-4494-8D4D-1777015D9FDC}" srcOrd="0" destOrd="0" presId="urn:microsoft.com/office/officeart/2005/8/layout/pyramid3"/>
    <dgm:cxn modelId="{B5F6CE40-1E3E-43C1-AD25-848F394B774A}" type="presParOf" srcId="{1567FF77-A263-48C3-A34D-DC11E27B7F2E}" destId="{2313093B-947B-488D-B295-60B751208FAF}" srcOrd="1" destOrd="0" presId="urn:microsoft.com/office/officeart/2005/8/layout/pyramid3"/>
    <dgm:cxn modelId="{91E8D5BB-FEE7-4371-9C43-B8AEBD84DA91}" type="presParOf" srcId="{D63CD64C-DFDE-4B47-95F7-683A3B37E45D}" destId="{B55E9EFA-4F15-42C1-A6B2-B4951DDFECF9}" srcOrd="1" destOrd="0" presId="urn:microsoft.com/office/officeart/2005/8/layout/pyramid3"/>
    <dgm:cxn modelId="{0DC67041-511D-4591-BF59-F811BAC50BD2}" type="presParOf" srcId="{B55E9EFA-4F15-42C1-A6B2-B4951DDFECF9}" destId="{13BB4191-4FD9-493C-A8E6-6C87779F5BAF}" srcOrd="0" destOrd="0" presId="urn:microsoft.com/office/officeart/2005/8/layout/pyramid3"/>
    <dgm:cxn modelId="{772DDF10-AC1A-4BE6-BF24-2FF843F744F5}" type="presParOf" srcId="{B55E9EFA-4F15-42C1-A6B2-B4951DDFECF9}" destId="{99DFFF9D-7EC9-4F08-A8AD-9845191D20DC}" srcOrd="1" destOrd="0" presId="urn:microsoft.com/office/officeart/2005/8/layout/pyramid3"/>
    <dgm:cxn modelId="{3EA6D34C-A379-45D5-9F23-927EA1AB4F4D}" type="presParOf" srcId="{D63CD64C-DFDE-4B47-95F7-683A3B37E45D}" destId="{73386989-F5CA-4B1E-B088-3F445C91ED7E}" srcOrd="2" destOrd="0" presId="urn:microsoft.com/office/officeart/2005/8/layout/pyramid3"/>
    <dgm:cxn modelId="{979E4994-1AF0-4C40-9B27-A68EAF72167F}" type="presParOf" srcId="{73386989-F5CA-4B1E-B088-3F445C91ED7E}" destId="{E83C845D-E7E6-46DC-B392-554948AEC11D}" srcOrd="0" destOrd="0" presId="urn:microsoft.com/office/officeart/2005/8/layout/pyramid3"/>
    <dgm:cxn modelId="{9BEBDDA8-455C-4447-B71D-B81A9AB7053F}" type="presParOf" srcId="{73386989-F5CA-4B1E-B088-3F445C91ED7E}" destId="{2AB48084-11F3-4C5A-A7B5-9D43D9D88E00}" srcOrd="1" destOrd="0" presId="urn:microsoft.com/office/officeart/2005/8/layout/pyramid3"/>
  </dgm:cxnLst>
  <dgm:bg/>
  <dgm:whole/>
  <dgm:extLst>
    <a:ext uri="http://schemas.microsoft.com/office/drawing/2008/diagram">
      <dsp:dataModelExt xmlns:dsp="http://schemas.microsoft.com/office/drawing/2008/diagram" xmlns="" relId="rId6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040AAFF-6AB2-4895-81C6-9E439B56A0E9}" type="doc">
      <dgm:prSet loTypeId="urn:microsoft.com/office/officeart/2005/8/layout/target1" loCatId="relationship" qsTypeId="urn:microsoft.com/office/officeart/2005/8/quickstyle/simple1" qsCatId="simple" csTypeId="urn:microsoft.com/office/officeart/2005/8/colors/accent1_2" csCatId="accent1" phldr="1"/>
      <dgm:spPr/>
    </dgm:pt>
    <dgm:pt modelId="{BE775C8D-6FA9-4A63-9F8C-F7336272A66B}">
      <dgm:prSet phldrT="[Texte]"/>
      <dgm:spPr/>
      <dgm:t>
        <a:bodyPr/>
        <a:lstStyle/>
        <a:p>
          <a:r>
            <a:rPr lang="fr-FR"/>
            <a:t>récit</a:t>
          </a:r>
        </a:p>
      </dgm:t>
    </dgm:pt>
    <dgm:pt modelId="{B23B778D-24FB-4548-A08F-71D312256078}" type="parTrans" cxnId="{1C747B2D-36F6-4B97-9A28-E4D633F3D7E7}">
      <dgm:prSet/>
      <dgm:spPr/>
      <dgm:t>
        <a:bodyPr/>
        <a:lstStyle/>
        <a:p>
          <a:endParaRPr lang="fr-FR"/>
        </a:p>
      </dgm:t>
    </dgm:pt>
    <dgm:pt modelId="{E1638920-1F0D-47B4-8D00-ADE9F0A99CCE}" type="sibTrans" cxnId="{1C747B2D-36F6-4B97-9A28-E4D633F3D7E7}">
      <dgm:prSet/>
      <dgm:spPr/>
      <dgm:t>
        <a:bodyPr/>
        <a:lstStyle/>
        <a:p>
          <a:endParaRPr lang="fr-FR"/>
        </a:p>
      </dgm:t>
    </dgm:pt>
    <dgm:pt modelId="{3A63188C-4191-40A2-80DC-D9E5C5901469}">
      <dgm:prSet phldrT="[Texte]"/>
      <dgm:spPr/>
      <dgm:t>
        <a:bodyPr/>
        <a:lstStyle/>
        <a:p>
          <a:r>
            <a:rPr lang="fr-FR"/>
            <a:t>narrateur</a:t>
          </a:r>
        </a:p>
      </dgm:t>
    </dgm:pt>
    <dgm:pt modelId="{E8531507-EDE5-4D37-BDEB-6D420CE18A0A}" type="parTrans" cxnId="{02C09E6C-07CB-499D-95D5-22EC06AEBB74}">
      <dgm:prSet/>
      <dgm:spPr/>
      <dgm:t>
        <a:bodyPr/>
        <a:lstStyle/>
        <a:p>
          <a:endParaRPr lang="fr-FR"/>
        </a:p>
      </dgm:t>
    </dgm:pt>
    <dgm:pt modelId="{F4F5D928-96C2-4F9F-B44A-C7A4DB2CAF2E}" type="sibTrans" cxnId="{02C09E6C-07CB-499D-95D5-22EC06AEBB74}">
      <dgm:prSet/>
      <dgm:spPr/>
      <dgm:t>
        <a:bodyPr/>
        <a:lstStyle/>
        <a:p>
          <a:endParaRPr lang="fr-FR"/>
        </a:p>
      </dgm:t>
    </dgm:pt>
    <dgm:pt modelId="{08F3266E-4152-42E5-8E36-1952F7F92E69}">
      <dgm:prSet phldrT="[Texte]"/>
      <dgm:spPr/>
      <dgm:t>
        <a:bodyPr/>
        <a:lstStyle/>
        <a:p>
          <a:r>
            <a:rPr lang="fr-FR"/>
            <a:t>histoire</a:t>
          </a:r>
        </a:p>
      </dgm:t>
    </dgm:pt>
    <dgm:pt modelId="{DB51B394-AC3A-4A2B-AA2F-4642C4BCDA8B}" type="parTrans" cxnId="{3FB49C1D-BEAB-4130-93AF-D509F714E510}">
      <dgm:prSet/>
      <dgm:spPr/>
      <dgm:t>
        <a:bodyPr/>
        <a:lstStyle/>
        <a:p>
          <a:endParaRPr lang="fr-FR"/>
        </a:p>
      </dgm:t>
    </dgm:pt>
    <dgm:pt modelId="{F047DA65-E533-47B1-B26F-39ED7944610D}" type="sibTrans" cxnId="{3FB49C1D-BEAB-4130-93AF-D509F714E510}">
      <dgm:prSet/>
      <dgm:spPr/>
      <dgm:t>
        <a:bodyPr/>
        <a:lstStyle/>
        <a:p>
          <a:endParaRPr lang="fr-FR"/>
        </a:p>
      </dgm:t>
    </dgm:pt>
    <dgm:pt modelId="{5B23E6CE-B8E1-4E33-BCF0-52BBF3E61E9E}" type="pres">
      <dgm:prSet presAssocID="{A040AAFF-6AB2-4895-81C6-9E439B56A0E9}" presName="composite" presStyleCnt="0">
        <dgm:presLayoutVars>
          <dgm:chMax val="5"/>
          <dgm:dir/>
          <dgm:resizeHandles val="exact"/>
        </dgm:presLayoutVars>
      </dgm:prSet>
      <dgm:spPr/>
    </dgm:pt>
    <dgm:pt modelId="{6ADEEC89-C04B-4466-923D-275441A72E9B}" type="pres">
      <dgm:prSet presAssocID="{BE775C8D-6FA9-4A63-9F8C-F7336272A66B}" presName="circle1" presStyleLbl="lnNode1" presStyleIdx="0" presStyleCnt="3"/>
      <dgm:spPr/>
    </dgm:pt>
    <dgm:pt modelId="{C9300808-516D-490A-BE4B-87AD4B10E109}" type="pres">
      <dgm:prSet presAssocID="{BE775C8D-6FA9-4A63-9F8C-F7336272A66B}" presName="text1" presStyleLbl="revTx" presStyleIdx="0" presStyleCnt="3">
        <dgm:presLayoutVars>
          <dgm:bulletEnabled val="1"/>
        </dgm:presLayoutVars>
      </dgm:prSet>
      <dgm:spPr/>
      <dgm:t>
        <a:bodyPr/>
        <a:lstStyle/>
        <a:p>
          <a:endParaRPr lang="fr-FR"/>
        </a:p>
      </dgm:t>
    </dgm:pt>
    <dgm:pt modelId="{C56482A5-F88E-4085-B6C8-61641DC44F11}" type="pres">
      <dgm:prSet presAssocID="{BE775C8D-6FA9-4A63-9F8C-F7336272A66B}" presName="line1" presStyleLbl="callout" presStyleIdx="0" presStyleCnt="6"/>
      <dgm:spPr/>
    </dgm:pt>
    <dgm:pt modelId="{ADF23DE3-FAB3-4DC3-8887-B6BC3DC8811C}" type="pres">
      <dgm:prSet presAssocID="{BE775C8D-6FA9-4A63-9F8C-F7336272A66B}" presName="d1" presStyleLbl="callout" presStyleIdx="1" presStyleCnt="6"/>
      <dgm:spPr/>
    </dgm:pt>
    <dgm:pt modelId="{4044D6E0-EB72-4F69-96CD-6BF6C8DD5FE9}" type="pres">
      <dgm:prSet presAssocID="{3A63188C-4191-40A2-80DC-D9E5C5901469}" presName="circle2" presStyleLbl="lnNode1" presStyleIdx="1" presStyleCnt="3"/>
      <dgm:spPr/>
    </dgm:pt>
    <dgm:pt modelId="{81109147-261E-4E7E-979D-8709B79198AA}" type="pres">
      <dgm:prSet presAssocID="{3A63188C-4191-40A2-80DC-D9E5C5901469}" presName="text2" presStyleLbl="revTx" presStyleIdx="1" presStyleCnt="3">
        <dgm:presLayoutVars>
          <dgm:bulletEnabled val="1"/>
        </dgm:presLayoutVars>
      </dgm:prSet>
      <dgm:spPr/>
      <dgm:t>
        <a:bodyPr/>
        <a:lstStyle/>
        <a:p>
          <a:endParaRPr lang="fr-FR"/>
        </a:p>
      </dgm:t>
    </dgm:pt>
    <dgm:pt modelId="{F084CE36-F845-408B-8EC3-8B9C0666530F}" type="pres">
      <dgm:prSet presAssocID="{3A63188C-4191-40A2-80DC-D9E5C5901469}" presName="line2" presStyleLbl="callout" presStyleIdx="2" presStyleCnt="6"/>
      <dgm:spPr/>
    </dgm:pt>
    <dgm:pt modelId="{6C1A9AB4-CD0C-4763-A232-600FD8DEECDD}" type="pres">
      <dgm:prSet presAssocID="{3A63188C-4191-40A2-80DC-D9E5C5901469}" presName="d2" presStyleLbl="callout" presStyleIdx="3" presStyleCnt="6"/>
      <dgm:spPr/>
    </dgm:pt>
    <dgm:pt modelId="{1AABD0A8-439A-4BEA-B657-99CCB8E79E9C}" type="pres">
      <dgm:prSet presAssocID="{08F3266E-4152-42E5-8E36-1952F7F92E69}" presName="circle3" presStyleLbl="lnNode1" presStyleIdx="2" presStyleCnt="3"/>
      <dgm:spPr/>
    </dgm:pt>
    <dgm:pt modelId="{09E2E54E-7A27-46FC-B68B-DB7D5CE0D2E2}" type="pres">
      <dgm:prSet presAssocID="{08F3266E-4152-42E5-8E36-1952F7F92E69}" presName="text3" presStyleLbl="revTx" presStyleIdx="2" presStyleCnt="3">
        <dgm:presLayoutVars>
          <dgm:bulletEnabled val="1"/>
        </dgm:presLayoutVars>
      </dgm:prSet>
      <dgm:spPr/>
      <dgm:t>
        <a:bodyPr/>
        <a:lstStyle/>
        <a:p>
          <a:endParaRPr lang="fr-FR"/>
        </a:p>
      </dgm:t>
    </dgm:pt>
    <dgm:pt modelId="{C0703760-1641-4CE3-B487-240ED4DBE8A5}" type="pres">
      <dgm:prSet presAssocID="{08F3266E-4152-42E5-8E36-1952F7F92E69}" presName="line3" presStyleLbl="callout" presStyleIdx="4" presStyleCnt="6"/>
      <dgm:spPr/>
    </dgm:pt>
    <dgm:pt modelId="{06DDCCD7-239F-4746-BE97-AEEFEDCEC017}" type="pres">
      <dgm:prSet presAssocID="{08F3266E-4152-42E5-8E36-1952F7F92E69}" presName="d3" presStyleLbl="callout" presStyleIdx="5" presStyleCnt="6"/>
      <dgm:spPr/>
    </dgm:pt>
  </dgm:ptLst>
  <dgm:cxnLst>
    <dgm:cxn modelId="{3FB49C1D-BEAB-4130-93AF-D509F714E510}" srcId="{A040AAFF-6AB2-4895-81C6-9E439B56A0E9}" destId="{08F3266E-4152-42E5-8E36-1952F7F92E69}" srcOrd="2" destOrd="0" parTransId="{DB51B394-AC3A-4A2B-AA2F-4642C4BCDA8B}" sibTransId="{F047DA65-E533-47B1-B26F-39ED7944610D}"/>
    <dgm:cxn modelId="{4059ABCE-D79D-428E-8D70-855FB26CD821}" type="presOf" srcId="{A040AAFF-6AB2-4895-81C6-9E439B56A0E9}" destId="{5B23E6CE-B8E1-4E33-BCF0-52BBF3E61E9E}" srcOrd="0" destOrd="0" presId="urn:microsoft.com/office/officeart/2005/8/layout/target1"/>
    <dgm:cxn modelId="{1C747B2D-36F6-4B97-9A28-E4D633F3D7E7}" srcId="{A040AAFF-6AB2-4895-81C6-9E439B56A0E9}" destId="{BE775C8D-6FA9-4A63-9F8C-F7336272A66B}" srcOrd="0" destOrd="0" parTransId="{B23B778D-24FB-4548-A08F-71D312256078}" sibTransId="{E1638920-1F0D-47B4-8D00-ADE9F0A99CCE}"/>
    <dgm:cxn modelId="{8979DFB9-DB91-4D8E-A8F3-B605253EEDE3}" type="presOf" srcId="{08F3266E-4152-42E5-8E36-1952F7F92E69}" destId="{09E2E54E-7A27-46FC-B68B-DB7D5CE0D2E2}" srcOrd="0" destOrd="0" presId="urn:microsoft.com/office/officeart/2005/8/layout/target1"/>
    <dgm:cxn modelId="{97841DCB-5142-4FB5-8B35-1ACFE1149D8B}" type="presOf" srcId="{3A63188C-4191-40A2-80DC-D9E5C5901469}" destId="{81109147-261E-4E7E-979D-8709B79198AA}" srcOrd="0" destOrd="0" presId="urn:microsoft.com/office/officeart/2005/8/layout/target1"/>
    <dgm:cxn modelId="{02C09E6C-07CB-499D-95D5-22EC06AEBB74}" srcId="{A040AAFF-6AB2-4895-81C6-9E439B56A0E9}" destId="{3A63188C-4191-40A2-80DC-D9E5C5901469}" srcOrd="1" destOrd="0" parTransId="{E8531507-EDE5-4D37-BDEB-6D420CE18A0A}" sibTransId="{F4F5D928-96C2-4F9F-B44A-C7A4DB2CAF2E}"/>
    <dgm:cxn modelId="{47560E2E-3452-46D0-87A8-814E3C0C06DC}" type="presOf" srcId="{BE775C8D-6FA9-4A63-9F8C-F7336272A66B}" destId="{C9300808-516D-490A-BE4B-87AD4B10E109}" srcOrd="0" destOrd="0" presId="urn:microsoft.com/office/officeart/2005/8/layout/target1"/>
    <dgm:cxn modelId="{172A79BE-CC69-465D-AC9D-A67F94919053}" type="presParOf" srcId="{5B23E6CE-B8E1-4E33-BCF0-52BBF3E61E9E}" destId="{6ADEEC89-C04B-4466-923D-275441A72E9B}" srcOrd="0" destOrd="0" presId="urn:microsoft.com/office/officeart/2005/8/layout/target1"/>
    <dgm:cxn modelId="{0B68DDD6-059D-44B2-8986-7256E4AB8095}" type="presParOf" srcId="{5B23E6CE-B8E1-4E33-BCF0-52BBF3E61E9E}" destId="{C9300808-516D-490A-BE4B-87AD4B10E109}" srcOrd="1" destOrd="0" presId="urn:microsoft.com/office/officeart/2005/8/layout/target1"/>
    <dgm:cxn modelId="{758E7A92-765B-448C-848B-E5032046FC7C}" type="presParOf" srcId="{5B23E6CE-B8E1-4E33-BCF0-52BBF3E61E9E}" destId="{C56482A5-F88E-4085-B6C8-61641DC44F11}" srcOrd="2" destOrd="0" presId="urn:microsoft.com/office/officeart/2005/8/layout/target1"/>
    <dgm:cxn modelId="{FAF8EFC9-F805-4061-B865-978F6B8C0787}" type="presParOf" srcId="{5B23E6CE-B8E1-4E33-BCF0-52BBF3E61E9E}" destId="{ADF23DE3-FAB3-4DC3-8887-B6BC3DC8811C}" srcOrd="3" destOrd="0" presId="urn:microsoft.com/office/officeart/2005/8/layout/target1"/>
    <dgm:cxn modelId="{E52164D2-C321-4A7F-9931-39518CEA84F0}" type="presParOf" srcId="{5B23E6CE-B8E1-4E33-BCF0-52BBF3E61E9E}" destId="{4044D6E0-EB72-4F69-96CD-6BF6C8DD5FE9}" srcOrd="4" destOrd="0" presId="urn:microsoft.com/office/officeart/2005/8/layout/target1"/>
    <dgm:cxn modelId="{0910D624-BB0C-4250-94E8-BABDDB2532F8}" type="presParOf" srcId="{5B23E6CE-B8E1-4E33-BCF0-52BBF3E61E9E}" destId="{81109147-261E-4E7E-979D-8709B79198AA}" srcOrd="5" destOrd="0" presId="urn:microsoft.com/office/officeart/2005/8/layout/target1"/>
    <dgm:cxn modelId="{D57F42BB-F420-41D8-A907-356F219615B5}" type="presParOf" srcId="{5B23E6CE-B8E1-4E33-BCF0-52BBF3E61E9E}" destId="{F084CE36-F845-408B-8EC3-8B9C0666530F}" srcOrd="6" destOrd="0" presId="urn:microsoft.com/office/officeart/2005/8/layout/target1"/>
    <dgm:cxn modelId="{DC19669B-0D93-48DA-9D0D-CB2663589110}" type="presParOf" srcId="{5B23E6CE-B8E1-4E33-BCF0-52BBF3E61E9E}" destId="{6C1A9AB4-CD0C-4763-A232-600FD8DEECDD}" srcOrd="7" destOrd="0" presId="urn:microsoft.com/office/officeart/2005/8/layout/target1"/>
    <dgm:cxn modelId="{BA2EF35E-9E90-4770-A990-14CBE9B578BD}" type="presParOf" srcId="{5B23E6CE-B8E1-4E33-BCF0-52BBF3E61E9E}" destId="{1AABD0A8-439A-4BEA-B657-99CCB8E79E9C}" srcOrd="8" destOrd="0" presId="urn:microsoft.com/office/officeart/2005/8/layout/target1"/>
    <dgm:cxn modelId="{1C884A82-8631-451A-BCD0-5B769A1ED7D7}" type="presParOf" srcId="{5B23E6CE-B8E1-4E33-BCF0-52BBF3E61E9E}" destId="{09E2E54E-7A27-46FC-B68B-DB7D5CE0D2E2}" srcOrd="9" destOrd="0" presId="urn:microsoft.com/office/officeart/2005/8/layout/target1"/>
    <dgm:cxn modelId="{C45D7098-41D0-4EBE-AD10-34669F988E84}" type="presParOf" srcId="{5B23E6CE-B8E1-4E33-BCF0-52BBF3E61E9E}" destId="{C0703760-1641-4CE3-B487-240ED4DBE8A5}" srcOrd="10" destOrd="0" presId="urn:microsoft.com/office/officeart/2005/8/layout/target1"/>
    <dgm:cxn modelId="{FCFC90BB-7E5C-4C28-81EC-3AA0DA951200}" type="presParOf" srcId="{5B23E6CE-B8E1-4E33-BCF0-52BBF3E61E9E}" destId="{06DDCCD7-239F-4746-BE97-AEEFEDCEC017}" srcOrd="11" destOrd="0" presId="urn:microsoft.com/office/officeart/2005/8/layout/target1"/>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15E363F-CCBC-4BF2-8977-E2C226D54E81}" type="doc">
      <dgm:prSet loTypeId="urn:microsoft.com/office/officeart/2005/8/layout/cycle4" loCatId="relationship" qsTypeId="urn:microsoft.com/office/officeart/2005/8/quickstyle/simple1" qsCatId="simple" csTypeId="urn:microsoft.com/office/officeart/2005/8/colors/accent1_2" csCatId="accent1" phldr="1"/>
      <dgm:spPr/>
      <dgm:t>
        <a:bodyPr/>
        <a:lstStyle/>
        <a:p>
          <a:endParaRPr lang="fr-FR"/>
        </a:p>
      </dgm:t>
    </dgm:pt>
    <dgm:pt modelId="{65E193D7-27FA-45F4-B8E3-3FD2D6EC7F95}">
      <dgm:prSet phldrT="[Texte]"/>
      <dgm:spPr/>
      <dgm:t>
        <a:bodyPr/>
        <a:lstStyle/>
        <a:p>
          <a:r>
            <a:rPr lang="fr-FR"/>
            <a:t>histoire (second récit)</a:t>
          </a:r>
        </a:p>
      </dgm:t>
    </dgm:pt>
    <dgm:pt modelId="{37B12C47-50D0-4DC7-BF58-EE460E784D1F}" type="parTrans" cxnId="{A5282FCB-78B5-4414-B3BC-69329E492622}">
      <dgm:prSet/>
      <dgm:spPr/>
      <dgm:t>
        <a:bodyPr/>
        <a:lstStyle/>
        <a:p>
          <a:endParaRPr lang="fr-FR"/>
        </a:p>
      </dgm:t>
    </dgm:pt>
    <dgm:pt modelId="{023F3E21-980C-4136-B0E3-6FC54DE3334F}" type="sibTrans" cxnId="{A5282FCB-78B5-4414-B3BC-69329E492622}">
      <dgm:prSet/>
      <dgm:spPr/>
      <dgm:t>
        <a:bodyPr/>
        <a:lstStyle/>
        <a:p>
          <a:endParaRPr lang="fr-FR"/>
        </a:p>
      </dgm:t>
    </dgm:pt>
    <dgm:pt modelId="{D858D8B6-C1AB-4CFA-A383-E9763DAE2811}">
      <dgm:prSet phldrT="[Texte]"/>
      <dgm:spPr/>
      <dgm:t>
        <a:bodyPr/>
        <a:lstStyle/>
        <a:p>
          <a:r>
            <a:rPr lang="fr-FR"/>
            <a:t>histoire (second récit)</a:t>
          </a:r>
        </a:p>
      </dgm:t>
    </dgm:pt>
    <dgm:pt modelId="{54608A17-2007-461B-941B-302611286CEC}" type="parTrans" cxnId="{4FFAD0C5-4F3E-45A4-A485-37A1B418494A}">
      <dgm:prSet/>
      <dgm:spPr/>
      <dgm:t>
        <a:bodyPr/>
        <a:lstStyle/>
        <a:p>
          <a:endParaRPr lang="fr-FR"/>
        </a:p>
      </dgm:t>
    </dgm:pt>
    <dgm:pt modelId="{9F0A9D51-688D-4166-A54F-2834DB40CDB1}" type="sibTrans" cxnId="{4FFAD0C5-4F3E-45A4-A485-37A1B418494A}">
      <dgm:prSet/>
      <dgm:spPr/>
      <dgm:t>
        <a:bodyPr/>
        <a:lstStyle/>
        <a:p>
          <a:endParaRPr lang="fr-FR"/>
        </a:p>
      </dgm:t>
    </dgm:pt>
    <dgm:pt modelId="{B74A0D71-8D85-4819-98B0-136E68AEDE21}">
      <dgm:prSet phldrT="[Texte]"/>
      <dgm:spPr/>
      <dgm:t>
        <a:bodyPr/>
        <a:lstStyle/>
        <a:p>
          <a:r>
            <a:rPr lang="fr-FR"/>
            <a:t>histoire (récit principal)</a:t>
          </a:r>
        </a:p>
      </dgm:t>
    </dgm:pt>
    <dgm:pt modelId="{5DCBC11E-2836-46B2-A622-7CAF44A5E811}" type="parTrans" cxnId="{086FCECB-6D21-4D85-AA6B-9B0FD0F7E82F}">
      <dgm:prSet/>
      <dgm:spPr/>
      <dgm:t>
        <a:bodyPr/>
        <a:lstStyle/>
        <a:p>
          <a:endParaRPr lang="fr-FR"/>
        </a:p>
      </dgm:t>
    </dgm:pt>
    <dgm:pt modelId="{BCA013DA-3A43-42A0-8D25-5AB147C58FF0}" type="sibTrans" cxnId="{086FCECB-6D21-4D85-AA6B-9B0FD0F7E82F}">
      <dgm:prSet/>
      <dgm:spPr/>
      <dgm:t>
        <a:bodyPr/>
        <a:lstStyle/>
        <a:p>
          <a:endParaRPr lang="fr-FR"/>
        </a:p>
      </dgm:t>
    </dgm:pt>
    <dgm:pt modelId="{62A17C93-97DE-457A-8216-530317B2CB49}">
      <dgm:prSet phldrT="[Texte]"/>
      <dgm:spPr/>
      <dgm:t>
        <a:bodyPr/>
        <a:lstStyle/>
        <a:p>
          <a:r>
            <a:rPr lang="fr-FR"/>
            <a:t>narrateur</a:t>
          </a:r>
        </a:p>
      </dgm:t>
    </dgm:pt>
    <dgm:pt modelId="{A30F1B7E-F826-4639-8616-E891BE2CE787}" type="parTrans" cxnId="{92489EB7-F7AA-4FD3-A769-D51710FFA60B}">
      <dgm:prSet/>
      <dgm:spPr/>
      <dgm:t>
        <a:bodyPr/>
        <a:lstStyle/>
        <a:p>
          <a:endParaRPr lang="fr-FR"/>
        </a:p>
      </dgm:t>
    </dgm:pt>
    <dgm:pt modelId="{2A2945F5-2191-454F-A7F4-0CBF5E3C6502}" type="sibTrans" cxnId="{92489EB7-F7AA-4FD3-A769-D51710FFA60B}">
      <dgm:prSet/>
      <dgm:spPr/>
      <dgm:t>
        <a:bodyPr/>
        <a:lstStyle/>
        <a:p>
          <a:endParaRPr lang="fr-FR"/>
        </a:p>
      </dgm:t>
    </dgm:pt>
    <dgm:pt modelId="{FAA720D1-D7E3-4566-A5FB-CD80F3794174}">
      <dgm:prSet phldrT="[Texte]"/>
      <dgm:spPr/>
      <dgm:t>
        <a:bodyPr/>
        <a:lstStyle/>
        <a:p>
          <a:r>
            <a:rPr lang="fr-FR"/>
            <a:t>narrateur</a:t>
          </a:r>
        </a:p>
      </dgm:t>
    </dgm:pt>
    <dgm:pt modelId="{3FE8D970-7CBF-4C33-8886-D95D58EBF8F3}" type="parTrans" cxnId="{EC322E9D-5403-4CCD-BC83-33095CC53D3D}">
      <dgm:prSet/>
      <dgm:spPr/>
      <dgm:t>
        <a:bodyPr/>
        <a:lstStyle/>
        <a:p>
          <a:endParaRPr lang="fr-FR"/>
        </a:p>
      </dgm:t>
    </dgm:pt>
    <dgm:pt modelId="{66519D17-64F2-4446-9550-0182C3DB9EF5}" type="sibTrans" cxnId="{EC322E9D-5403-4CCD-BC83-33095CC53D3D}">
      <dgm:prSet/>
      <dgm:spPr/>
      <dgm:t>
        <a:bodyPr/>
        <a:lstStyle/>
        <a:p>
          <a:endParaRPr lang="fr-FR"/>
        </a:p>
      </dgm:t>
    </dgm:pt>
    <dgm:pt modelId="{8870111B-76BB-4C19-9FF7-21CF9CE45224}">
      <dgm:prSet phldrT="[Texte]"/>
      <dgm:spPr/>
      <dgm:t>
        <a:bodyPr/>
        <a:lstStyle/>
        <a:p>
          <a:r>
            <a:rPr lang="fr-FR"/>
            <a:t>histoire (récit principal)</a:t>
          </a:r>
        </a:p>
      </dgm:t>
    </dgm:pt>
    <dgm:pt modelId="{1C06BA56-3A7C-4CB0-8B1C-837E1706C32A}" type="parTrans" cxnId="{7F6D8426-70C6-40E6-AA07-127707BC123D}">
      <dgm:prSet/>
      <dgm:spPr/>
      <dgm:t>
        <a:bodyPr/>
        <a:lstStyle/>
        <a:p>
          <a:endParaRPr lang="fr-FR"/>
        </a:p>
      </dgm:t>
    </dgm:pt>
    <dgm:pt modelId="{394E6EBB-6F29-4958-AF02-B67CB66C1302}" type="sibTrans" cxnId="{7F6D8426-70C6-40E6-AA07-127707BC123D}">
      <dgm:prSet/>
      <dgm:spPr/>
      <dgm:t>
        <a:bodyPr/>
        <a:lstStyle/>
        <a:p>
          <a:endParaRPr lang="fr-FR"/>
        </a:p>
      </dgm:t>
    </dgm:pt>
    <dgm:pt modelId="{80240ADB-1F7C-462F-978C-DB14731B280C}" type="pres">
      <dgm:prSet presAssocID="{015E363F-CCBC-4BF2-8977-E2C226D54E81}" presName="cycleMatrixDiagram" presStyleCnt="0">
        <dgm:presLayoutVars>
          <dgm:chMax val="1"/>
          <dgm:dir/>
          <dgm:animLvl val="lvl"/>
          <dgm:resizeHandles val="exact"/>
        </dgm:presLayoutVars>
      </dgm:prSet>
      <dgm:spPr/>
      <dgm:t>
        <a:bodyPr/>
        <a:lstStyle/>
        <a:p>
          <a:endParaRPr lang="fr-FR"/>
        </a:p>
      </dgm:t>
    </dgm:pt>
    <dgm:pt modelId="{DD0BD486-55C9-43E4-9ADF-8C568B66D597}" type="pres">
      <dgm:prSet presAssocID="{015E363F-CCBC-4BF2-8977-E2C226D54E81}" presName="children" presStyleCnt="0"/>
      <dgm:spPr/>
    </dgm:pt>
    <dgm:pt modelId="{9C945484-4613-41B6-91C5-2063B82E61BC}" type="pres">
      <dgm:prSet presAssocID="{015E363F-CCBC-4BF2-8977-E2C226D54E81}" presName="child3group" presStyleCnt="0"/>
      <dgm:spPr/>
    </dgm:pt>
    <dgm:pt modelId="{CDA5A616-F46D-4117-B045-3ABC2B384024}" type="pres">
      <dgm:prSet presAssocID="{015E363F-CCBC-4BF2-8977-E2C226D54E81}" presName="child3" presStyleLbl="bgAcc1" presStyleIdx="0" presStyleCnt="2"/>
      <dgm:spPr/>
      <dgm:t>
        <a:bodyPr/>
        <a:lstStyle/>
        <a:p>
          <a:endParaRPr lang="fr-FR"/>
        </a:p>
      </dgm:t>
    </dgm:pt>
    <dgm:pt modelId="{9D2B0D1E-31F2-4C1D-8348-A4C2467877C7}" type="pres">
      <dgm:prSet presAssocID="{015E363F-CCBC-4BF2-8977-E2C226D54E81}" presName="child3Text" presStyleLbl="bgAcc1" presStyleIdx="0" presStyleCnt="2">
        <dgm:presLayoutVars>
          <dgm:bulletEnabled val="1"/>
        </dgm:presLayoutVars>
      </dgm:prSet>
      <dgm:spPr/>
      <dgm:t>
        <a:bodyPr/>
        <a:lstStyle/>
        <a:p>
          <a:endParaRPr lang="fr-FR"/>
        </a:p>
      </dgm:t>
    </dgm:pt>
    <dgm:pt modelId="{40C9AB02-D2A5-434B-B03B-FD599927998A}" type="pres">
      <dgm:prSet presAssocID="{015E363F-CCBC-4BF2-8977-E2C226D54E81}" presName="child4group" presStyleCnt="0"/>
      <dgm:spPr/>
    </dgm:pt>
    <dgm:pt modelId="{CA34E628-9439-412C-B3BF-3D9B75670943}" type="pres">
      <dgm:prSet presAssocID="{015E363F-CCBC-4BF2-8977-E2C226D54E81}" presName="child4" presStyleLbl="bgAcc1" presStyleIdx="1" presStyleCnt="2"/>
      <dgm:spPr/>
      <dgm:t>
        <a:bodyPr/>
        <a:lstStyle/>
        <a:p>
          <a:endParaRPr lang="fr-FR"/>
        </a:p>
      </dgm:t>
    </dgm:pt>
    <dgm:pt modelId="{8A442299-F497-482D-A430-8128C15D4B5E}" type="pres">
      <dgm:prSet presAssocID="{015E363F-CCBC-4BF2-8977-E2C226D54E81}" presName="child4Text" presStyleLbl="bgAcc1" presStyleIdx="1" presStyleCnt="2">
        <dgm:presLayoutVars>
          <dgm:bulletEnabled val="1"/>
        </dgm:presLayoutVars>
      </dgm:prSet>
      <dgm:spPr/>
      <dgm:t>
        <a:bodyPr/>
        <a:lstStyle/>
        <a:p>
          <a:endParaRPr lang="fr-FR"/>
        </a:p>
      </dgm:t>
    </dgm:pt>
    <dgm:pt modelId="{0F5E127D-9DEA-4332-BB6C-D626E0A2D8C7}" type="pres">
      <dgm:prSet presAssocID="{015E363F-CCBC-4BF2-8977-E2C226D54E81}" presName="childPlaceholder" presStyleCnt="0"/>
      <dgm:spPr/>
    </dgm:pt>
    <dgm:pt modelId="{A2C4160D-605D-415F-93E9-8FF03124F486}" type="pres">
      <dgm:prSet presAssocID="{015E363F-CCBC-4BF2-8977-E2C226D54E81}" presName="circle" presStyleCnt="0"/>
      <dgm:spPr/>
    </dgm:pt>
    <dgm:pt modelId="{34DA0611-1E9B-4C27-A709-C9E476198BC5}" type="pres">
      <dgm:prSet presAssocID="{015E363F-CCBC-4BF2-8977-E2C226D54E81}" presName="quadrant1" presStyleLbl="node1" presStyleIdx="0" presStyleCnt="4">
        <dgm:presLayoutVars>
          <dgm:chMax val="1"/>
          <dgm:bulletEnabled val="1"/>
        </dgm:presLayoutVars>
      </dgm:prSet>
      <dgm:spPr/>
      <dgm:t>
        <a:bodyPr/>
        <a:lstStyle/>
        <a:p>
          <a:endParaRPr lang="fr-FR"/>
        </a:p>
      </dgm:t>
    </dgm:pt>
    <dgm:pt modelId="{1CB413D8-9DDE-4ADD-B858-CA6A9619C337}" type="pres">
      <dgm:prSet presAssocID="{015E363F-CCBC-4BF2-8977-E2C226D54E81}" presName="quadrant2" presStyleLbl="node1" presStyleIdx="1" presStyleCnt="4">
        <dgm:presLayoutVars>
          <dgm:chMax val="1"/>
          <dgm:bulletEnabled val="1"/>
        </dgm:presLayoutVars>
      </dgm:prSet>
      <dgm:spPr/>
      <dgm:t>
        <a:bodyPr/>
        <a:lstStyle/>
        <a:p>
          <a:endParaRPr lang="fr-FR"/>
        </a:p>
      </dgm:t>
    </dgm:pt>
    <dgm:pt modelId="{150239DD-D67D-422A-9BDD-C0130FF51680}" type="pres">
      <dgm:prSet presAssocID="{015E363F-CCBC-4BF2-8977-E2C226D54E81}" presName="quadrant3" presStyleLbl="node1" presStyleIdx="2" presStyleCnt="4">
        <dgm:presLayoutVars>
          <dgm:chMax val="1"/>
          <dgm:bulletEnabled val="1"/>
        </dgm:presLayoutVars>
      </dgm:prSet>
      <dgm:spPr/>
      <dgm:t>
        <a:bodyPr/>
        <a:lstStyle/>
        <a:p>
          <a:endParaRPr lang="fr-FR"/>
        </a:p>
      </dgm:t>
    </dgm:pt>
    <dgm:pt modelId="{1A4533C2-1FD4-4E58-9F5D-CC6543DBF6BF}" type="pres">
      <dgm:prSet presAssocID="{015E363F-CCBC-4BF2-8977-E2C226D54E81}" presName="quadrant4" presStyleLbl="node1" presStyleIdx="3" presStyleCnt="4">
        <dgm:presLayoutVars>
          <dgm:chMax val="1"/>
          <dgm:bulletEnabled val="1"/>
        </dgm:presLayoutVars>
      </dgm:prSet>
      <dgm:spPr/>
      <dgm:t>
        <a:bodyPr/>
        <a:lstStyle/>
        <a:p>
          <a:endParaRPr lang="fr-FR"/>
        </a:p>
      </dgm:t>
    </dgm:pt>
    <dgm:pt modelId="{E7C67C3E-8CEA-4971-BF71-CEF521752A77}" type="pres">
      <dgm:prSet presAssocID="{015E363F-CCBC-4BF2-8977-E2C226D54E81}" presName="quadrantPlaceholder" presStyleCnt="0"/>
      <dgm:spPr/>
    </dgm:pt>
    <dgm:pt modelId="{40E3C787-56EC-43B8-A9EE-ECAF2E5A6E05}" type="pres">
      <dgm:prSet presAssocID="{015E363F-CCBC-4BF2-8977-E2C226D54E81}" presName="center1" presStyleLbl="fgShp" presStyleIdx="0" presStyleCnt="2"/>
      <dgm:spPr/>
    </dgm:pt>
    <dgm:pt modelId="{72A9A21A-C656-47C6-8B7A-AD30F497DA6E}" type="pres">
      <dgm:prSet presAssocID="{015E363F-CCBC-4BF2-8977-E2C226D54E81}" presName="center2" presStyleLbl="fgShp" presStyleIdx="1" presStyleCnt="2"/>
      <dgm:spPr/>
    </dgm:pt>
  </dgm:ptLst>
  <dgm:cxnLst>
    <dgm:cxn modelId="{086FCECB-6D21-4D85-AA6B-9B0FD0F7E82F}" srcId="{015E363F-CCBC-4BF2-8977-E2C226D54E81}" destId="{B74A0D71-8D85-4819-98B0-136E68AEDE21}" srcOrd="2" destOrd="0" parTransId="{5DCBC11E-2836-46B2-A622-7CAF44A5E811}" sibTransId="{BCA013DA-3A43-42A0-8D25-5AB147C58FF0}"/>
    <dgm:cxn modelId="{956BA91F-C6C6-4508-B821-7C2F98ECC69A}" type="presOf" srcId="{B74A0D71-8D85-4819-98B0-136E68AEDE21}" destId="{150239DD-D67D-422A-9BDD-C0130FF51680}" srcOrd="0" destOrd="0" presId="urn:microsoft.com/office/officeart/2005/8/layout/cycle4"/>
    <dgm:cxn modelId="{EC322E9D-5403-4CCD-BC83-33095CC53D3D}" srcId="{015E363F-CCBC-4BF2-8977-E2C226D54E81}" destId="{FAA720D1-D7E3-4566-A5FB-CD80F3794174}" srcOrd="3" destOrd="0" parTransId="{3FE8D970-7CBF-4C33-8886-D95D58EBF8F3}" sibTransId="{66519D17-64F2-4446-9550-0182C3DB9EF5}"/>
    <dgm:cxn modelId="{4FFAD0C5-4F3E-45A4-A485-37A1B418494A}" srcId="{015E363F-CCBC-4BF2-8977-E2C226D54E81}" destId="{D858D8B6-C1AB-4CFA-A383-E9763DAE2811}" srcOrd="1" destOrd="0" parTransId="{54608A17-2007-461B-941B-302611286CEC}" sibTransId="{9F0A9D51-688D-4166-A54F-2834DB40CDB1}"/>
    <dgm:cxn modelId="{FBB684D2-741D-4DE3-895A-CDE7DACF05BD}" type="presOf" srcId="{62A17C93-97DE-457A-8216-530317B2CB49}" destId="{9D2B0D1E-31F2-4C1D-8348-A4C2467877C7}" srcOrd="1" destOrd="0" presId="urn:microsoft.com/office/officeart/2005/8/layout/cycle4"/>
    <dgm:cxn modelId="{8A7C0426-FC1E-469E-AE09-4E76D7499F7F}" type="presOf" srcId="{8870111B-76BB-4C19-9FF7-21CF9CE45224}" destId="{8A442299-F497-482D-A430-8128C15D4B5E}" srcOrd="1" destOrd="0" presId="urn:microsoft.com/office/officeart/2005/8/layout/cycle4"/>
    <dgm:cxn modelId="{B975AFA8-8F67-4D05-A01B-C3AA7E9BCC16}" type="presOf" srcId="{8870111B-76BB-4C19-9FF7-21CF9CE45224}" destId="{CA34E628-9439-412C-B3BF-3D9B75670943}" srcOrd="0" destOrd="0" presId="urn:microsoft.com/office/officeart/2005/8/layout/cycle4"/>
    <dgm:cxn modelId="{A5282FCB-78B5-4414-B3BC-69329E492622}" srcId="{015E363F-CCBC-4BF2-8977-E2C226D54E81}" destId="{65E193D7-27FA-45F4-B8E3-3FD2D6EC7F95}" srcOrd="0" destOrd="0" parTransId="{37B12C47-50D0-4DC7-BF58-EE460E784D1F}" sibTransId="{023F3E21-980C-4136-B0E3-6FC54DE3334F}"/>
    <dgm:cxn modelId="{D0484B61-6F27-42EB-8677-19CAA5F5B25F}" type="presOf" srcId="{65E193D7-27FA-45F4-B8E3-3FD2D6EC7F95}" destId="{34DA0611-1E9B-4C27-A709-C9E476198BC5}" srcOrd="0" destOrd="0" presId="urn:microsoft.com/office/officeart/2005/8/layout/cycle4"/>
    <dgm:cxn modelId="{7F6D8426-70C6-40E6-AA07-127707BC123D}" srcId="{FAA720D1-D7E3-4566-A5FB-CD80F3794174}" destId="{8870111B-76BB-4C19-9FF7-21CF9CE45224}" srcOrd="0" destOrd="0" parTransId="{1C06BA56-3A7C-4CB0-8B1C-837E1706C32A}" sibTransId="{394E6EBB-6F29-4958-AF02-B67CB66C1302}"/>
    <dgm:cxn modelId="{93D9266D-4A24-4861-AAFF-2F4597534604}" type="presOf" srcId="{D858D8B6-C1AB-4CFA-A383-E9763DAE2811}" destId="{1CB413D8-9DDE-4ADD-B858-CA6A9619C337}" srcOrd="0" destOrd="0" presId="urn:microsoft.com/office/officeart/2005/8/layout/cycle4"/>
    <dgm:cxn modelId="{92489EB7-F7AA-4FD3-A769-D51710FFA60B}" srcId="{B74A0D71-8D85-4819-98B0-136E68AEDE21}" destId="{62A17C93-97DE-457A-8216-530317B2CB49}" srcOrd="0" destOrd="0" parTransId="{A30F1B7E-F826-4639-8616-E891BE2CE787}" sibTransId="{2A2945F5-2191-454F-A7F4-0CBF5E3C6502}"/>
    <dgm:cxn modelId="{18B88501-878C-4A3C-84D1-69F0D466BCA0}" type="presOf" srcId="{62A17C93-97DE-457A-8216-530317B2CB49}" destId="{CDA5A616-F46D-4117-B045-3ABC2B384024}" srcOrd="0" destOrd="0" presId="urn:microsoft.com/office/officeart/2005/8/layout/cycle4"/>
    <dgm:cxn modelId="{26CCCCE3-F5AA-49A5-83F1-9A538DBE299C}" type="presOf" srcId="{FAA720D1-D7E3-4566-A5FB-CD80F3794174}" destId="{1A4533C2-1FD4-4E58-9F5D-CC6543DBF6BF}" srcOrd="0" destOrd="0" presId="urn:microsoft.com/office/officeart/2005/8/layout/cycle4"/>
    <dgm:cxn modelId="{AAD3440D-7710-4B16-96C4-3B325FA237EC}" type="presOf" srcId="{015E363F-CCBC-4BF2-8977-E2C226D54E81}" destId="{80240ADB-1F7C-462F-978C-DB14731B280C}" srcOrd="0" destOrd="0" presId="urn:microsoft.com/office/officeart/2005/8/layout/cycle4"/>
    <dgm:cxn modelId="{25BD61C9-081C-4A57-8764-687B05F2E9BD}" type="presParOf" srcId="{80240ADB-1F7C-462F-978C-DB14731B280C}" destId="{DD0BD486-55C9-43E4-9ADF-8C568B66D597}" srcOrd="0" destOrd="0" presId="urn:microsoft.com/office/officeart/2005/8/layout/cycle4"/>
    <dgm:cxn modelId="{45C0E5AF-92E8-459F-BF27-C39317D03872}" type="presParOf" srcId="{DD0BD486-55C9-43E4-9ADF-8C568B66D597}" destId="{9C945484-4613-41B6-91C5-2063B82E61BC}" srcOrd="0" destOrd="0" presId="urn:microsoft.com/office/officeart/2005/8/layout/cycle4"/>
    <dgm:cxn modelId="{887130B9-C0CA-4F82-9CD2-0C9EF4591B41}" type="presParOf" srcId="{9C945484-4613-41B6-91C5-2063B82E61BC}" destId="{CDA5A616-F46D-4117-B045-3ABC2B384024}" srcOrd="0" destOrd="0" presId="urn:microsoft.com/office/officeart/2005/8/layout/cycle4"/>
    <dgm:cxn modelId="{C6FF9993-1CE9-40A4-9DF8-C09A62F53AD3}" type="presParOf" srcId="{9C945484-4613-41B6-91C5-2063B82E61BC}" destId="{9D2B0D1E-31F2-4C1D-8348-A4C2467877C7}" srcOrd="1" destOrd="0" presId="urn:microsoft.com/office/officeart/2005/8/layout/cycle4"/>
    <dgm:cxn modelId="{71CDB221-8EFD-4AB1-81CF-752BBAECE3A1}" type="presParOf" srcId="{DD0BD486-55C9-43E4-9ADF-8C568B66D597}" destId="{40C9AB02-D2A5-434B-B03B-FD599927998A}" srcOrd="1" destOrd="0" presId="urn:microsoft.com/office/officeart/2005/8/layout/cycle4"/>
    <dgm:cxn modelId="{DD2D23E9-C38C-4A0F-B6F8-85F9E93BFF6B}" type="presParOf" srcId="{40C9AB02-D2A5-434B-B03B-FD599927998A}" destId="{CA34E628-9439-412C-B3BF-3D9B75670943}" srcOrd="0" destOrd="0" presId="urn:microsoft.com/office/officeart/2005/8/layout/cycle4"/>
    <dgm:cxn modelId="{21CB837A-971A-4B4E-BEC2-731B92F2105F}" type="presParOf" srcId="{40C9AB02-D2A5-434B-B03B-FD599927998A}" destId="{8A442299-F497-482D-A430-8128C15D4B5E}" srcOrd="1" destOrd="0" presId="urn:microsoft.com/office/officeart/2005/8/layout/cycle4"/>
    <dgm:cxn modelId="{CFBD7D71-3184-4B4F-A74C-2E7B3536E1E7}" type="presParOf" srcId="{DD0BD486-55C9-43E4-9ADF-8C568B66D597}" destId="{0F5E127D-9DEA-4332-BB6C-D626E0A2D8C7}" srcOrd="2" destOrd="0" presId="urn:microsoft.com/office/officeart/2005/8/layout/cycle4"/>
    <dgm:cxn modelId="{B1DF7CA5-05C1-4CD2-A2E0-F4A1D4ABD403}" type="presParOf" srcId="{80240ADB-1F7C-462F-978C-DB14731B280C}" destId="{A2C4160D-605D-415F-93E9-8FF03124F486}" srcOrd="1" destOrd="0" presId="urn:microsoft.com/office/officeart/2005/8/layout/cycle4"/>
    <dgm:cxn modelId="{5AC80CCE-A1A0-4289-8E0F-2937302BE84E}" type="presParOf" srcId="{A2C4160D-605D-415F-93E9-8FF03124F486}" destId="{34DA0611-1E9B-4C27-A709-C9E476198BC5}" srcOrd="0" destOrd="0" presId="urn:microsoft.com/office/officeart/2005/8/layout/cycle4"/>
    <dgm:cxn modelId="{01C71B20-4842-489D-B09E-4BE944F05D16}" type="presParOf" srcId="{A2C4160D-605D-415F-93E9-8FF03124F486}" destId="{1CB413D8-9DDE-4ADD-B858-CA6A9619C337}" srcOrd="1" destOrd="0" presId="urn:microsoft.com/office/officeart/2005/8/layout/cycle4"/>
    <dgm:cxn modelId="{84F05164-D81F-46A1-BAE3-76D6976B6A65}" type="presParOf" srcId="{A2C4160D-605D-415F-93E9-8FF03124F486}" destId="{150239DD-D67D-422A-9BDD-C0130FF51680}" srcOrd="2" destOrd="0" presId="urn:microsoft.com/office/officeart/2005/8/layout/cycle4"/>
    <dgm:cxn modelId="{996BC11B-C66C-426B-8C5D-F0257BEE657B}" type="presParOf" srcId="{A2C4160D-605D-415F-93E9-8FF03124F486}" destId="{1A4533C2-1FD4-4E58-9F5D-CC6543DBF6BF}" srcOrd="3" destOrd="0" presId="urn:microsoft.com/office/officeart/2005/8/layout/cycle4"/>
    <dgm:cxn modelId="{11AD46A3-4B8D-4BE9-81B3-B40E5115D2AD}" type="presParOf" srcId="{A2C4160D-605D-415F-93E9-8FF03124F486}" destId="{E7C67C3E-8CEA-4971-BF71-CEF521752A77}" srcOrd="4" destOrd="0" presId="urn:microsoft.com/office/officeart/2005/8/layout/cycle4"/>
    <dgm:cxn modelId="{7EC92047-D970-4307-AD08-896FF5A74D7D}" type="presParOf" srcId="{80240ADB-1F7C-462F-978C-DB14731B280C}" destId="{40E3C787-56EC-43B8-A9EE-ECAF2E5A6E05}" srcOrd="2" destOrd="0" presId="urn:microsoft.com/office/officeart/2005/8/layout/cycle4"/>
    <dgm:cxn modelId="{5000AE15-F5A5-45DD-88C2-D9691458CEBA}" type="presParOf" srcId="{80240ADB-1F7C-462F-978C-DB14731B280C}" destId="{72A9A21A-C656-47C6-8B7A-AD30F497DA6E}" srcOrd="3" destOrd="0" presId="urn:microsoft.com/office/officeart/2005/8/layout/cycle4"/>
  </dgm:cxnLst>
  <dgm:bg/>
  <dgm:whole/>
  <dgm:extLst>
    <a:ext uri="http://schemas.microsoft.com/office/drawing/2008/diagram">
      <dsp:dataModelExt xmlns:dsp="http://schemas.microsoft.com/office/drawing/2008/diagram" xmlns=""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50C279C-7BBB-429F-B5F9-4B82D00D3DEC}" type="doc">
      <dgm:prSet loTypeId="urn:microsoft.com/office/officeart/2005/8/layout/cycle4" loCatId="relationship" qsTypeId="urn:microsoft.com/office/officeart/2005/8/quickstyle/simple1" qsCatId="simple" csTypeId="urn:microsoft.com/office/officeart/2005/8/colors/accent1_2" csCatId="accent1" phldr="1"/>
      <dgm:spPr/>
      <dgm:t>
        <a:bodyPr/>
        <a:lstStyle/>
        <a:p>
          <a:endParaRPr lang="fr-FR"/>
        </a:p>
      </dgm:t>
    </dgm:pt>
    <dgm:pt modelId="{5F52CB94-1D2D-4C27-B38A-BE81BE395F3C}">
      <dgm:prSet phldrT="[Texte]"/>
      <dgm:spPr/>
      <dgm:t>
        <a:bodyPr/>
        <a:lstStyle/>
        <a:p>
          <a:r>
            <a:rPr lang="fr-FR"/>
            <a:t>histoire (second récit)</a:t>
          </a:r>
        </a:p>
      </dgm:t>
    </dgm:pt>
    <dgm:pt modelId="{DA00D182-F311-4446-B9F1-DCC0ED48000E}" type="parTrans" cxnId="{5A08D939-CD9B-4E0D-823E-7381F5376298}">
      <dgm:prSet/>
      <dgm:spPr/>
      <dgm:t>
        <a:bodyPr/>
        <a:lstStyle/>
        <a:p>
          <a:endParaRPr lang="fr-FR"/>
        </a:p>
      </dgm:t>
    </dgm:pt>
    <dgm:pt modelId="{3B5BD985-73AE-4A48-892A-A6B33D94B1AD}" type="sibTrans" cxnId="{5A08D939-CD9B-4E0D-823E-7381F5376298}">
      <dgm:prSet/>
      <dgm:spPr/>
      <dgm:t>
        <a:bodyPr/>
        <a:lstStyle/>
        <a:p>
          <a:endParaRPr lang="fr-FR"/>
        </a:p>
      </dgm:t>
    </dgm:pt>
    <dgm:pt modelId="{96327D05-BC92-46FB-A471-1939A92DC978}">
      <dgm:prSet phldrT="[Texte]"/>
      <dgm:spPr/>
      <dgm:t>
        <a:bodyPr/>
        <a:lstStyle/>
        <a:p>
          <a:r>
            <a:rPr lang="fr-FR"/>
            <a:t>narrateur</a:t>
          </a:r>
        </a:p>
      </dgm:t>
    </dgm:pt>
    <dgm:pt modelId="{92FBFFDB-94E6-4796-B273-345B1BD1BC4E}" type="parTrans" cxnId="{920E6C9D-4425-449A-ACD5-DA8FC628BAA1}">
      <dgm:prSet/>
      <dgm:spPr/>
      <dgm:t>
        <a:bodyPr/>
        <a:lstStyle/>
        <a:p>
          <a:endParaRPr lang="fr-FR"/>
        </a:p>
      </dgm:t>
    </dgm:pt>
    <dgm:pt modelId="{9B824DEA-6328-4CD0-9F51-BEDCB5707702}" type="sibTrans" cxnId="{920E6C9D-4425-449A-ACD5-DA8FC628BAA1}">
      <dgm:prSet/>
      <dgm:spPr/>
      <dgm:t>
        <a:bodyPr/>
        <a:lstStyle/>
        <a:p>
          <a:endParaRPr lang="fr-FR"/>
        </a:p>
      </dgm:t>
    </dgm:pt>
    <dgm:pt modelId="{503F9CAA-87CF-436E-8055-B21A0B8C7EBF}">
      <dgm:prSet phldrT="[Texte]"/>
      <dgm:spPr/>
      <dgm:t>
        <a:bodyPr/>
        <a:lstStyle/>
        <a:p>
          <a:r>
            <a:rPr lang="fr-FR"/>
            <a:t>narrateur</a:t>
          </a:r>
        </a:p>
      </dgm:t>
    </dgm:pt>
    <dgm:pt modelId="{37432139-1ECD-4242-825F-6286010A9834}" type="parTrans" cxnId="{EB4E2C57-06BF-45A7-A222-7489190A815E}">
      <dgm:prSet/>
      <dgm:spPr/>
      <dgm:t>
        <a:bodyPr/>
        <a:lstStyle/>
        <a:p>
          <a:endParaRPr lang="fr-FR"/>
        </a:p>
      </dgm:t>
    </dgm:pt>
    <dgm:pt modelId="{F944C6AB-18B3-4EA8-AB5E-AC392FB47ED1}" type="sibTrans" cxnId="{EB4E2C57-06BF-45A7-A222-7489190A815E}">
      <dgm:prSet/>
      <dgm:spPr/>
      <dgm:t>
        <a:bodyPr/>
        <a:lstStyle/>
        <a:p>
          <a:endParaRPr lang="fr-FR"/>
        </a:p>
      </dgm:t>
    </dgm:pt>
    <dgm:pt modelId="{339DE073-E969-4C8F-B44E-82EC3BB8FF3F}">
      <dgm:prSet phldrT="[Texte]"/>
      <dgm:spPr/>
      <dgm:t>
        <a:bodyPr/>
        <a:lstStyle/>
        <a:p>
          <a:r>
            <a:rPr lang="fr-FR"/>
            <a:t>histoire (second récit)</a:t>
          </a:r>
        </a:p>
      </dgm:t>
    </dgm:pt>
    <dgm:pt modelId="{F6F056A6-274C-402A-AB3A-92B54F4D86DD}" type="parTrans" cxnId="{1C50F6D3-BCB4-438F-A897-22CD2C1901AA}">
      <dgm:prSet/>
      <dgm:spPr/>
      <dgm:t>
        <a:bodyPr/>
        <a:lstStyle/>
        <a:p>
          <a:endParaRPr lang="fr-FR"/>
        </a:p>
      </dgm:t>
    </dgm:pt>
    <dgm:pt modelId="{086846AE-B389-41CB-B2EC-ACF93A77B293}" type="sibTrans" cxnId="{1C50F6D3-BCB4-438F-A897-22CD2C1901AA}">
      <dgm:prSet/>
      <dgm:spPr/>
      <dgm:t>
        <a:bodyPr/>
        <a:lstStyle/>
        <a:p>
          <a:endParaRPr lang="fr-FR"/>
        </a:p>
      </dgm:t>
    </dgm:pt>
    <dgm:pt modelId="{3C8122E2-0CCC-4BE4-A682-91BF29BFED52}">
      <dgm:prSet phldrT="[Texte]"/>
      <dgm:spPr/>
      <dgm:t>
        <a:bodyPr/>
        <a:lstStyle/>
        <a:p>
          <a:r>
            <a:rPr lang="fr-FR"/>
            <a:t>narrateur</a:t>
          </a:r>
        </a:p>
      </dgm:t>
    </dgm:pt>
    <dgm:pt modelId="{1549DFD3-E0AD-46EF-B7B7-6B66AA2E1305}" type="parTrans" cxnId="{18483EE2-5409-4D90-8266-46E1E079E790}">
      <dgm:prSet/>
      <dgm:spPr/>
      <dgm:t>
        <a:bodyPr/>
        <a:lstStyle/>
        <a:p>
          <a:endParaRPr lang="fr-FR"/>
        </a:p>
      </dgm:t>
    </dgm:pt>
    <dgm:pt modelId="{1795B68E-E682-4AFA-94C6-41DF0C2BF083}" type="sibTrans" cxnId="{18483EE2-5409-4D90-8266-46E1E079E790}">
      <dgm:prSet/>
      <dgm:spPr/>
      <dgm:t>
        <a:bodyPr/>
        <a:lstStyle/>
        <a:p>
          <a:endParaRPr lang="fr-FR"/>
        </a:p>
      </dgm:t>
    </dgm:pt>
    <dgm:pt modelId="{31C7B10D-D99E-4676-A939-1441ED8FF3F1}">
      <dgm:prSet phldrT="[Texte]"/>
      <dgm:spPr/>
      <dgm:t>
        <a:bodyPr/>
        <a:lstStyle/>
        <a:p>
          <a:r>
            <a:rPr lang="fr-FR"/>
            <a:t>histoire (récit principal)</a:t>
          </a:r>
        </a:p>
      </dgm:t>
    </dgm:pt>
    <dgm:pt modelId="{04963680-F319-4279-94E3-8E658B98A3DD}" type="parTrans" cxnId="{A60CA35B-5B86-4EE5-8F8E-99A689449258}">
      <dgm:prSet/>
      <dgm:spPr/>
      <dgm:t>
        <a:bodyPr/>
        <a:lstStyle/>
        <a:p>
          <a:endParaRPr lang="fr-FR"/>
        </a:p>
      </dgm:t>
    </dgm:pt>
    <dgm:pt modelId="{B83DC8A0-85BC-4CF9-B182-1EFFFA35B50A}" type="sibTrans" cxnId="{A60CA35B-5B86-4EE5-8F8E-99A689449258}">
      <dgm:prSet/>
      <dgm:spPr/>
      <dgm:t>
        <a:bodyPr/>
        <a:lstStyle/>
        <a:p>
          <a:endParaRPr lang="fr-FR"/>
        </a:p>
      </dgm:t>
    </dgm:pt>
    <dgm:pt modelId="{1361A21F-A6FB-4E1B-BF7D-9C6C237AD3D2}">
      <dgm:prSet phldrT="[Texte]"/>
      <dgm:spPr/>
      <dgm:t>
        <a:bodyPr/>
        <a:lstStyle/>
        <a:p>
          <a:r>
            <a:rPr lang="fr-FR"/>
            <a:t>hisroire (récit principal)</a:t>
          </a:r>
        </a:p>
      </dgm:t>
    </dgm:pt>
    <dgm:pt modelId="{29E870AB-BFB3-46BF-B133-00C7783F8400}" type="parTrans" cxnId="{1964FBC6-362B-4793-B897-05475DE48F79}">
      <dgm:prSet/>
      <dgm:spPr/>
      <dgm:t>
        <a:bodyPr/>
        <a:lstStyle/>
        <a:p>
          <a:endParaRPr lang="fr-FR"/>
        </a:p>
      </dgm:t>
    </dgm:pt>
    <dgm:pt modelId="{5CF7B33C-D8BC-44BE-BA68-5C048D90AA91}" type="sibTrans" cxnId="{1964FBC6-362B-4793-B897-05475DE48F79}">
      <dgm:prSet/>
      <dgm:spPr/>
      <dgm:t>
        <a:bodyPr/>
        <a:lstStyle/>
        <a:p>
          <a:endParaRPr lang="fr-FR"/>
        </a:p>
      </dgm:t>
    </dgm:pt>
    <dgm:pt modelId="{E161EAA0-D4E9-452E-A220-CA65E15D0185}">
      <dgm:prSet phldrT="[Texte]"/>
      <dgm:spPr/>
      <dgm:t>
        <a:bodyPr/>
        <a:lstStyle/>
        <a:p>
          <a:r>
            <a:rPr lang="fr-FR"/>
            <a:t>narrateur</a:t>
          </a:r>
        </a:p>
      </dgm:t>
    </dgm:pt>
    <dgm:pt modelId="{13494931-25FA-43C9-8E56-E7CDF21CA9F4}" type="parTrans" cxnId="{B9480937-8359-4548-A9C4-2EFEA84CA0E8}">
      <dgm:prSet/>
      <dgm:spPr/>
      <dgm:t>
        <a:bodyPr/>
        <a:lstStyle/>
        <a:p>
          <a:endParaRPr lang="fr-FR"/>
        </a:p>
      </dgm:t>
    </dgm:pt>
    <dgm:pt modelId="{040E9853-B125-43C3-918C-B544FADFA2B3}" type="sibTrans" cxnId="{B9480937-8359-4548-A9C4-2EFEA84CA0E8}">
      <dgm:prSet/>
      <dgm:spPr/>
      <dgm:t>
        <a:bodyPr/>
        <a:lstStyle/>
        <a:p>
          <a:endParaRPr lang="fr-FR"/>
        </a:p>
      </dgm:t>
    </dgm:pt>
    <dgm:pt modelId="{6ED31E1C-183B-4152-B880-CDD57DCD450C}" type="pres">
      <dgm:prSet presAssocID="{850C279C-7BBB-429F-B5F9-4B82D00D3DEC}" presName="cycleMatrixDiagram" presStyleCnt="0">
        <dgm:presLayoutVars>
          <dgm:chMax val="1"/>
          <dgm:dir/>
          <dgm:animLvl val="lvl"/>
          <dgm:resizeHandles val="exact"/>
        </dgm:presLayoutVars>
      </dgm:prSet>
      <dgm:spPr/>
      <dgm:t>
        <a:bodyPr/>
        <a:lstStyle/>
        <a:p>
          <a:endParaRPr lang="fr-FR"/>
        </a:p>
      </dgm:t>
    </dgm:pt>
    <dgm:pt modelId="{148CC033-FECB-4605-9C80-615D88C72D7D}" type="pres">
      <dgm:prSet presAssocID="{850C279C-7BBB-429F-B5F9-4B82D00D3DEC}" presName="children" presStyleCnt="0"/>
      <dgm:spPr/>
    </dgm:pt>
    <dgm:pt modelId="{36A9AC57-39EC-4818-9CE4-4B562836E892}" type="pres">
      <dgm:prSet presAssocID="{850C279C-7BBB-429F-B5F9-4B82D00D3DEC}" presName="child1group" presStyleCnt="0"/>
      <dgm:spPr/>
    </dgm:pt>
    <dgm:pt modelId="{3400559A-67AA-43DA-98F6-FE0819AF93F7}" type="pres">
      <dgm:prSet presAssocID="{850C279C-7BBB-429F-B5F9-4B82D00D3DEC}" presName="child1" presStyleLbl="bgAcc1" presStyleIdx="0" presStyleCnt="4"/>
      <dgm:spPr/>
      <dgm:t>
        <a:bodyPr/>
        <a:lstStyle/>
        <a:p>
          <a:endParaRPr lang="fr-FR"/>
        </a:p>
      </dgm:t>
    </dgm:pt>
    <dgm:pt modelId="{3ED254AB-015C-4B25-98A9-19BE564E2D5E}" type="pres">
      <dgm:prSet presAssocID="{850C279C-7BBB-429F-B5F9-4B82D00D3DEC}" presName="child1Text" presStyleLbl="bgAcc1" presStyleIdx="0" presStyleCnt="4">
        <dgm:presLayoutVars>
          <dgm:bulletEnabled val="1"/>
        </dgm:presLayoutVars>
      </dgm:prSet>
      <dgm:spPr/>
      <dgm:t>
        <a:bodyPr/>
        <a:lstStyle/>
        <a:p>
          <a:endParaRPr lang="fr-FR"/>
        </a:p>
      </dgm:t>
    </dgm:pt>
    <dgm:pt modelId="{2AB3C5BF-2C7F-4CAC-8708-25ACD1800C13}" type="pres">
      <dgm:prSet presAssocID="{850C279C-7BBB-429F-B5F9-4B82D00D3DEC}" presName="child2group" presStyleCnt="0"/>
      <dgm:spPr/>
    </dgm:pt>
    <dgm:pt modelId="{AC48A453-9839-40E6-AE40-0FDBB6F10D4A}" type="pres">
      <dgm:prSet presAssocID="{850C279C-7BBB-429F-B5F9-4B82D00D3DEC}" presName="child2" presStyleLbl="bgAcc1" presStyleIdx="1" presStyleCnt="4"/>
      <dgm:spPr/>
      <dgm:t>
        <a:bodyPr/>
        <a:lstStyle/>
        <a:p>
          <a:endParaRPr lang="fr-FR"/>
        </a:p>
      </dgm:t>
    </dgm:pt>
    <dgm:pt modelId="{785F686B-87C5-481C-8014-A8741D4A1E92}" type="pres">
      <dgm:prSet presAssocID="{850C279C-7BBB-429F-B5F9-4B82D00D3DEC}" presName="child2Text" presStyleLbl="bgAcc1" presStyleIdx="1" presStyleCnt="4">
        <dgm:presLayoutVars>
          <dgm:bulletEnabled val="1"/>
        </dgm:presLayoutVars>
      </dgm:prSet>
      <dgm:spPr/>
      <dgm:t>
        <a:bodyPr/>
        <a:lstStyle/>
        <a:p>
          <a:endParaRPr lang="fr-FR"/>
        </a:p>
      </dgm:t>
    </dgm:pt>
    <dgm:pt modelId="{7CC7D62D-EBD1-4816-918F-4F22A99E2C6C}" type="pres">
      <dgm:prSet presAssocID="{850C279C-7BBB-429F-B5F9-4B82D00D3DEC}" presName="child3group" presStyleCnt="0"/>
      <dgm:spPr/>
    </dgm:pt>
    <dgm:pt modelId="{D21019F9-2FB9-4CC8-8A9C-B4A9180A8854}" type="pres">
      <dgm:prSet presAssocID="{850C279C-7BBB-429F-B5F9-4B82D00D3DEC}" presName="child3" presStyleLbl="bgAcc1" presStyleIdx="2" presStyleCnt="4"/>
      <dgm:spPr/>
      <dgm:t>
        <a:bodyPr/>
        <a:lstStyle/>
        <a:p>
          <a:endParaRPr lang="fr-FR"/>
        </a:p>
      </dgm:t>
    </dgm:pt>
    <dgm:pt modelId="{0BE61680-B6A4-4887-BE47-990536942C9F}" type="pres">
      <dgm:prSet presAssocID="{850C279C-7BBB-429F-B5F9-4B82D00D3DEC}" presName="child3Text" presStyleLbl="bgAcc1" presStyleIdx="2" presStyleCnt="4">
        <dgm:presLayoutVars>
          <dgm:bulletEnabled val="1"/>
        </dgm:presLayoutVars>
      </dgm:prSet>
      <dgm:spPr/>
      <dgm:t>
        <a:bodyPr/>
        <a:lstStyle/>
        <a:p>
          <a:endParaRPr lang="fr-FR"/>
        </a:p>
      </dgm:t>
    </dgm:pt>
    <dgm:pt modelId="{5147AE88-2A33-4A97-AB6E-766815DCF235}" type="pres">
      <dgm:prSet presAssocID="{850C279C-7BBB-429F-B5F9-4B82D00D3DEC}" presName="child4group" presStyleCnt="0"/>
      <dgm:spPr/>
    </dgm:pt>
    <dgm:pt modelId="{0B80B657-F90C-425A-BCAE-02B0A52F722D}" type="pres">
      <dgm:prSet presAssocID="{850C279C-7BBB-429F-B5F9-4B82D00D3DEC}" presName="child4" presStyleLbl="bgAcc1" presStyleIdx="3" presStyleCnt="4"/>
      <dgm:spPr/>
      <dgm:t>
        <a:bodyPr/>
        <a:lstStyle/>
        <a:p>
          <a:endParaRPr lang="fr-FR"/>
        </a:p>
      </dgm:t>
    </dgm:pt>
    <dgm:pt modelId="{3FE78AEE-D576-495B-B313-52192403F924}" type="pres">
      <dgm:prSet presAssocID="{850C279C-7BBB-429F-B5F9-4B82D00D3DEC}" presName="child4Text" presStyleLbl="bgAcc1" presStyleIdx="3" presStyleCnt="4">
        <dgm:presLayoutVars>
          <dgm:bulletEnabled val="1"/>
        </dgm:presLayoutVars>
      </dgm:prSet>
      <dgm:spPr/>
      <dgm:t>
        <a:bodyPr/>
        <a:lstStyle/>
        <a:p>
          <a:endParaRPr lang="fr-FR"/>
        </a:p>
      </dgm:t>
    </dgm:pt>
    <dgm:pt modelId="{DE94F4CB-B88F-4421-A669-2896E5FB04D9}" type="pres">
      <dgm:prSet presAssocID="{850C279C-7BBB-429F-B5F9-4B82D00D3DEC}" presName="childPlaceholder" presStyleCnt="0"/>
      <dgm:spPr/>
    </dgm:pt>
    <dgm:pt modelId="{117A5982-26B9-4A29-843D-AA3E07E35E96}" type="pres">
      <dgm:prSet presAssocID="{850C279C-7BBB-429F-B5F9-4B82D00D3DEC}" presName="circle" presStyleCnt="0"/>
      <dgm:spPr/>
    </dgm:pt>
    <dgm:pt modelId="{4EDE6859-FA97-455B-9031-211868A0BB92}" type="pres">
      <dgm:prSet presAssocID="{850C279C-7BBB-429F-B5F9-4B82D00D3DEC}" presName="quadrant1" presStyleLbl="node1" presStyleIdx="0" presStyleCnt="4">
        <dgm:presLayoutVars>
          <dgm:chMax val="1"/>
          <dgm:bulletEnabled val="1"/>
        </dgm:presLayoutVars>
      </dgm:prSet>
      <dgm:spPr/>
      <dgm:t>
        <a:bodyPr/>
        <a:lstStyle/>
        <a:p>
          <a:endParaRPr lang="fr-FR"/>
        </a:p>
      </dgm:t>
    </dgm:pt>
    <dgm:pt modelId="{5E15B5AF-82A8-4331-988C-31FE0B2AC505}" type="pres">
      <dgm:prSet presAssocID="{850C279C-7BBB-429F-B5F9-4B82D00D3DEC}" presName="quadrant2" presStyleLbl="node1" presStyleIdx="1" presStyleCnt="4">
        <dgm:presLayoutVars>
          <dgm:chMax val="1"/>
          <dgm:bulletEnabled val="1"/>
        </dgm:presLayoutVars>
      </dgm:prSet>
      <dgm:spPr/>
      <dgm:t>
        <a:bodyPr/>
        <a:lstStyle/>
        <a:p>
          <a:endParaRPr lang="fr-FR"/>
        </a:p>
      </dgm:t>
    </dgm:pt>
    <dgm:pt modelId="{37441CE1-8906-4B81-A878-14CD02430413}" type="pres">
      <dgm:prSet presAssocID="{850C279C-7BBB-429F-B5F9-4B82D00D3DEC}" presName="quadrant3" presStyleLbl="node1" presStyleIdx="2" presStyleCnt="4">
        <dgm:presLayoutVars>
          <dgm:chMax val="1"/>
          <dgm:bulletEnabled val="1"/>
        </dgm:presLayoutVars>
      </dgm:prSet>
      <dgm:spPr/>
      <dgm:t>
        <a:bodyPr/>
        <a:lstStyle/>
        <a:p>
          <a:endParaRPr lang="fr-FR"/>
        </a:p>
      </dgm:t>
    </dgm:pt>
    <dgm:pt modelId="{22EBA658-E58C-4E5D-B3E1-72DEF426513C}" type="pres">
      <dgm:prSet presAssocID="{850C279C-7BBB-429F-B5F9-4B82D00D3DEC}" presName="quadrant4" presStyleLbl="node1" presStyleIdx="3" presStyleCnt="4">
        <dgm:presLayoutVars>
          <dgm:chMax val="1"/>
          <dgm:bulletEnabled val="1"/>
        </dgm:presLayoutVars>
      </dgm:prSet>
      <dgm:spPr/>
      <dgm:t>
        <a:bodyPr/>
        <a:lstStyle/>
        <a:p>
          <a:endParaRPr lang="fr-FR"/>
        </a:p>
      </dgm:t>
    </dgm:pt>
    <dgm:pt modelId="{1198BDC5-37FA-4AD6-A2B7-218BFA8A5A68}" type="pres">
      <dgm:prSet presAssocID="{850C279C-7BBB-429F-B5F9-4B82D00D3DEC}" presName="quadrantPlaceholder" presStyleCnt="0"/>
      <dgm:spPr/>
    </dgm:pt>
    <dgm:pt modelId="{5BF37FBE-B3A8-4EBF-920B-BF9705D18128}" type="pres">
      <dgm:prSet presAssocID="{850C279C-7BBB-429F-B5F9-4B82D00D3DEC}" presName="center1" presStyleLbl="fgShp" presStyleIdx="0" presStyleCnt="2"/>
      <dgm:spPr/>
    </dgm:pt>
    <dgm:pt modelId="{13E3F279-B4CE-427C-B235-C82CCA0FBBB3}" type="pres">
      <dgm:prSet presAssocID="{850C279C-7BBB-429F-B5F9-4B82D00D3DEC}" presName="center2" presStyleLbl="fgShp" presStyleIdx="1" presStyleCnt="2"/>
      <dgm:spPr/>
    </dgm:pt>
  </dgm:ptLst>
  <dgm:cxnLst>
    <dgm:cxn modelId="{060E7670-D68C-4CAA-9830-6FDD29A830E8}" type="presOf" srcId="{339DE073-E969-4C8F-B44E-82EC3BB8FF3F}" destId="{AC48A453-9839-40E6-AE40-0FDBB6F10D4A}" srcOrd="0" destOrd="0" presId="urn:microsoft.com/office/officeart/2005/8/layout/cycle4"/>
    <dgm:cxn modelId="{A60CA35B-5B86-4EE5-8F8E-99A689449258}" srcId="{3C8122E2-0CCC-4BE4-A682-91BF29BFED52}" destId="{31C7B10D-D99E-4676-A939-1441ED8FF3F1}" srcOrd="0" destOrd="0" parTransId="{04963680-F319-4279-94E3-8E658B98A3DD}" sibTransId="{B83DC8A0-85BC-4CF9-B182-1EFFFA35B50A}"/>
    <dgm:cxn modelId="{4F0B833A-E4F4-4CE0-A550-EA9DA39C26CE}" type="presOf" srcId="{1361A21F-A6FB-4E1B-BF7D-9C6C237AD3D2}" destId="{22EBA658-E58C-4E5D-B3E1-72DEF426513C}" srcOrd="0" destOrd="0" presId="urn:microsoft.com/office/officeart/2005/8/layout/cycle4"/>
    <dgm:cxn modelId="{F2783367-A7CB-4977-9AED-CD79408609E9}" type="presOf" srcId="{96327D05-BC92-46FB-A471-1939A92DC978}" destId="{3ED254AB-015C-4B25-98A9-19BE564E2D5E}" srcOrd="1" destOrd="0" presId="urn:microsoft.com/office/officeart/2005/8/layout/cycle4"/>
    <dgm:cxn modelId="{FFF06BFA-74A0-40A8-9C59-231B85834E43}" type="presOf" srcId="{850C279C-7BBB-429F-B5F9-4B82D00D3DEC}" destId="{6ED31E1C-183B-4152-B880-CDD57DCD450C}" srcOrd="0" destOrd="0" presId="urn:microsoft.com/office/officeart/2005/8/layout/cycle4"/>
    <dgm:cxn modelId="{A66DC58D-BB87-4D13-8F1D-6432E259C2C0}" type="presOf" srcId="{339DE073-E969-4C8F-B44E-82EC3BB8FF3F}" destId="{785F686B-87C5-481C-8014-A8741D4A1E92}" srcOrd="1" destOrd="0" presId="urn:microsoft.com/office/officeart/2005/8/layout/cycle4"/>
    <dgm:cxn modelId="{1C50F6D3-BCB4-438F-A897-22CD2C1901AA}" srcId="{503F9CAA-87CF-436E-8055-B21A0B8C7EBF}" destId="{339DE073-E969-4C8F-B44E-82EC3BB8FF3F}" srcOrd="0" destOrd="0" parTransId="{F6F056A6-274C-402A-AB3A-92B54F4D86DD}" sibTransId="{086846AE-B389-41CB-B2EC-ACF93A77B293}"/>
    <dgm:cxn modelId="{10B8F727-D626-4412-BA51-CBB66FE7A1F9}" type="presOf" srcId="{31C7B10D-D99E-4676-A939-1441ED8FF3F1}" destId="{0BE61680-B6A4-4887-BE47-990536942C9F}" srcOrd="1" destOrd="0" presId="urn:microsoft.com/office/officeart/2005/8/layout/cycle4"/>
    <dgm:cxn modelId="{920E6C9D-4425-449A-ACD5-DA8FC628BAA1}" srcId="{5F52CB94-1D2D-4C27-B38A-BE81BE395F3C}" destId="{96327D05-BC92-46FB-A471-1939A92DC978}" srcOrd="0" destOrd="0" parTransId="{92FBFFDB-94E6-4796-B273-345B1BD1BC4E}" sibTransId="{9B824DEA-6328-4CD0-9F51-BEDCB5707702}"/>
    <dgm:cxn modelId="{B9480937-8359-4548-A9C4-2EFEA84CA0E8}" srcId="{1361A21F-A6FB-4E1B-BF7D-9C6C237AD3D2}" destId="{E161EAA0-D4E9-452E-A220-CA65E15D0185}" srcOrd="0" destOrd="0" parTransId="{13494931-25FA-43C9-8E56-E7CDF21CA9F4}" sibTransId="{040E9853-B125-43C3-918C-B544FADFA2B3}"/>
    <dgm:cxn modelId="{0F088C27-B7B2-471C-93A0-05066072125F}" type="presOf" srcId="{503F9CAA-87CF-436E-8055-B21A0B8C7EBF}" destId="{5E15B5AF-82A8-4331-988C-31FE0B2AC505}" srcOrd="0" destOrd="0" presId="urn:microsoft.com/office/officeart/2005/8/layout/cycle4"/>
    <dgm:cxn modelId="{A01EECDA-07CC-4654-AADE-2783332F0FC5}" type="presOf" srcId="{31C7B10D-D99E-4676-A939-1441ED8FF3F1}" destId="{D21019F9-2FB9-4CC8-8A9C-B4A9180A8854}" srcOrd="0" destOrd="0" presId="urn:microsoft.com/office/officeart/2005/8/layout/cycle4"/>
    <dgm:cxn modelId="{EBF9B06C-1B2D-4693-B967-46C0853A4EF5}" type="presOf" srcId="{5F52CB94-1D2D-4C27-B38A-BE81BE395F3C}" destId="{4EDE6859-FA97-455B-9031-211868A0BB92}" srcOrd="0" destOrd="0" presId="urn:microsoft.com/office/officeart/2005/8/layout/cycle4"/>
    <dgm:cxn modelId="{18483EE2-5409-4D90-8266-46E1E079E790}" srcId="{850C279C-7BBB-429F-B5F9-4B82D00D3DEC}" destId="{3C8122E2-0CCC-4BE4-A682-91BF29BFED52}" srcOrd="2" destOrd="0" parTransId="{1549DFD3-E0AD-46EF-B7B7-6B66AA2E1305}" sibTransId="{1795B68E-E682-4AFA-94C6-41DF0C2BF083}"/>
    <dgm:cxn modelId="{62150F3D-4B39-4BF7-BB59-88FB0C60A728}" type="presOf" srcId="{3C8122E2-0CCC-4BE4-A682-91BF29BFED52}" destId="{37441CE1-8906-4B81-A878-14CD02430413}" srcOrd="0" destOrd="0" presId="urn:microsoft.com/office/officeart/2005/8/layout/cycle4"/>
    <dgm:cxn modelId="{1964FBC6-362B-4793-B897-05475DE48F79}" srcId="{850C279C-7BBB-429F-B5F9-4B82D00D3DEC}" destId="{1361A21F-A6FB-4E1B-BF7D-9C6C237AD3D2}" srcOrd="3" destOrd="0" parTransId="{29E870AB-BFB3-46BF-B133-00C7783F8400}" sibTransId="{5CF7B33C-D8BC-44BE-BA68-5C048D90AA91}"/>
    <dgm:cxn modelId="{EB4E2C57-06BF-45A7-A222-7489190A815E}" srcId="{850C279C-7BBB-429F-B5F9-4B82D00D3DEC}" destId="{503F9CAA-87CF-436E-8055-B21A0B8C7EBF}" srcOrd="1" destOrd="0" parTransId="{37432139-1ECD-4242-825F-6286010A9834}" sibTransId="{F944C6AB-18B3-4EA8-AB5E-AC392FB47ED1}"/>
    <dgm:cxn modelId="{12EFDD00-8C55-4837-862B-5DD490C4BFB6}" type="presOf" srcId="{96327D05-BC92-46FB-A471-1939A92DC978}" destId="{3400559A-67AA-43DA-98F6-FE0819AF93F7}" srcOrd="0" destOrd="0" presId="urn:microsoft.com/office/officeart/2005/8/layout/cycle4"/>
    <dgm:cxn modelId="{A6D04058-EB53-43BB-B3FD-D399FFFAEB00}" type="presOf" srcId="{E161EAA0-D4E9-452E-A220-CA65E15D0185}" destId="{3FE78AEE-D576-495B-B313-52192403F924}" srcOrd="1" destOrd="0" presId="urn:microsoft.com/office/officeart/2005/8/layout/cycle4"/>
    <dgm:cxn modelId="{D339CDBA-9F0A-48F5-A661-562EF86C8174}" type="presOf" srcId="{E161EAA0-D4E9-452E-A220-CA65E15D0185}" destId="{0B80B657-F90C-425A-BCAE-02B0A52F722D}" srcOrd="0" destOrd="0" presId="urn:microsoft.com/office/officeart/2005/8/layout/cycle4"/>
    <dgm:cxn modelId="{5A08D939-CD9B-4E0D-823E-7381F5376298}" srcId="{850C279C-7BBB-429F-B5F9-4B82D00D3DEC}" destId="{5F52CB94-1D2D-4C27-B38A-BE81BE395F3C}" srcOrd="0" destOrd="0" parTransId="{DA00D182-F311-4446-B9F1-DCC0ED48000E}" sibTransId="{3B5BD985-73AE-4A48-892A-A6B33D94B1AD}"/>
    <dgm:cxn modelId="{02BA2AA1-74EA-494A-A7DE-839B897A1B64}" type="presParOf" srcId="{6ED31E1C-183B-4152-B880-CDD57DCD450C}" destId="{148CC033-FECB-4605-9C80-615D88C72D7D}" srcOrd="0" destOrd="0" presId="urn:microsoft.com/office/officeart/2005/8/layout/cycle4"/>
    <dgm:cxn modelId="{041F0E8B-847D-4E62-848D-BEB6F50BA1EC}" type="presParOf" srcId="{148CC033-FECB-4605-9C80-615D88C72D7D}" destId="{36A9AC57-39EC-4818-9CE4-4B562836E892}" srcOrd="0" destOrd="0" presId="urn:microsoft.com/office/officeart/2005/8/layout/cycle4"/>
    <dgm:cxn modelId="{20533EC0-019C-44BC-B245-7373051989D0}" type="presParOf" srcId="{36A9AC57-39EC-4818-9CE4-4B562836E892}" destId="{3400559A-67AA-43DA-98F6-FE0819AF93F7}" srcOrd="0" destOrd="0" presId="urn:microsoft.com/office/officeart/2005/8/layout/cycle4"/>
    <dgm:cxn modelId="{AA06C936-08BE-41F8-AE56-1D9D889EA50D}" type="presParOf" srcId="{36A9AC57-39EC-4818-9CE4-4B562836E892}" destId="{3ED254AB-015C-4B25-98A9-19BE564E2D5E}" srcOrd="1" destOrd="0" presId="urn:microsoft.com/office/officeart/2005/8/layout/cycle4"/>
    <dgm:cxn modelId="{04F73483-EA69-4CEC-99A8-ED12A9EF6541}" type="presParOf" srcId="{148CC033-FECB-4605-9C80-615D88C72D7D}" destId="{2AB3C5BF-2C7F-4CAC-8708-25ACD1800C13}" srcOrd="1" destOrd="0" presId="urn:microsoft.com/office/officeart/2005/8/layout/cycle4"/>
    <dgm:cxn modelId="{7243EE95-180F-4569-AB18-D35C5C97919E}" type="presParOf" srcId="{2AB3C5BF-2C7F-4CAC-8708-25ACD1800C13}" destId="{AC48A453-9839-40E6-AE40-0FDBB6F10D4A}" srcOrd="0" destOrd="0" presId="urn:microsoft.com/office/officeart/2005/8/layout/cycle4"/>
    <dgm:cxn modelId="{81EE062B-7E7A-4AF9-A9F4-4E1F06AD8AF3}" type="presParOf" srcId="{2AB3C5BF-2C7F-4CAC-8708-25ACD1800C13}" destId="{785F686B-87C5-481C-8014-A8741D4A1E92}" srcOrd="1" destOrd="0" presId="urn:microsoft.com/office/officeart/2005/8/layout/cycle4"/>
    <dgm:cxn modelId="{8522E896-74C9-4C59-881D-62F84C803C08}" type="presParOf" srcId="{148CC033-FECB-4605-9C80-615D88C72D7D}" destId="{7CC7D62D-EBD1-4816-918F-4F22A99E2C6C}" srcOrd="2" destOrd="0" presId="urn:microsoft.com/office/officeart/2005/8/layout/cycle4"/>
    <dgm:cxn modelId="{CAA8E48C-8E58-4685-9177-51BCD1347B4F}" type="presParOf" srcId="{7CC7D62D-EBD1-4816-918F-4F22A99E2C6C}" destId="{D21019F9-2FB9-4CC8-8A9C-B4A9180A8854}" srcOrd="0" destOrd="0" presId="urn:microsoft.com/office/officeart/2005/8/layout/cycle4"/>
    <dgm:cxn modelId="{BE164BD7-7311-430A-9F5D-02E14F043D4B}" type="presParOf" srcId="{7CC7D62D-EBD1-4816-918F-4F22A99E2C6C}" destId="{0BE61680-B6A4-4887-BE47-990536942C9F}" srcOrd="1" destOrd="0" presId="urn:microsoft.com/office/officeart/2005/8/layout/cycle4"/>
    <dgm:cxn modelId="{7F266AC3-5279-435D-ABC7-0AE4475E4430}" type="presParOf" srcId="{148CC033-FECB-4605-9C80-615D88C72D7D}" destId="{5147AE88-2A33-4A97-AB6E-766815DCF235}" srcOrd="3" destOrd="0" presId="urn:microsoft.com/office/officeart/2005/8/layout/cycle4"/>
    <dgm:cxn modelId="{F87BA0F3-3BB3-483C-A1B1-3A5D064FB3DF}" type="presParOf" srcId="{5147AE88-2A33-4A97-AB6E-766815DCF235}" destId="{0B80B657-F90C-425A-BCAE-02B0A52F722D}" srcOrd="0" destOrd="0" presId="urn:microsoft.com/office/officeart/2005/8/layout/cycle4"/>
    <dgm:cxn modelId="{4499D991-5AB5-4F4B-A131-B56EA1580EB5}" type="presParOf" srcId="{5147AE88-2A33-4A97-AB6E-766815DCF235}" destId="{3FE78AEE-D576-495B-B313-52192403F924}" srcOrd="1" destOrd="0" presId="urn:microsoft.com/office/officeart/2005/8/layout/cycle4"/>
    <dgm:cxn modelId="{E4503328-60CB-4153-A955-0F1E8E72E051}" type="presParOf" srcId="{148CC033-FECB-4605-9C80-615D88C72D7D}" destId="{DE94F4CB-B88F-4421-A669-2896E5FB04D9}" srcOrd="4" destOrd="0" presId="urn:microsoft.com/office/officeart/2005/8/layout/cycle4"/>
    <dgm:cxn modelId="{11F35699-3789-463F-B991-D5E058C39157}" type="presParOf" srcId="{6ED31E1C-183B-4152-B880-CDD57DCD450C}" destId="{117A5982-26B9-4A29-843D-AA3E07E35E96}" srcOrd="1" destOrd="0" presId="urn:microsoft.com/office/officeart/2005/8/layout/cycle4"/>
    <dgm:cxn modelId="{CDFDF92C-592D-46AF-9DAF-391598F73E2C}" type="presParOf" srcId="{117A5982-26B9-4A29-843D-AA3E07E35E96}" destId="{4EDE6859-FA97-455B-9031-211868A0BB92}" srcOrd="0" destOrd="0" presId="urn:microsoft.com/office/officeart/2005/8/layout/cycle4"/>
    <dgm:cxn modelId="{8747448E-4F28-4BBF-9DD2-8BDA339D21A1}" type="presParOf" srcId="{117A5982-26B9-4A29-843D-AA3E07E35E96}" destId="{5E15B5AF-82A8-4331-988C-31FE0B2AC505}" srcOrd="1" destOrd="0" presId="urn:microsoft.com/office/officeart/2005/8/layout/cycle4"/>
    <dgm:cxn modelId="{CBF85087-0332-4D22-966E-78DE65AE88D5}" type="presParOf" srcId="{117A5982-26B9-4A29-843D-AA3E07E35E96}" destId="{37441CE1-8906-4B81-A878-14CD02430413}" srcOrd="2" destOrd="0" presId="urn:microsoft.com/office/officeart/2005/8/layout/cycle4"/>
    <dgm:cxn modelId="{0D10F224-0D47-4B2A-85A0-14F6F4775E57}" type="presParOf" srcId="{117A5982-26B9-4A29-843D-AA3E07E35E96}" destId="{22EBA658-E58C-4E5D-B3E1-72DEF426513C}" srcOrd="3" destOrd="0" presId="urn:microsoft.com/office/officeart/2005/8/layout/cycle4"/>
    <dgm:cxn modelId="{AFE66B88-CC04-4BCC-8DA1-BEEF72BDCFAD}" type="presParOf" srcId="{117A5982-26B9-4A29-843D-AA3E07E35E96}" destId="{1198BDC5-37FA-4AD6-A2B7-218BFA8A5A68}" srcOrd="4" destOrd="0" presId="urn:microsoft.com/office/officeart/2005/8/layout/cycle4"/>
    <dgm:cxn modelId="{395B72E3-F41F-40CF-9676-9972D66726CD}" type="presParOf" srcId="{6ED31E1C-183B-4152-B880-CDD57DCD450C}" destId="{5BF37FBE-B3A8-4EBF-920B-BF9705D18128}" srcOrd="2" destOrd="0" presId="urn:microsoft.com/office/officeart/2005/8/layout/cycle4"/>
    <dgm:cxn modelId="{67847473-FE87-4A45-AA62-76547E753578}" type="presParOf" srcId="{6ED31E1C-183B-4152-B880-CDD57DCD450C}" destId="{13E3F279-B4CE-427C-B235-C82CCA0FBBB3}" srcOrd="3" destOrd="0" presId="urn:microsoft.com/office/officeart/2005/8/layout/cycle4"/>
  </dgm:cxnLst>
  <dgm:bg/>
  <dgm:whole/>
  <dgm:extLst>
    <a:ext uri="http://schemas.microsoft.com/office/drawing/2008/diagram">
      <dsp:dataModelExt xmlns:dsp="http://schemas.microsoft.com/office/drawing/2008/diagram" xmlns=""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9CD1443-B2C7-4E8E-865F-667D9086BB75}"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fr-FR"/>
        </a:p>
      </dgm:t>
    </dgm:pt>
    <dgm:pt modelId="{012272EB-66D8-4F13-9D97-BB93989AAF1A}">
      <dgm:prSet phldrT="[Texte]"/>
      <dgm:spPr/>
      <dgm:t>
        <a:bodyPr/>
        <a:lstStyle/>
        <a:p>
          <a:r>
            <a:rPr lang="fr-FR"/>
            <a:t>événement passé</a:t>
          </a:r>
        </a:p>
      </dgm:t>
    </dgm:pt>
    <dgm:pt modelId="{0ADFB0E0-6414-4196-866C-67F94ABBDD29}" type="parTrans" cxnId="{ED6FCF3A-D955-416A-9A87-8F7C9E2DD7EA}">
      <dgm:prSet/>
      <dgm:spPr/>
      <dgm:t>
        <a:bodyPr/>
        <a:lstStyle/>
        <a:p>
          <a:endParaRPr lang="fr-FR"/>
        </a:p>
      </dgm:t>
    </dgm:pt>
    <dgm:pt modelId="{F56F637F-6DC9-4E8C-9C17-2AFFEE8494AE}" type="sibTrans" cxnId="{ED6FCF3A-D955-416A-9A87-8F7C9E2DD7EA}">
      <dgm:prSet/>
      <dgm:spPr/>
      <dgm:t>
        <a:bodyPr/>
        <a:lstStyle/>
        <a:p>
          <a:endParaRPr lang="fr-FR"/>
        </a:p>
      </dgm:t>
    </dgm:pt>
    <dgm:pt modelId="{FD956153-6A1B-41BB-A68B-570FDEAAE1AE}">
      <dgm:prSet phldrT="[Texte]" custT="1"/>
      <dgm:spPr/>
      <dgm:t>
        <a:bodyPr/>
        <a:lstStyle/>
        <a:p>
          <a:r>
            <a:rPr lang="fr-FR" sz="1400"/>
            <a:t> = 1</a:t>
          </a:r>
        </a:p>
      </dgm:t>
    </dgm:pt>
    <dgm:pt modelId="{B8B6FBCB-B44F-480B-98FD-1A189AE52980}" type="parTrans" cxnId="{E88D3FB9-C6BE-4E65-B4AF-0F9ABB5B096A}">
      <dgm:prSet/>
      <dgm:spPr/>
      <dgm:t>
        <a:bodyPr/>
        <a:lstStyle/>
        <a:p>
          <a:endParaRPr lang="fr-FR"/>
        </a:p>
      </dgm:t>
    </dgm:pt>
    <dgm:pt modelId="{EE2FB311-E8D5-4DB5-A713-0CF22982AE1A}" type="sibTrans" cxnId="{E88D3FB9-C6BE-4E65-B4AF-0F9ABB5B096A}">
      <dgm:prSet/>
      <dgm:spPr/>
      <dgm:t>
        <a:bodyPr/>
        <a:lstStyle/>
        <a:p>
          <a:endParaRPr lang="fr-FR"/>
        </a:p>
      </dgm:t>
    </dgm:pt>
    <dgm:pt modelId="{F908B9C3-33C5-49FC-B1A4-0FBA026A6486}">
      <dgm:prSet phldrT="[Texte]"/>
      <dgm:spPr/>
      <dgm:t>
        <a:bodyPr/>
        <a:lstStyle/>
        <a:p>
          <a:r>
            <a:rPr lang="fr-FR"/>
            <a:t>événement raconté (récit)</a:t>
          </a:r>
        </a:p>
      </dgm:t>
    </dgm:pt>
    <dgm:pt modelId="{361EF3E8-6BAC-4029-96D8-F7412A6ED714}" type="parTrans" cxnId="{60BD85CF-AC4D-4773-B4A3-84DF60CBB891}">
      <dgm:prSet/>
      <dgm:spPr/>
      <dgm:t>
        <a:bodyPr/>
        <a:lstStyle/>
        <a:p>
          <a:endParaRPr lang="fr-FR"/>
        </a:p>
      </dgm:t>
    </dgm:pt>
    <dgm:pt modelId="{7098D89B-D375-4F7B-8D04-154B145B31D8}" type="sibTrans" cxnId="{60BD85CF-AC4D-4773-B4A3-84DF60CBB891}">
      <dgm:prSet/>
      <dgm:spPr/>
      <dgm:t>
        <a:bodyPr/>
        <a:lstStyle/>
        <a:p>
          <a:endParaRPr lang="fr-FR"/>
        </a:p>
      </dgm:t>
    </dgm:pt>
    <dgm:pt modelId="{5FEF8E20-D1B7-4C8D-86ED-44B14AAFA23E}">
      <dgm:prSet phldrT="[Texte]" custT="1"/>
      <dgm:spPr/>
      <dgm:t>
        <a:bodyPr/>
        <a:lstStyle/>
        <a:p>
          <a:r>
            <a:rPr lang="fr-FR" sz="1600"/>
            <a:t>=1</a:t>
          </a:r>
        </a:p>
      </dgm:t>
    </dgm:pt>
    <dgm:pt modelId="{659D9E80-6084-4FD0-8036-390B6AD51E0B}" type="parTrans" cxnId="{B1C88C3D-73A3-44B0-9CDE-2B418472F7ED}">
      <dgm:prSet/>
      <dgm:spPr/>
      <dgm:t>
        <a:bodyPr/>
        <a:lstStyle/>
        <a:p>
          <a:endParaRPr lang="fr-FR"/>
        </a:p>
      </dgm:t>
    </dgm:pt>
    <dgm:pt modelId="{A110352B-02A6-447F-97EA-68502AB57468}" type="sibTrans" cxnId="{B1C88C3D-73A3-44B0-9CDE-2B418472F7ED}">
      <dgm:prSet/>
      <dgm:spPr/>
      <dgm:t>
        <a:bodyPr/>
        <a:lstStyle/>
        <a:p>
          <a:endParaRPr lang="fr-FR"/>
        </a:p>
      </dgm:t>
    </dgm:pt>
    <dgm:pt modelId="{C3C97C6B-72B0-4CF2-8825-5D6F89C6566E}" type="pres">
      <dgm:prSet presAssocID="{F9CD1443-B2C7-4E8E-865F-667D9086BB75}" presName="linear" presStyleCnt="0">
        <dgm:presLayoutVars>
          <dgm:animLvl val="lvl"/>
          <dgm:resizeHandles val="exact"/>
        </dgm:presLayoutVars>
      </dgm:prSet>
      <dgm:spPr/>
      <dgm:t>
        <a:bodyPr/>
        <a:lstStyle/>
        <a:p>
          <a:endParaRPr lang="fr-FR"/>
        </a:p>
      </dgm:t>
    </dgm:pt>
    <dgm:pt modelId="{F5BB4277-AADF-430F-BDE5-16AE0561D06A}" type="pres">
      <dgm:prSet presAssocID="{012272EB-66D8-4F13-9D97-BB93989AAF1A}" presName="parentText" presStyleLbl="node1" presStyleIdx="0" presStyleCnt="2">
        <dgm:presLayoutVars>
          <dgm:chMax val="0"/>
          <dgm:bulletEnabled val="1"/>
        </dgm:presLayoutVars>
      </dgm:prSet>
      <dgm:spPr/>
      <dgm:t>
        <a:bodyPr/>
        <a:lstStyle/>
        <a:p>
          <a:endParaRPr lang="fr-FR"/>
        </a:p>
      </dgm:t>
    </dgm:pt>
    <dgm:pt modelId="{4F9BC76F-399E-4219-960D-CE1EB3490E77}" type="pres">
      <dgm:prSet presAssocID="{012272EB-66D8-4F13-9D97-BB93989AAF1A}" presName="childText" presStyleLbl="revTx" presStyleIdx="0" presStyleCnt="2">
        <dgm:presLayoutVars>
          <dgm:bulletEnabled val="1"/>
        </dgm:presLayoutVars>
      </dgm:prSet>
      <dgm:spPr/>
      <dgm:t>
        <a:bodyPr/>
        <a:lstStyle/>
        <a:p>
          <a:endParaRPr lang="fr-FR"/>
        </a:p>
      </dgm:t>
    </dgm:pt>
    <dgm:pt modelId="{58C49219-BD3A-4FB6-90A7-D0A8CCFA1461}" type="pres">
      <dgm:prSet presAssocID="{F908B9C3-33C5-49FC-B1A4-0FBA026A6486}" presName="parentText" presStyleLbl="node1" presStyleIdx="1" presStyleCnt="2">
        <dgm:presLayoutVars>
          <dgm:chMax val="0"/>
          <dgm:bulletEnabled val="1"/>
        </dgm:presLayoutVars>
      </dgm:prSet>
      <dgm:spPr/>
      <dgm:t>
        <a:bodyPr/>
        <a:lstStyle/>
        <a:p>
          <a:endParaRPr lang="fr-FR"/>
        </a:p>
      </dgm:t>
    </dgm:pt>
    <dgm:pt modelId="{D7B6CA1F-9B98-49A7-9732-3E93FF08A9B0}" type="pres">
      <dgm:prSet presAssocID="{F908B9C3-33C5-49FC-B1A4-0FBA026A6486}" presName="childText" presStyleLbl="revTx" presStyleIdx="1" presStyleCnt="2">
        <dgm:presLayoutVars>
          <dgm:bulletEnabled val="1"/>
        </dgm:presLayoutVars>
      </dgm:prSet>
      <dgm:spPr/>
      <dgm:t>
        <a:bodyPr/>
        <a:lstStyle/>
        <a:p>
          <a:endParaRPr lang="fr-FR"/>
        </a:p>
      </dgm:t>
    </dgm:pt>
  </dgm:ptLst>
  <dgm:cxnLst>
    <dgm:cxn modelId="{60BD85CF-AC4D-4773-B4A3-84DF60CBB891}" srcId="{F9CD1443-B2C7-4E8E-865F-667D9086BB75}" destId="{F908B9C3-33C5-49FC-B1A4-0FBA026A6486}" srcOrd="1" destOrd="0" parTransId="{361EF3E8-6BAC-4029-96D8-F7412A6ED714}" sibTransId="{7098D89B-D375-4F7B-8D04-154B145B31D8}"/>
    <dgm:cxn modelId="{ED6FCF3A-D955-416A-9A87-8F7C9E2DD7EA}" srcId="{F9CD1443-B2C7-4E8E-865F-667D9086BB75}" destId="{012272EB-66D8-4F13-9D97-BB93989AAF1A}" srcOrd="0" destOrd="0" parTransId="{0ADFB0E0-6414-4196-866C-67F94ABBDD29}" sibTransId="{F56F637F-6DC9-4E8C-9C17-2AFFEE8494AE}"/>
    <dgm:cxn modelId="{21843349-EC50-4971-ADDE-B33E11256D06}" type="presOf" srcId="{012272EB-66D8-4F13-9D97-BB93989AAF1A}" destId="{F5BB4277-AADF-430F-BDE5-16AE0561D06A}" srcOrd="0" destOrd="0" presId="urn:microsoft.com/office/officeart/2005/8/layout/vList2"/>
    <dgm:cxn modelId="{9F31DF2A-8EF7-4B10-984C-234DC634385F}" type="presOf" srcId="{F9CD1443-B2C7-4E8E-865F-667D9086BB75}" destId="{C3C97C6B-72B0-4CF2-8825-5D6F89C6566E}" srcOrd="0" destOrd="0" presId="urn:microsoft.com/office/officeart/2005/8/layout/vList2"/>
    <dgm:cxn modelId="{E88D3FB9-C6BE-4E65-B4AF-0F9ABB5B096A}" srcId="{012272EB-66D8-4F13-9D97-BB93989AAF1A}" destId="{FD956153-6A1B-41BB-A68B-570FDEAAE1AE}" srcOrd="0" destOrd="0" parTransId="{B8B6FBCB-B44F-480B-98FD-1A189AE52980}" sibTransId="{EE2FB311-E8D5-4DB5-A713-0CF22982AE1A}"/>
    <dgm:cxn modelId="{62D9BE46-8EA3-47D1-BC76-4AAF81C7E7EC}" type="presOf" srcId="{FD956153-6A1B-41BB-A68B-570FDEAAE1AE}" destId="{4F9BC76F-399E-4219-960D-CE1EB3490E77}" srcOrd="0" destOrd="0" presId="urn:microsoft.com/office/officeart/2005/8/layout/vList2"/>
    <dgm:cxn modelId="{69A4F900-DECC-43FF-B6E2-65D9309BD198}" type="presOf" srcId="{F908B9C3-33C5-49FC-B1A4-0FBA026A6486}" destId="{58C49219-BD3A-4FB6-90A7-D0A8CCFA1461}" srcOrd="0" destOrd="0" presId="urn:microsoft.com/office/officeart/2005/8/layout/vList2"/>
    <dgm:cxn modelId="{B1C88C3D-73A3-44B0-9CDE-2B418472F7ED}" srcId="{F908B9C3-33C5-49FC-B1A4-0FBA026A6486}" destId="{5FEF8E20-D1B7-4C8D-86ED-44B14AAFA23E}" srcOrd="0" destOrd="0" parTransId="{659D9E80-6084-4FD0-8036-390B6AD51E0B}" sibTransId="{A110352B-02A6-447F-97EA-68502AB57468}"/>
    <dgm:cxn modelId="{62F4609F-0EEB-4734-8B30-F511CBF5A03B}" type="presOf" srcId="{5FEF8E20-D1B7-4C8D-86ED-44B14AAFA23E}" destId="{D7B6CA1F-9B98-49A7-9732-3E93FF08A9B0}" srcOrd="0" destOrd="0" presId="urn:microsoft.com/office/officeart/2005/8/layout/vList2"/>
    <dgm:cxn modelId="{9BA0ECA5-D071-4E24-A011-19AFFED97F91}" type="presParOf" srcId="{C3C97C6B-72B0-4CF2-8825-5D6F89C6566E}" destId="{F5BB4277-AADF-430F-BDE5-16AE0561D06A}" srcOrd="0" destOrd="0" presId="urn:microsoft.com/office/officeart/2005/8/layout/vList2"/>
    <dgm:cxn modelId="{2BD2483D-92FD-458E-B130-30AC0A8A40BA}" type="presParOf" srcId="{C3C97C6B-72B0-4CF2-8825-5D6F89C6566E}" destId="{4F9BC76F-399E-4219-960D-CE1EB3490E77}" srcOrd="1" destOrd="0" presId="urn:microsoft.com/office/officeart/2005/8/layout/vList2"/>
    <dgm:cxn modelId="{27B195E2-7E4A-4C46-80AB-F9B3DC75FFCA}" type="presParOf" srcId="{C3C97C6B-72B0-4CF2-8825-5D6F89C6566E}" destId="{58C49219-BD3A-4FB6-90A7-D0A8CCFA1461}" srcOrd="2" destOrd="0" presId="urn:microsoft.com/office/officeart/2005/8/layout/vList2"/>
    <dgm:cxn modelId="{E72ECF72-D4DD-4090-9921-A1BFEB088B77}" type="presParOf" srcId="{C3C97C6B-72B0-4CF2-8825-5D6F89C6566E}" destId="{D7B6CA1F-9B98-49A7-9732-3E93FF08A9B0}" srcOrd="3" destOrd="0" presId="urn:microsoft.com/office/officeart/2005/8/layout/vList2"/>
  </dgm:cxnLst>
  <dgm:bg/>
  <dgm:whole/>
  <dgm:extLst>
    <a:ext uri="http://schemas.microsoft.com/office/drawing/2008/diagram">
      <dsp:dataModelExt xmlns:dsp="http://schemas.microsoft.com/office/drawing/2008/diagram" xmlns=""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4533FE9F-B229-41D3-9E99-1E6ABDE40E9A}" type="doc">
      <dgm:prSet loTypeId="urn:microsoft.com/office/officeart/2005/8/layout/bProcess2" loCatId="process" qsTypeId="urn:microsoft.com/office/officeart/2005/8/quickstyle/simple1" qsCatId="simple" csTypeId="urn:microsoft.com/office/officeart/2005/8/colors/accent1_2" csCatId="accent1" phldr="1"/>
      <dgm:spPr/>
      <dgm:t>
        <a:bodyPr/>
        <a:lstStyle/>
        <a:p>
          <a:endParaRPr lang="fr-FR"/>
        </a:p>
      </dgm:t>
    </dgm:pt>
    <dgm:pt modelId="{0877F9CD-5578-4AFF-8FED-A4B01304A8D9}">
      <dgm:prSet phldrT="[Texte]"/>
      <dgm:spPr/>
      <dgm:t>
        <a:bodyPr/>
        <a:lstStyle/>
        <a:p>
          <a:r>
            <a:rPr lang="fr-FR"/>
            <a:t>événement passé (histoire)</a:t>
          </a:r>
        </a:p>
      </dgm:t>
    </dgm:pt>
    <dgm:pt modelId="{08E81FEF-0DE0-4C82-A28A-B86B70F2DEFF}" type="parTrans" cxnId="{88F0BF68-C06B-40FB-96F3-B7DB5B870FA2}">
      <dgm:prSet/>
      <dgm:spPr/>
      <dgm:t>
        <a:bodyPr/>
        <a:lstStyle/>
        <a:p>
          <a:endParaRPr lang="fr-FR"/>
        </a:p>
      </dgm:t>
    </dgm:pt>
    <dgm:pt modelId="{6798A6DF-CB49-440C-A9AD-E7057BBDDC88}" type="sibTrans" cxnId="{88F0BF68-C06B-40FB-96F3-B7DB5B870FA2}">
      <dgm:prSet/>
      <dgm:spPr/>
      <dgm:t>
        <a:bodyPr/>
        <a:lstStyle/>
        <a:p>
          <a:endParaRPr lang="fr-FR"/>
        </a:p>
      </dgm:t>
    </dgm:pt>
    <dgm:pt modelId="{4D051D06-E129-4179-B87D-F1CAC16E2E05}">
      <dgm:prSet phldrT="[Texte]"/>
      <dgm:spPr/>
      <dgm:t>
        <a:bodyPr/>
        <a:lstStyle/>
        <a:p>
          <a:r>
            <a:rPr lang="fr-FR"/>
            <a:t>événement raconté (récit)</a:t>
          </a:r>
        </a:p>
      </dgm:t>
    </dgm:pt>
    <dgm:pt modelId="{D3D913D2-B5DC-4486-AE67-E16C63999AC2}" type="parTrans" cxnId="{75AE67A2-B59E-4169-9B62-2999333ED1EB}">
      <dgm:prSet/>
      <dgm:spPr/>
      <dgm:t>
        <a:bodyPr/>
        <a:lstStyle/>
        <a:p>
          <a:endParaRPr lang="fr-FR"/>
        </a:p>
      </dgm:t>
    </dgm:pt>
    <dgm:pt modelId="{EDA315FB-75E6-4814-ADBB-A531A3159BD3}" type="sibTrans" cxnId="{75AE67A2-B59E-4169-9B62-2999333ED1EB}">
      <dgm:prSet/>
      <dgm:spPr/>
      <dgm:t>
        <a:bodyPr/>
        <a:lstStyle/>
        <a:p>
          <a:endParaRPr lang="fr-FR"/>
        </a:p>
      </dgm:t>
    </dgm:pt>
    <dgm:pt modelId="{59071C4C-47DC-4410-B688-DE62A33EDA47}">
      <dgm:prSet phldrT="[Texte]"/>
      <dgm:spPr/>
      <dgm:t>
        <a:bodyPr/>
        <a:lstStyle/>
        <a:p>
          <a:r>
            <a:rPr lang="fr-FR"/>
            <a:t>1</a:t>
          </a:r>
        </a:p>
      </dgm:t>
    </dgm:pt>
    <dgm:pt modelId="{383046CB-B08F-43A2-85D0-22728697E1FD}" type="parTrans" cxnId="{9CCAC932-595F-474B-9011-1B301CD7C863}">
      <dgm:prSet/>
      <dgm:spPr/>
      <dgm:t>
        <a:bodyPr/>
        <a:lstStyle/>
        <a:p>
          <a:endParaRPr lang="fr-FR"/>
        </a:p>
      </dgm:t>
    </dgm:pt>
    <dgm:pt modelId="{323642E8-2B56-411B-B4E0-EBE8888B0ECE}" type="sibTrans" cxnId="{9CCAC932-595F-474B-9011-1B301CD7C863}">
      <dgm:prSet/>
      <dgm:spPr/>
      <dgm:t>
        <a:bodyPr/>
        <a:lstStyle/>
        <a:p>
          <a:endParaRPr lang="fr-FR"/>
        </a:p>
      </dgm:t>
    </dgm:pt>
    <dgm:pt modelId="{75644F58-51E5-4574-A559-7D578E6AFC98}">
      <dgm:prSet phldrT="[Texte]"/>
      <dgm:spPr/>
      <dgm:t>
        <a:bodyPr/>
        <a:lstStyle/>
        <a:p>
          <a:r>
            <a:rPr lang="fr-FR"/>
            <a:t>2</a:t>
          </a:r>
        </a:p>
      </dgm:t>
    </dgm:pt>
    <dgm:pt modelId="{78CD91A5-02BD-443B-8716-BA815B1CF9CE}" type="parTrans" cxnId="{281AA3D4-8522-416D-9905-9C88BC2568E7}">
      <dgm:prSet/>
      <dgm:spPr/>
      <dgm:t>
        <a:bodyPr/>
        <a:lstStyle/>
        <a:p>
          <a:endParaRPr lang="fr-FR"/>
        </a:p>
      </dgm:t>
    </dgm:pt>
    <dgm:pt modelId="{98098896-C1B8-47F0-BA3F-19C183378618}" type="sibTrans" cxnId="{281AA3D4-8522-416D-9905-9C88BC2568E7}">
      <dgm:prSet/>
      <dgm:spPr/>
      <dgm:t>
        <a:bodyPr/>
        <a:lstStyle/>
        <a:p>
          <a:endParaRPr lang="fr-FR"/>
        </a:p>
      </dgm:t>
    </dgm:pt>
    <dgm:pt modelId="{BEB7A4CB-6D67-4937-9D1F-BBF96140E651}">
      <dgm:prSet phldrT="[Texte]"/>
      <dgm:spPr/>
      <dgm:t>
        <a:bodyPr/>
        <a:lstStyle/>
        <a:p>
          <a:r>
            <a:rPr lang="fr-FR"/>
            <a:t>3</a:t>
          </a:r>
        </a:p>
      </dgm:t>
    </dgm:pt>
    <dgm:pt modelId="{CA98D22A-29CD-402E-9EB0-7E9A78B1B504}" type="parTrans" cxnId="{69E2CACA-F822-473C-9531-FC1A4EA5A7BB}">
      <dgm:prSet/>
      <dgm:spPr/>
      <dgm:t>
        <a:bodyPr/>
        <a:lstStyle/>
        <a:p>
          <a:endParaRPr lang="fr-FR"/>
        </a:p>
      </dgm:t>
    </dgm:pt>
    <dgm:pt modelId="{2A2EFDEB-A736-4694-A0F9-1C3F7883A8D4}" type="sibTrans" cxnId="{69E2CACA-F822-473C-9531-FC1A4EA5A7BB}">
      <dgm:prSet/>
      <dgm:spPr/>
      <dgm:t>
        <a:bodyPr/>
        <a:lstStyle/>
        <a:p>
          <a:endParaRPr lang="fr-FR"/>
        </a:p>
      </dgm:t>
    </dgm:pt>
    <dgm:pt modelId="{5B9B4A7D-BA9C-47F9-83EC-D5AA4E7B0373}">
      <dgm:prSet phldrT="[Texte]"/>
      <dgm:spPr/>
      <dgm:t>
        <a:bodyPr/>
        <a:lstStyle/>
        <a:p>
          <a:r>
            <a:rPr lang="fr-FR"/>
            <a:t>4</a:t>
          </a:r>
        </a:p>
      </dgm:t>
    </dgm:pt>
    <dgm:pt modelId="{AD7AF660-583A-4B85-885B-23BF2247F84E}" type="parTrans" cxnId="{6DD4627D-9523-4BE4-8A86-464083B23775}">
      <dgm:prSet/>
      <dgm:spPr/>
      <dgm:t>
        <a:bodyPr/>
        <a:lstStyle/>
        <a:p>
          <a:endParaRPr lang="fr-FR"/>
        </a:p>
      </dgm:t>
    </dgm:pt>
    <dgm:pt modelId="{B309B347-1EC5-4017-96E3-159E58204F49}" type="sibTrans" cxnId="{6DD4627D-9523-4BE4-8A86-464083B23775}">
      <dgm:prSet/>
      <dgm:spPr/>
      <dgm:t>
        <a:bodyPr/>
        <a:lstStyle/>
        <a:p>
          <a:endParaRPr lang="fr-FR"/>
        </a:p>
      </dgm:t>
    </dgm:pt>
    <dgm:pt modelId="{8A4A84D3-7061-49F5-8B8F-B05D8D53982A}">
      <dgm:prSet phldrT="[Texte]"/>
      <dgm:spPr/>
      <dgm:t>
        <a:bodyPr/>
        <a:lstStyle/>
        <a:p>
          <a:r>
            <a:rPr lang="fr-FR"/>
            <a:t>5</a:t>
          </a:r>
        </a:p>
      </dgm:t>
    </dgm:pt>
    <dgm:pt modelId="{A7A6D00A-C84C-47E0-894A-E6AEEEDE469F}" type="parTrans" cxnId="{5833162F-5848-427B-AF59-EE0AA986E6A3}">
      <dgm:prSet/>
      <dgm:spPr/>
      <dgm:t>
        <a:bodyPr/>
        <a:lstStyle/>
        <a:p>
          <a:endParaRPr lang="fr-FR"/>
        </a:p>
      </dgm:t>
    </dgm:pt>
    <dgm:pt modelId="{49A837E4-E84B-4360-9657-04761D722FA9}" type="sibTrans" cxnId="{5833162F-5848-427B-AF59-EE0AA986E6A3}">
      <dgm:prSet/>
      <dgm:spPr/>
      <dgm:t>
        <a:bodyPr/>
        <a:lstStyle/>
        <a:p>
          <a:endParaRPr lang="fr-FR"/>
        </a:p>
      </dgm:t>
    </dgm:pt>
    <dgm:pt modelId="{B05BED3F-9569-4398-9DA7-6F1A00E1DC39}">
      <dgm:prSet phldrT="[Texte]"/>
      <dgm:spPr/>
      <dgm:t>
        <a:bodyPr/>
        <a:lstStyle/>
        <a:p>
          <a:r>
            <a:rPr lang="fr-FR"/>
            <a:t>6</a:t>
          </a:r>
        </a:p>
      </dgm:t>
    </dgm:pt>
    <dgm:pt modelId="{132624EB-AF04-412F-B2BF-7D7E8A31B9EB}" type="parTrans" cxnId="{5E43EB46-A15B-4E14-B877-8113337E5B99}">
      <dgm:prSet/>
      <dgm:spPr/>
      <dgm:t>
        <a:bodyPr/>
        <a:lstStyle/>
        <a:p>
          <a:endParaRPr lang="fr-FR"/>
        </a:p>
      </dgm:t>
    </dgm:pt>
    <dgm:pt modelId="{94A8716D-FEF8-4C53-B22B-A3C5034DDC3D}" type="sibTrans" cxnId="{5E43EB46-A15B-4E14-B877-8113337E5B99}">
      <dgm:prSet/>
      <dgm:spPr/>
      <dgm:t>
        <a:bodyPr/>
        <a:lstStyle/>
        <a:p>
          <a:endParaRPr lang="fr-FR"/>
        </a:p>
      </dgm:t>
    </dgm:pt>
    <dgm:pt modelId="{CBBBB895-33F4-4298-803D-5C46854006A5}">
      <dgm:prSet phldrT="[Texte]"/>
      <dgm:spPr/>
      <dgm:t>
        <a:bodyPr/>
        <a:lstStyle/>
        <a:p>
          <a:r>
            <a:rPr lang="fr-FR"/>
            <a:t>n</a:t>
          </a:r>
        </a:p>
      </dgm:t>
    </dgm:pt>
    <dgm:pt modelId="{9821D83E-E37E-4AA2-8E83-78A9FC17C161}" type="parTrans" cxnId="{32D42158-BF91-4510-831C-606A3DAD1CCA}">
      <dgm:prSet/>
      <dgm:spPr/>
      <dgm:t>
        <a:bodyPr/>
        <a:lstStyle/>
        <a:p>
          <a:endParaRPr lang="fr-FR"/>
        </a:p>
      </dgm:t>
    </dgm:pt>
    <dgm:pt modelId="{E3249CB7-7296-4BC1-BB62-37167AF304EF}" type="sibTrans" cxnId="{32D42158-BF91-4510-831C-606A3DAD1CCA}">
      <dgm:prSet/>
      <dgm:spPr/>
      <dgm:t>
        <a:bodyPr/>
        <a:lstStyle/>
        <a:p>
          <a:endParaRPr lang="fr-FR"/>
        </a:p>
      </dgm:t>
    </dgm:pt>
    <dgm:pt modelId="{F7F46643-99B8-411C-8536-89DFC1D2A143}" type="pres">
      <dgm:prSet presAssocID="{4533FE9F-B229-41D3-9E99-1E6ABDE40E9A}" presName="diagram" presStyleCnt="0">
        <dgm:presLayoutVars>
          <dgm:dir/>
          <dgm:resizeHandles/>
        </dgm:presLayoutVars>
      </dgm:prSet>
      <dgm:spPr/>
      <dgm:t>
        <a:bodyPr/>
        <a:lstStyle/>
        <a:p>
          <a:endParaRPr lang="fr-FR"/>
        </a:p>
      </dgm:t>
    </dgm:pt>
    <dgm:pt modelId="{1B53C862-B1A1-4603-8C77-D9C23358BCE1}" type="pres">
      <dgm:prSet presAssocID="{0877F9CD-5578-4AFF-8FED-A4B01304A8D9}" presName="firstNode" presStyleLbl="node1" presStyleIdx="0" presStyleCnt="9">
        <dgm:presLayoutVars>
          <dgm:bulletEnabled val="1"/>
        </dgm:presLayoutVars>
      </dgm:prSet>
      <dgm:spPr/>
      <dgm:t>
        <a:bodyPr/>
        <a:lstStyle/>
        <a:p>
          <a:endParaRPr lang="fr-FR"/>
        </a:p>
      </dgm:t>
    </dgm:pt>
    <dgm:pt modelId="{F3BD53A0-3F32-44C0-B82C-37BAAF488C18}" type="pres">
      <dgm:prSet presAssocID="{6798A6DF-CB49-440C-A9AD-E7057BBDDC88}" presName="sibTrans" presStyleLbl="sibTrans2D1" presStyleIdx="0" presStyleCnt="8"/>
      <dgm:spPr/>
      <dgm:t>
        <a:bodyPr/>
        <a:lstStyle/>
        <a:p>
          <a:endParaRPr lang="fr-FR"/>
        </a:p>
      </dgm:t>
    </dgm:pt>
    <dgm:pt modelId="{84ED3E4F-9F1B-4FEA-BA6D-C6D0253991AD}" type="pres">
      <dgm:prSet presAssocID="{4D051D06-E129-4179-B87D-F1CAC16E2E05}" presName="middleNode" presStyleCnt="0"/>
      <dgm:spPr/>
    </dgm:pt>
    <dgm:pt modelId="{10AD169B-FFD5-4CA4-A61C-9353F27F781F}" type="pres">
      <dgm:prSet presAssocID="{4D051D06-E129-4179-B87D-F1CAC16E2E05}" presName="padding" presStyleLbl="node1" presStyleIdx="0" presStyleCnt="9"/>
      <dgm:spPr/>
    </dgm:pt>
    <dgm:pt modelId="{0B97F379-190F-4E1A-B12C-6C1B77AD11A2}" type="pres">
      <dgm:prSet presAssocID="{4D051D06-E129-4179-B87D-F1CAC16E2E05}" presName="shape" presStyleLbl="node1" presStyleIdx="1" presStyleCnt="9">
        <dgm:presLayoutVars>
          <dgm:bulletEnabled val="1"/>
        </dgm:presLayoutVars>
      </dgm:prSet>
      <dgm:spPr/>
      <dgm:t>
        <a:bodyPr/>
        <a:lstStyle/>
        <a:p>
          <a:endParaRPr lang="fr-FR"/>
        </a:p>
      </dgm:t>
    </dgm:pt>
    <dgm:pt modelId="{0A8FFF98-2117-4A7C-AB22-680D367BE561}" type="pres">
      <dgm:prSet presAssocID="{EDA315FB-75E6-4814-ADBB-A531A3159BD3}" presName="sibTrans" presStyleLbl="sibTrans2D1" presStyleIdx="1" presStyleCnt="8"/>
      <dgm:spPr/>
      <dgm:t>
        <a:bodyPr/>
        <a:lstStyle/>
        <a:p>
          <a:endParaRPr lang="fr-FR"/>
        </a:p>
      </dgm:t>
    </dgm:pt>
    <dgm:pt modelId="{12A21A39-6BE6-4102-9DB3-21667054C54F}" type="pres">
      <dgm:prSet presAssocID="{59071C4C-47DC-4410-B688-DE62A33EDA47}" presName="middleNode" presStyleCnt="0"/>
      <dgm:spPr/>
    </dgm:pt>
    <dgm:pt modelId="{794AFDCA-4AD8-4855-9CC8-DBA4DA40AC90}" type="pres">
      <dgm:prSet presAssocID="{59071C4C-47DC-4410-B688-DE62A33EDA47}" presName="padding" presStyleLbl="node1" presStyleIdx="1" presStyleCnt="9"/>
      <dgm:spPr/>
    </dgm:pt>
    <dgm:pt modelId="{2D42117E-B02F-4490-86BF-6B671B3F2DBA}" type="pres">
      <dgm:prSet presAssocID="{59071C4C-47DC-4410-B688-DE62A33EDA47}" presName="shape" presStyleLbl="node1" presStyleIdx="2" presStyleCnt="9">
        <dgm:presLayoutVars>
          <dgm:bulletEnabled val="1"/>
        </dgm:presLayoutVars>
      </dgm:prSet>
      <dgm:spPr/>
      <dgm:t>
        <a:bodyPr/>
        <a:lstStyle/>
        <a:p>
          <a:endParaRPr lang="fr-FR"/>
        </a:p>
      </dgm:t>
    </dgm:pt>
    <dgm:pt modelId="{E5D855A6-265F-4E37-BBFF-20357A7773FA}" type="pres">
      <dgm:prSet presAssocID="{323642E8-2B56-411B-B4E0-EBE8888B0ECE}" presName="sibTrans" presStyleLbl="sibTrans2D1" presStyleIdx="2" presStyleCnt="8"/>
      <dgm:spPr/>
      <dgm:t>
        <a:bodyPr/>
        <a:lstStyle/>
        <a:p>
          <a:endParaRPr lang="fr-FR"/>
        </a:p>
      </dgm:t>
    </dgm:pt>
    <dgm:pt modelId="{0DD6E89E-9320-4554-BB04-D3FC27C4DE6B}" type="pres">
      <dgm:prSet presAssocID="{75644F58-51E5-4574-A559-7D578E6AFC98}" presName="middleNode" presStyleCnt="0"/>
      <dgm:spPr/>
    </dgm:pt>
    <dgm:pt modelId="{11E2032A-C358-4EF6-8278-03EF4ED0A818}" type="pres">
      <dgm:prSet presAssocID="{75644F58-51E5-4574-A559-7D578E6AFC98}" presName="padding" presStyleLbl="node1" presStyleIdx="2" presStyleCnt="9"/>
      <dgm:spPr/>
    </dgm:pt>
    <dgm:pt modelId="{89821DE1-5361-44EF-9E3D-378801B841FF}" type="pres">
      <dgm:prSet presAssocID="{75644F58-51E5-4574-A559-7D578E6AFC98}" presName="shape" presStyleLbl="node1" presStyleIdx="3" presStyleCnt="9">
        <dgm:presLayoutVars>
          <dgm:bulletEnabled val="1"/>
        </dgm:presLayoutVars>
      </dgm:prSet>
      <dgm:spPr/>
      <dgm:t>
        <a:bodyPr/>
        <a:lstStyle/>
        <a:p>
          <a:endParaRPr lang="fr-FR"/>
        </a:p>
      </dgm:t>
    </dgm:pt>
    <dgm:pt modelId="{CA45EADF-71F6-4778-8FA8-0ACA89B30AED}" type="pres">
      <dgm:prSet presAssocID="{98098896-C1B8-47F0-BA3F-19C183378618}" presName="sibTrans" presStyleLbl="sibTrans2D1" presStyleIdx="3" presStyleCnt="8"/>
      <dgm:spPr/>
      <dgm:t>
        <a:bodyPr/>
        <a:lstStyle/>
        <a:p>
          <a:endParaRPr lang="fr-FR"/>
        </a:p>
      </dgm:t>
    </dgm:pt>
    <dgm:pt modelId="{10B3F347-9312-4F9F-A272-30A1A4F1F8A4}" type="pres">
      <dgm:prSet presAssocID="{BEB7A4CB-6D67-4937-9D1F-BBF96140E651}" presName="middleNode" presStyleCnt="0"/>
      <dgm:spPr/>
    </dgm:pt>
    <dgm:pt modelId="{DFDB84E5-A7C7-4CA2-983D-BCA69A8BAD7E}" type="pres">
      <dgm:prSet presAssocID="{BEB7A4CB-6D67-4937-9D1F-BBF96140E651}" presName="padding" presStyleLbl="node1" presStyleIdx="3" presStyleCnt="9"/>
      <dgm:spPr/>
    </dgm:pt>
    <dgm:pt modelId="{D9692D89-609D-4145-A863-02987F28F3FD}" type="pres">
      <dgm:prSet presAssocID="{BEB7A4CB-6D67-4937-9D1F-BBF96140E651}" presName="shape" presStyleLbl="node1" presStyleIdx="4" presStyleCnt="9">
        <dgm:presLayoutVars>
          <dgm:bulletEnabled val="1"/>
        </dgm:presLayoutVars>
      </dgm:prSet>
      <dgm:spPr/>
      <dgm:t>
        <a:bodyPr/>
        <a:lstStyle/>
        <a:p>
          <a:endParaRPr lang="fr-FR"/>
        </a:p>
      </dgm:t>
    </dgm:pt>
    <dgm:pt modelId="{46A0C450-94E9-4B02-9507-EDF6214F0B55}" type="pres">
      <dgm:prSet presAssocID="{2A2EFDEB-A736-4694-A0F9-1C3F7883A8D4}" presName="sibTrans" presStyleLbl="sibTrans2D1" presStyleIdx="4" presStyleCnt="8"/>
      <dgm:spPr/>
      <dgm:t>
        <a:bodyPr/>
        <a:lstStyle/>
        <a:p>
          <a:endParaRPr lang="fr-FR"/>
        </a:p>
      </dgm:t>
    </dgm:pt>
    <dgm:pt modelId="{0BBA79AA-8C75-4A66-9982-A5850FA54D35}" type="pres">
      <dgm:prSet presAssocID="{5B9B4A7D-BA9C-47F9-83EC-D5AA4E7B0373}" presName="middleNode" presStyleCnt="0"/>
      <dgm:spPr/>
    </dgm:pt>
    <dgm:pt modelId="{60CAA739-76F1-4752-AEF3-6CF8B80CD466}" type="pres">
      <dgm:prSet presAssocID="{5B9B4A7D-BA9C-47F9-83EC-D5AA4E7B0373}" presName="padding" presStyleLbl="node1" presStyleIdx="4" presStyleCnt="9"/>
      <dgm:spPr/>
    </dgm:pt>
    <dgm:pt modelId="{442FE1AF-17D8-4FF5-9A5C-D0139697E541}" type="pres">
      <dgm:prSet presAssocID="{5B9B4A7D-BA9C-47F9-83EC-D5AA4E7B0373}" presName="shape" presStyleLbl="node1" presStyleIdx="5" presStyleCnt="9">
        <dgm:presLayoutVars>
          <dgm:bulletEnabled val="1"/>
        </dgm:presLayoutVars>
      </dgm:prSet>
      <dgm:spPr/>
      <dgm:t>
        <a:bodyPr/>
        <a:lstStyle/>
        <a:p>
          <a:endParaRPr lang="fr-FR"/>
        </a:p>
      </dgm:t>
    </dgm:pt>
    <dgm:pt modelId="{F124D82F-C9DF-4A4D-B45F-6D91B3B2F3B9}" type="pres">
      <dgm:prSet presAssocID="{B309B347-1EC5-4017-96E3-159E58204F49}" presName="sibTrans" presStyleLbl="sibTrans2D1" presStyleIdx="5" presStyleCnt="8"/>
      <dgm:spPr/>
      <dgm:t>
        <a:bodyPr/>
        <a:lstStyle/>
        <a:p>
          <a:endParaRPr lang="fr-FR"/>
        </a:p>
      </dgm:t>
    </dgm:pt>
    <dgm:pt modelId="{465636EC-201A-4697-AD56-1295E2EE074B}" type="pres">
      <dgm:prSet presAssocID="{8A4A84D3-7061-49F5-8B8F-B05D8D53982A}" presName="middleNode" presStyleCnt="0"/>
      <dgm:spPr/>
    </dgm:pt>
    <dgm:pt modelId="{F7D87A17-D07F-4F42-B662-98CBBE5EFE57}" type="pres">
      <dgm:prSet presAssocID="{8A4A84D3-7061-49F5-8B8F-B05D8D53982A}" presName="padding" presStyleLbl="node1" presStyleIdx="5" presStyleCnt="9"/>
      <dgm:spPr/>
    </dgm:pt>
    <dgm:pt modelId="{8E6CFB7A-B7BB-43D4-9229-E67A4291BFE9}" type="pres">
      <dgm:prSet presAssocID="{8A4A84D3-7061-49F5-8B8F-B05D8D53982A}" presName="shape" presStyleLbl="node1" presStyleIdx="6" presStyleCnt="9">
        <dgm:presLayoutVars>
          <dgm:bulletEnabled val="1"/>
        </dgm:presLayoutVars>
      </dgm:prSet>
      <dgm:spPr/>
      <dgm:t>
        <a:bodyPr/>
        <a:lstStyle/>
        <a:p>
          <a:endParaRPr lang="fr-FR"/>
        </a:p>
      </dgm:t>
    </dgm:pt>
    <dgm:pt modelId="{2C63214F-53DA-4A7F-BE11-FCEA49E07F9D}" type="pres">
      <dgm:prSet presAssocID="{49A837E4-E84B-4360-9657-04761D722FA9}" presName="sibTrans" presStyleLbl="sibTrans2D1" presStyleIdx="6" presStyleCnt="8"/>
      <dgm:spPr/>
      <dgm:t>
        <a:bodyPr/>
        <a:lstStyle/>
        <a:p>
          <a:endParaRPr lang="fr-FR"/>
        </a:p>
      </dgm:t>
    </dgm:pt>
    <dgm:pt modelId="{62B4B2C2-A6F2-45B9-A6BC-1B9A91CA3FF1}" type="pres">
      <dgm:prSet presAssocID="{B05BED3F-9569-4398-9DA7-6F1A00E1DC39}" presName="middleNode" presStyleCnt="0"/>
      <dgm:spPr/>
    </dgm:pt>
    <dgm:pt modelId="{1F78E0E6-96A7-47FC-AF92-E986FF2A53F5}" type="pres">
      <dgm:prSet presAssocID="{B05BED3F-9569-4398-9DA7-6F1A00E1DC39}" presName="padding" presStyleLbl="node1" presStyleIdx="6" presStyleCnt="9"/>
      <dgm:spPr/>
    </dgm:pt>
    <dgm:pt modelId="{71659668-EEB3-4ECA-9680-BA9FC166C1F7}" type="pres">
      <dgm:prSet presAssocID="{B05BED3F-9569-4398-9DA7-6F1A00E1DC39}" presName="shape" presStyleLbl="node1" presStyleIdx="7" presStyleCnt="9">
        <dgm:presLayoutVars>
          <dgm:bulletEnabled val="1"/>
        </dgm:presLayoutVars>
      </dgm:prSet>
      <dgm:spPr/>
      <dgm:t>
        <a:bodyPr/>
        <a:lstStyle/>
        <a:p>
          <a:endParaRPr lang="fr-FR"/>
        </a:p>
      </dgm:t>
    </dgm:pt>
    <dgm:pt modelId="{EC39F250-109A-4EA0-8BF1-EA1DE218F209}" type="pres">
      <dgm:prSet presAssocID="{94A8716D-FEF8-4C53-B22B-A3C5034DDC3D}" presName="sibTrans" presStyleLbl="sibTrans2D1" presStyleIdx="7" presStyleCnt="8"/>
      <dgm:spPr/>
      <dgm:t>
        <a:bodyPr/>
        <a:lstStyle/>
        <a:p>
          <a:endParaRPr lang="fr-FR"/>
        </a:p>
      </dgm:t>
    </dgm:pt>
    <dgm:pt modelId="{98C0A456-C8FD-4E95-82D5-BBBDFE665E6D}" type="pres">
      <dgm:prSet presAssocID="{CBBBB895-33F4-4298-803D-5C46854006A5}" presName="lastNode" presStyleLbl="node1" presStyleIdx="8" presStyleCnt="9">
        <dgm:presLayoutVars>
          <dgm:bulletEnabled val="1"/>
        </dgm:presLayoutVars>
      </dgm:prSet>
      <dgm:spPr/>
      <dgm:t>
        <a:bodyPr/>
        <a:lstStyle/>
        <a:p>
          <a:endParaRPr lang="fr-FR"/>
        </a:p>
      </dgm:t>
    </dgm:pt>
  </dgm:ptLst>
  <dgm:cxnLst>
    <dgm:cxn modelId="{CE738BB3-7F3C-4F17-B07A-35C24CC094BA}" type="presOf" srcId="{5B9B4A7D-BA9C-47F9-83EC-D5AA4E7B0373}" destId="{442FE1AF-17D8-4FF5-9A5C-D0139697E541}" srcOrd="0" destOrd="0" presId="urn:microsoft.com/office/officeart/2005/8/layout/bProcess2"/>
    <dgm:cxn modelId="{9CCAC932-595F-474B-9011-1B301CD7C863}" srcId="{4533FE9F-B229-41D3-9E99-1E6ABDE40E9A}" destId="{59071C4C-47DC-4410-B688-DE62A33EDA47}" srcOrd="2" destOrd="0" parTransId="{383046CB-B08F-43A2-85D0-22728697E1FD}" sibTransId="{323642E8-2B56-411B-B4E0-EBE8888B0ECE}"/>
    <dgm:cxn modelId="{7ACA6786-91BB-4E72-B3F9-313E7984C507}" type="presOf" srcId="{CBBBB895-33F4-4298-803D-5C46854006A5}" destId="{98C0A456-C8FD-4E95-82D5-BBBDFE665E6D}" srcOrd="0" destOrd="0" presId="urn:microsoft.com/office/officeart/2005/8/layout/bProcess2"/>
    <dgm:cxn modelId="{DC163768-C142-4ACD-856D-64F16622C2CC}" type="presOf" srcId="{59071C4C-47DC-4410-B688-DE62A33EDA47}" destId="{2D42117E-B02F-4490-86BF-6B671B3F2DBA}" srcOrd="0" destOrd="0" presId="urn:microsoft.com/office/officeart/2005/8/layout/bProcess2"/>
    <dgm:cxn modelId="{5833162F-5848-427B-AF59-EE0AA986E6A3}" srcId="{4533FE9F-B229-41D3-9E99-1E6ABDE40E9A}" destId="{8A4A84D3-7061-49F5-8B8F-B05D8D53982A}" srcOrd="6" destOrd="0" parTransId="{A7A6D00A-C84C-47E0-894A-E6AEEEDE469F}" sibTransId="{49A837E4-E84B-4360-9657-04761D722FA9}"/>
    <dgm:cxn modelId="{6DD4627D-9523-4BE4-8A86-464083B23775}" srcId="{4533FE9F-B229-41D3-9E99-1E6ABDE40E9A}" destId="{5B9B4A7D-BA9C-47F9-83EC-D5AA4E7B0373}" srcOrd="5" destOrd="0" parTransId="{AD7AF660-583A-4B85-885B-23BF2247F84E}" sibTransId="{B309B347-1EC5-4017-96E3-159E58204F49}"/>
    <dgm:cxn modelId="{88F0BF68-C06B-40FB-96F3-B7DB5B870FA2}" srcId="{4533FE9F-B229-41D3-9E99-1E6ABDE40E9A}" destId="{0877F9CD-5578-4AFF-8FED-A4B01304A8D9}" srcOrd="0" destOrd="0" parTransId="{08E81FEF-0DE0-4C82-A28A-B86B70F2DEFF}" sibTransId="{6798A6DF-CB49-440C-A9AD-E7057BBDDC88}"/>
    <dgm:cxn modelId="{2A52B36A-F55F-4C04-A51A-382829BF6AF5}" type="presOf" srcId="{6798A6DF-CB49-440C-A9AD-E7057BBDDC88}" destId="{F3BD53A0-3F32-44C0-B82C-37BAAF488C18}" srcOrd="0" destOrd="0" presId="urn:microsoft.com/office/officeart/2005/8/layout/bProcess2"/>
    <dgm:cxn modelId="{69E2CACA-F822-473C-9531-FC1A4EA5A7BB}" srcId="{4533FE9F-B229-41D3-9E99-1E6ABDE40E9A}" destId="{BEB7A4CB-6D67-4937-9D1F-BBF96140E651}" srcOrd="4" destOrd="0" parTransId="{CA98D22A-29CD-402E-9EB0-7E9A78B1B504}" sibTransId="{2A2EFDEB-A736-4694-A0F9-1C3F7883A8D4}"/>
    <dgm:cxn modelId="{A6EA8AA3-9D17-48CD-B562-905A7C5106DF}" type="presOf" srcId="{75644F58-51E5-4574-A559-7D578E6AFC98}" destId="{89821DE1-5361-44EF-9E3D-378801B841FF}" srcOrd="0" destOrd="0" presId="urn:microsoft.com/office/officeart/2005/8/layout/bProcess2"/>
    <dgm:cxn modelId="{5DDF8D60-EFE0-44AE-90A5-55CF8DED9698}" type="presOf" srcId="{0877F9CD-5578-4AFF-8FED-A4B01304A8D9}" destId="{1B53C862-B1A1-4603-8C77-D9C23358BCE1}" srcOrd="0" destOrd="0" presId="urn:microsoft.com/office/officeart/2005/8/layout/bProcess2"/>
    <dgm:cxn modelId="{AAE4C245-5E56-45E5-80F7-FB13EFCE0B0E}" type="presOf" srcId="{94A8716D-FEF8-4C53-B22B-A3C5034DDC3D}" destId="{EC39F250-109A-4EA0-8BF1-EA1DE218F209}" srcOrd="0" destOrd="0" presId="urn:microsoft.com/office/officeart/2005/8/layout/bProcess2"/>
    <dgm:cxn modelId="{578BAF86-74EB-4836-AEBA-4670DDBE4C99}" type="presOf" srcId="{2A2EFDEB-A736-4694-A0F9-1C3F7883A8D4}" destId="{46A0C450-94E9-4B02-9507-EDF6214F0B55}" srcOrd="0" destOrd="0" presId="urn:microsoft.com/office/officeart/2005/8/layout/bProcess2"/>
    <dgm:cxn modelId="{B6C01AB8-FC8F-4CB8-980B-8C47A3FDCE69}" type="presOf" srcId="{BEB7A4CB-6D67-4937-9D1F-BBF96140E651}" destId="{D9692D89-609D-4145-A863-02987F28F3FD}" srcOrd="0" destOrd="0" presId="urn:microsoft.com/office/officeart/2005/8/layout/bProcess2"/>
    <dgm:cxn modelId="{0CF8B143-C34D-429A-B65B-73A1FA6AF198}" type="presOf" srcId="{4D051D06-E129-4179-B87D-F1CAC16E2E05}" destId="{0B97F379-190F-4E1A-B12C-6C1B77AD11A2}" srcOrd="0" destOrd="0" presId="urn:microsoft.com/office/officeart/2005/8/layout/bProcess2"/>
    <dgm:cxn modelId="{32D42158-BF91-4510-831C-606A3DAD1CCA}" srcId="{4533FE9F-B229-41D3-9E99-1E6ABDE40E9A}" destId="{CBBBB895-33F4-4298-803D-5C46854006A5}" srcOrd="8" destOrd="0" parTransId="{9821D83E-E37E-4AA2-8E83-78A9FC17C161}" sibTransId="{E3249CB7-7296-4BC1-BB62-37167AF304EF}"/>
    <dgm:cxn modelId="{3423D63D-31AA-4A45-8992-7C5ACA4D97AE}" type="presOf" srcId="{B309B347-1EC5-4017-96E3-159E58204F49}" destId="{F124D82F-C9DF-4A4D-B45F-6D91B3B2F3B9}" srcOrd="0" destOrd="0" presId="urn:microsoft.com/office/officeart/2005/8/layout/bProcess2"/>
    <dgm:cxn modelId="{75AE67A2-B59E-4169-9B62-2999333ED1EB}" srcId="{4533FE9F-B229-41D3-9E99-1E6ABDE40E9A}" destId="{4D051D06-E129-4179-B87D-F1CAC16E2E05}" srcOrd="1" destOrd="0" parTransId="{D3D913D2-B5DC-4486-AE67-E16C63999AC2}" sibTransId="{EDA315FB-75E6-4814-ADBB-A531A3159BD3}"/>
    <dgm:cxn modelId="{0FE202AE-638D-4D72-B394-DDE5829FC66B}" type="presOf" srcId="{49A837E4-E84B-4360-9657-04761D722FA9}" destId="{2C63214F-53DA-4A7F-BE11-FCEA49E07F9D}" srcOrd="0" destOrd="0" presId="urn:microsoft.com/office/officeart/2005/8/layout/bProcess2"/>
    <dgm:cxn modelId="{63A0C00E-FC20-48BC-B0CA-0CCBD4F09248}" type="presOf" srcId="{EDA315FB-75E6-4814-ADBB-A531A3159BD3}" destId="{0A8FFF98-2117-4A7C-AB22-680D367BE561}" srcOrd="0" destOrd="0" presId="urn:microsoft.com/office/officeart/2005/8/layout/bProcess2"/>
    <dgm:cxn modelId="{BEC7D4F0-384A-4C12-8FCC-F2707DA500E2}" type="presOf" srcId="{98098896-C1B8-47F0-BA3F-19C183378618}" destId="{CA45EADF-71F6-4778-8FA8-0ACA89B30AED}" srcOrd="0" destOrd="0" presId="urn:microsoft.com/office/officeart/2005/8/layout/bProcess2"/>
    <dgm:cxn modelId="{5E43EB46-A15B-4E14-B877-8113337E5B99}" srcId="{4533FE9F-B229-41D3-9E99-1E6ABDE40E9A}" destId="{B05BED3F-9569-4398-9DA7-6F1A00E1DC39}" srcOrd="7" destOrd="0" parTransId="{132624EB-AF04-412F-B2BF-7D7E8A31B9EB}" sibTransId="{94A8716D-FEF8-4C53-B22B-A3C5034DDC3D}"/>
    <dgm:cxn modelId="{F564B96C-E31E-4FF2-9A46-9ADDA4B2F75E}" type="presOf" srcId="{4533FE9F-B229-41D3-9E99-1E6ABDE40E9A}" destId="{F7F46643-99B8-411C-8536-89DFC1D2A143}" srcOrd="0" destOrd="0" presId="urn:microsoft.com/office/officeart/2005/8/layout/bProcess2"/>
    <dgm:cxn modelId="{49B26859-EDD8-4F52-983C-895C26472528}" type="presOf" srcId="{8A4A84D3-7061-49F5-8B8F-B05D8D53982A}" destId="{8E6CFB7A-B7BB-43D4-9229-E67A4291BFE9}" srcOrd="0" destOrd="0" presId="urn:microsoft.com/office/officeart/2005/8/layout/bProcess2"/>
    <dgm:cxn modelId="{281AA3D4-8522-416D-9905-9C88BC2568E7}" srcId="{4533FE9F-B229-41D3-9E99-1E6ABDE40E9A}" destId="{75644F58-51E5-4574-A559-7D578E6AFC98}" srcOrd="3" destOrd="0" parTransId="{78CD91A5-02BD-443B-8716-BA815B1CF9CE}" sibTransId="{98098896-C1B8-47F0-BA3F-19C183378618}"/>
    <dgm:cxn modelId="{E92C62F5-B277-428B-953E-AE70B551D202}" type="presOf" srcId="{B05BED3F-9569-4398-9DA7-6F1A00E1DC39}" destId="{71659668-EEB3-4ECA-9680-BA9FC166C1F7}" srcOrd="0" destOrd="0" presId="urn:microsoft.com/office/officeart/2005/8/layout/bProcess2"/>
    <dgm:cxn modelId="{1EB54DAF-87E9-4AD9-A7E0-3392CF7B2E71}" type="presOf" srcId="{323642E8-2B56-411B-B4E0-EBE8888B0ECE}" destId="{E5D855A6-265F-4E37-BBFF-20357A7773FA}" srcOrd="0" destOrd="0" presId="urn:microsoft.com/office/officeart/2005/8/layout/bProcess2"/>
    <dgm:cxn modelId="{1474A04A-C307-4DA3-BA3A-D5843F2D3352}" type="presParOf" srcId="{F7F46643-99B8-411C-8536-89DFC1D2A143}" destId="{1B53C862-B1A1-4603-8C77-D9C23358BCE1}" srcOrd="0" destOrd="0" presId="urn:microsoft.com/office/officeart/2005/8/layout/bProcess2"/>
    <dgm:cxn modelId="{EE8E170B-601D-49FC-95B5-9E122C2F54BE}" type="presParOf" srcId="{F7F46643-99B8-411C-8536-89DFC1D2A143}" destId="{F3BD53A0-3F32-44C0-B82C-37BAAF488C18}" srcOrd="1" destOrd="0" presId="urn:microsoft.com/office/officeart/2005/8/layout/bProcess2"/>
    <dgm:cxn modelId="{ED00AD00-7EB4-47E6-B500-13C1DA63E462}" type="presParOf" srcId="{F7F46643-99B8-411C-8536-89DFC1D2A143}" destId="{84ED3E4F-9F1B-4FEA-BA6D-C6D0253991AD}" srcOrd="2" destOrd="0" presId="urn:microsoft.com/office/officeart/2005/8/layout/bProcess2"/>
    <dgm:cxn modelId="{85E629B2-BD9D-4F39-9700-84C165CA748B}" type="presParOf" srcId="{84ED3E4F-9F1B-4FEA-BA6D-C6D0253991AD}" destId="{10AD169B-FFD5-4CA4-A61C-9353F27F781F}" srcOrd="0" destOrd="0" presId="urn:microsoft.com/office/officeart/2005/8/layout/bProcess2"/>
    <dgm:cxn modelId="{93CAADD4-05F8-4849-9E61-D7C1C256C1E0}" type="presParOf" srcId="{84ED3E4F-9F1B-4FEA-BA6D-C6D0253991AD}" destId="{0B97F379-190F-4E1A-B12C-6C1B77AD11A2}" srcOrd="1" destOrd="0" presId="urn:microsoft.com/office/officeart/2005/8/layout/bProcess2"/>
    <dgm:cxn modelId="{2A827E68-4043-4F64-9CFC-093E2102458D}" type="presParOf" srcId="{F7F46643-99B8-411C-8536-89DFC1D2A143}" destId="{0A8FFF98-2117-4A7C-AB22-680D367BE561}" srcOrd="3" destOrd="0" presId="urn:microsoft.com/office/officeart/2005/8/layout/bProcess2"/>
    <dgm:cxn modelId="{C403E920-2A9E-467C-84C9-30AC3257AA10}" type="presParOf" srcId="{F7F46643-99B8-411C-8536-89DFC1D2A143}" destId="{12A21A39-6BE6-4102-9DB3-21667054C54F}" srcOrd="4" destOrd="0" presId="urn:microsoft.com/office/officeart/2005/8/layout/bProcess2"/>
    <dgm:cxn modelId="{B68C20D8-1255-47F9-8D7D-B12F656D0570}" type="presParOf" srcId="{12A21A39-6BE6-4102-9DB3-21667054C54F}" destId="{794AFDCA-4AD8-4855-9CC8-DBA4DA40AC90}" srcOrd="0" destOrd="0" presId="urn:microsoft.com/office/officeart/2005/8/layout/bProcess2"/>
    <dgm:cxn modelId="{BC0BE269-E41C-480A-97C7-2C07841266A3}" type="presParOf" srcId="{12A21A39-6BE6-4102-9DB3-21667054C54F}" destId="{2D42117E-B02F-4490-86BF-6B671B3F2DBA}" srcOrd="1" destOrd="0" presId="urn:microsoft.com/office/officeart/2005/8/layout/bProcess2"/>
    <dgm:cxn modelId="{087B0C19-A339-4FEE-88D8-19CB583DCE62}" type="presParOf" srcId="{F7F46643-99B8-411C-8536-89DFC1D2A143}" destId="{E5D855A6-265F-4E37-BBFF-20357A7773FA}" srcOrd="5" destOrd="0" presId="urn:microsoft.com/office/officeart/2005/8/layout/bProcess2"/>
    <dgm:cxn modelId="{ADFE7FC8-6AEC-4356-A165-AF5412781D07}" type="presParOf" srcId="{F7F46643-99B8-411C-8536-89DFC1D2A143}" destId="{0DD6E89E-9320-4554-BB04-D3FC27C4DE6B}" srcOrd="6" destOrd="0" presId="urn:microsoft.com/office/officeart/2005/8/layout/bProcess2"/>
    <dgm:cxn modelId="{ED41ECDA-B57B-4455-8DD1-BEF635A7F4DE}" type="presParOf" srcId="{0DD6E89E-9320-4554-BB04-D3FC27C4DE6B}" destId="{11E2032A-C358-4EF6-8278-03EF4ED0A818}" srcOrd="0" destOrd="0" presId="urn:microsoft.com/office/officeart/2005/8/layout/bProcess2"/>
    <dgm:cxn modelId="{E990B1BE-97E5-42E1-A846-CFC041AF8C77}" type="presParOf" srcId="{0DD6E89E-9320-4554-BB04-D3FC27C4DE6B}" destId="{89821DE1-5361-44EF-9E3D-378801B841FF}" srcOrd="1" destOrd="0" presId="urn:microsoft.com/office/officeart/2005/8/layout/bProcess2"/>
    <dgm:cxn modelId="{3139484B-BAF5-4303-A27A-87EE89ED823E}" type="presParOf" srcId="{F7F46643-99B8-411C-8536-89DFC1D2A143}" destId="{CA45EADF-71F6-4778-8FA8-0ACA89B30AED}" srcOrd="7" destOrd="0" presId="urn:microsoft.com/office/officeart/2005/8/layout/bProcess2"/>
    <dgm:cxn modelId="{970C92B6-55A3-43E9-BE76-A57760540F14}" type="presParOf" srcId="{F7F46643-99B8-411C-8536-89DFC1D2A143}" destId="{10B3F347-9312-4F9F-A272-30A1A4F1F8A4}" srcOrd="8" destOrd="0" presId="urn:microsoft.com/office/officeart/2005/8/layout/bProcess2"/>
    <dgm:cxn modelId="{2FBF893E-9C75-49B6-96E3-8DCC4A4642D6}" type="presParOf" srcId="{10B3F347-9312-4F9F-A272-30A1A4F1F8A4}" destId="{DFDB84E5-A7C7-4CA2-983D-BCA69A8BAD7E}" srcOrd="0" destOrd="0" presId="urn:microsoft.com/office/officeart/2005/8/layout/bProcess2"/>
    <dgm:cxn modelId="{77CA742F-2966-4743-972F-86CE9D6E15B9}" type="presParOf" srcId="{10B3F347-9312-4F9F-A272-30A1A4F1F8A4}" destId="{D9692D89-609D-4145-A863-02987F28F3FD}" srcOrd="1" destOrd="0" presId="urn:microsoft.com/office/officeart/2005/8/layout/bProcess2"/>
    <dgm:cxn modelId="{AE8F39E0-3A08-432E-8443-12E25EFE660E}" type="presParOf" srcId="{F7F46643-99B8-411C-8536-89DFC1D2A143}" destId="{46A0C450-94E9-4B02-9507-EDF6214F0B55}" srcOrd="9" destOrd="0" presId="urn:microsoft.com/office/officeart/2005/8/layout/bProcess2"/>
    <dgm:cxn modelId="{BA5310D4-916C-4265-9CE8-7C396B74191D}" type="presParOf" srcId="{F7F46643-99B8-411C-8536-89DFC1D2A143}" destId="{0BBA79AA-8C75-4A66-9982-A5850FA54D35}" srcOrd="10" destOrd="0" presId="urn:microsoft.com/office/officeart/2005/8/layout/bProcess2"/>
    <dgm:cxn modelId="{7DF801E0-D39D-4417-AAE3-191836CA49D2}" type="presParOf" srcId="{0BBA79AA-8C75-4A66-9982-A5850FA54D35}" destId="{60CAA739-76F1-4752-AEF3-6CF8B80CD466}" srcOrd="0" destOrd="0" presId="urn:microsoft.com/office/officeart/2005/8/layout/bProcess2"/>
    <dgm:cxn modelId="{AD70AD94-D261-4FBE-B580-0FBFA7B8A69A}" type="presParOf" srcId="{0BBA79AA-8C75-4A66-9982-A5850FA54D35}" destId="{442FE1AF-17D8-4FF5-9A5C-D0139697E541}" srcOrd="1" destOrd="0" presId="urn:microsoft.com/office/officeart/2005/8/layout/bProcess2"/>
    <dgm:cxn modelId="{39B68526-54D4-4A72-B299-2242393D8F78}" type="presParOf" srcId="{F7F46643-99B8-411C-8536-89DFC1D2A143}" destId="{F124D82F-C9DF-4A4D-B45F-6D91B3B2F3B9}" srcOrd="11" destOrd="0" presId="urn:microsoft.com/office/officeart/2005/8/layout/bProcess2"/>
    <dgm:cxn modelId="{3675FDEB-BD7B-4EA3-9E6C-DE012AD36918}" type="presParOf" srcId="{F7F46643-99B8-411C-8536-89DFC1D2A143}" destId="{465636EC-201A-4697-AD56-1295E2EE074B}" srcOrd="12" destOrd="0" presId="urn:microsoft.com/office/officeart/2005/8/layout/bProcess2"/>
    <dgm:cxn modelId="{1CD90091-4972-4BA0-8097-C966E60AECDC}" type="presParOf" srcId="{465636EC-201A-4697-AD56-1295E2EE074B}" destId="{F7D87A17-D07F-4F42-B662-98CBBE5EFE57}" srcOrd="0" destOrd="0" presId="urn:microsoft.com/office/officeart/2005/8/layout/bProcess2"/>
    <dgm:cxn modelId="{B82FD131-0599-4466-96C4-700B45FFF365}" type="presParOf" srcId="{465636EC-201A-4697-AD56-1295E2EE074B}" destId="{8E6CFB7A-B7BB-43D4-9229-E67A4291BFE9}" srcOrd="1" destOrd="0" presId="urn:microsoft.com/office/officeart/2005/8/layout/bProcess2"/>
    <dgm:cxn modelId="{9C9CF6AB-B060-4CAA-98B8-985137CB9324}" type="presParOf" srcId="{F7F46643-99B8-411C-8536-89DFC1D2A143}" destId="{2C63214F-53DA-4A7F-BE11-FCEA49E07F9D}" srcOrd="13" destOrd="0" presId="urn:microsoft.com/office/officeart/2005/8/layout/bProcess2"/>
    <dgm:cxn modelId="{96B08C10-77E4-4385-B699-873D7CDC5E8B}" type="presParOf" srcId="{F7F46643-99B8-411C-8536-89DFC1D2A143}" destId="{62B4B2C2-A6F2-45B9-A6BC-1B9A91CA3FF1}" srcOrd="14" destOrd="0" presId="urn:microsoft.com/office/officeart/2005/8/layout/bProcess2"/>
    <dgm:cxn modelId="{45360653-E9B9-4BB3-BA16-C3FCFC4DBDC0}" type="presParOf" srcId="{62B4B2C2-A6F2-45B9-A6BC-1B9A91CA3FF1}" destId="{1F78E0E6-96A7-47FC-AF92-E986FF2A53F5}" srcOrd="0" destOrd="0" presId="urn:microsoft.com/office/officeart/2005/8/layout/bProcess2"/>
    <dgm:cxn modelId="{212A2CFC-931A-4683-BB05-C4A008511984}" type="presParOf" srcId="{62B4B2C2-A6F2-45B9-A6BC-1B9A91CA3FF1}" destId="{71659668-EEB3-4ECA-9680-BA9FC166C1F7}" srcOrd="1" destOrd="0" presId="urn:microsoft.com/office/officeart/2005/8/layout/bProcess2"/>
    <dgm:cxn modelId="{8072821B-6EA4-4B53-A9F8-57B80D34C4F4}" type="presParOf" srcId="{F7F46643-99B8-411C-8536-89DFC1D2A143}" destId="{EC39F250-109A-4EA0-8BF1-EA1DE218F209}" srcOrd="15" destOrd="0" presId="urn:microsoft.com/office/officeart/2005/8/layout/bProcess2"/>
    <dgm:cxn modelId="{B3C5B307-563F-40DC-9C9E-52BD93A5E45E}" type="presParOf" srcId="{F7F46643-99B8-411C-8536-89DFC1D2A143}" destId="{98C0A456-C8FD-4E95-82D5-BBBDFE665E6D}" srcOrd="16" destOrd="0" presId="urn:microsoft.com/office/officeart/2005/8/layout/bProcess2"/>
  </dgm:cxnLst>
  <dgm:bg/>
  <dgm:whole/>
  <dgm:extLst>
    <a:ext uri="http://schemas.microsoft.com/office/drawing/2008/diagram">
      <dsp:dataModelExt xmlns:dsp="http://schemas.microsoft.com/office/drawing/2008/diagram" xmlns=""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40500C62-4D48-411B-AB66-0038C2FACFD8}" type="doc">
      <dgm:prSet loTypeId="urn:microsoft.com/office/officeart/2005/8/layout/bProcess2" loCatId="process" qsTypeId="urn:microsoft.com/office/officeart/2005/8/quickstyle/simple1" qsCatId="simple" csTypeId="urn:microsoft.com/office/officeart/2005/8/colors/accent1_2" csCatId="accent1" phldr="1"/>
      <dgm:spPr/>
      <dgm:t>
        <a:bodyPr/>
        <a:lstStyle/>
        <a:p>
          <a:endParaRPr lang="fr-FR"/>
        </a:p>
      </dgm:t>
    </dgm:pt>
    <dgm:pt modelId="{EF1830EC-34D3-4343-A69F-7437358B8A36}">
      <dgm:prSet phldrT="[Texte]"/>
      <dgm:spPr/>
      <dgm:t>
        <a:bodyPr/>
        <a:lstStyle/>
        <a:p>
          <a:r>
            <a:rPr lang="fr-FR"/>
            <a:t>événement passé (histoire) 1 fois</a:t>
          </a:r>
        </a:p>
      </dgm:t>
    </dgm:pt>
    <dgm:pt modelId="{0885D947-24ED-4E80-8AEA-81B9E8E47D56}" type="parTrans" cxnId="{39FC371B-5D69-47C0-A81B-C942521F92D0}">
      <dgm:prSet/>
      <dgm:spPr/>
      <dgm:t>
        <a:bodyPr/>
        <a:lstStyle/>
        <a:p>
          <a:endParaRPr lang="fr-FR"/>
        </a:p>
      </dgm:t>
    </dgm:pt>
    <dgm:pt modelId="{A531F7B1-2C3A-4409-8ADF-84C28D0CA209}" type="sibTrans" cxnId="{39FC371B-5D69-47C0-A81B-C942521F92D0}">
      <dgm:prSet/>
      <dgm:spPr/>
      <dgm:t>
        <a:bodyPr/>
        <a:lstStyle/>
        <a:p>
          <a:endParaRPr lang="fr-FR"/>
        </a:p>
      </dgm:t>
    </dgm:pt>
    <dgm:pt modelId="{01EF6DD7-AD82-4D32-89D6-DD2BADE1DEB0}">
      <dgm:prSet phldrT="[Texte]"/>
      <dgm:spPr/>
      <dgm:t>
        <a:bodyPr/>
        <a:lstStyle/>
        <a:p>
          <a:r>
            <a:rPr lang="fr-FR"/>
            <a:t>événement passé 2fois</a:t>
          </a:r>
        </a:p>
      </dgm:t>
    </dgm:pt>
    <dgm:pt modelId="{9440109C-FE56-4E89-9474-FEA1F1F65944}" type="parTrans" cxnId="{7F194097-B23D-4F42-B0A1-FE4F8C8CF9B3}">
      <dgm:prSet/>
      <dgm:spPr/>
      <dgm:t>
        <a:bodyPr/>
        <a:lstStyle/>
        <a:p>
          <a:endParaRPr lang="fr-FR"/>
        </a:p>
      </dgm:t>
    </dgm:pt>
    <dgm:pt modelId="{22537916-69F7-47A0-87E6-75B12C199840}" type="sibTrans" cxnId="{7F194097-B23D-4F42-B0A1-FE4F8C8CF9B3}">
      <dgm:prSet/>
      <dgm:spPr/>
      <dgm:t>
        <a:bodyPr/>
        <a:lstStyle/>
        <a:p>
          <a:endParaRPr lang="fr-FR"/>
        </a:p>
      </dgm:t>
    </dgm:pt>
    <dgm:pt modelId="{8890F319-972A-4214-86BC-F1DEDE1E22CC}">
      <dgm:prSet phldrT="[Texte]"/>
      <dgm:spPr/>
      <dgm:t>
        <a:bodyPr/>
        <a:lstStyle/>
        <a:p>
          <a:r>
            <a:rPr lang="fr-FR"/>
            <a:t>événement passé 6 fois</a:t>
          </a:r>
        </a:p>
      </dgm:t>
    </dgm:pt>
    <dgm:pt modelId="{2CD523C0-2F76-43F9-AC2F-13CE06285A71}" type="parTrans" cxnId="{CF3D60F3-DCE6-47BF-B1CB-43FA97A80CC7}">
      <dgm:prSet/>
      <dgm:spPr/>
      <dgm:t>
        <a:bodyPr/>
        <a:lstStyle/>
        <a:p>
          <a:endParaRPr lang="fr-FR"/>
        </a:p>
      </dgm:t>
    </dgm:pt>
    <dgm:pt modelId="{C315DB39-E7D3-4E8C-A320-D0C6745BD94C}" type="sibTrans" cxnId="{CF3D60F3-DCE6-47BF-B1CB-43FA97A80CC7}">
      <dgm:prSet/>
      <dgm:spPr/>
      <dgm:t>
        <a:bodyPr/>
        <a:lstStyle/>
        <a:p>
          <a:endParaRPr lang="fr-FR"/>
        </a:p>
      </dgm:t>
    </dgm:pt>
    <dgm:pt modelId="{97C7DF6E-CD00-441F-8460-E71317314506}">
      <dgm:prSet phldrT="[Texte]"/>
      <dgm:spPr/>
      <dgm:t>
        <a:bodyPr/>
        <a:lstStyle/>
        <a:p>
          <a:r>
            <a:rPr lang="fr-FR"/>
            <a:t>événement passé 5 fois</a:t>
          </a:r>
        </a:p>
      </dgm:t>
    </dgm:pt>
    <dgm:pt modelId="{5C16F41D-6062-41BB-939B-CB1A93FDAD4F}" type="parTrans" cxnId="{0ACEA14B-2EBF-4D2D-9712-64E50EC3A441}">
      <dgm:prSet/>
      <dgm:spPr/>
      <dgm:t>
        <a:bodyPr/>
        <a:lstStyle/>
        <a:p>
          <a:endParaRPr lang="fr-FR"/>
        </a:p>
      </dgm:t>
    </dgm:pt>
    <dgm:pt modelId="{13F7F60D-F1EF-4F5B-B813-20AC7C45D66C}" type="sibTrans" cxnId="{0ACEA14B-2EBF-4D2D-9712-64E50EC3A441}">
      <dgm:prSet/>
      <dgm:spPr/>
      <dgm:t>
        <a:bodyPr/>
        <a:lstStyle/>
        <a:p>
          <a:endParaRPr lang="fr-FR"/>
        </a:p>
      </dgm:t>
    </dgm:pt>
    <dgm:pt modelId="{9B6A0B21-434D-47A9-8789-08C67121129B}">
      <dgm:prSet phldrT="[Texte]"/>
      <dgm:spPr/>
      <dgm:t>
        <a:bodyPr/>
        <a:lstStyle/>
        <a:p>
          <a:r>
            <a:rPr lang="fr-FR"/>
            <a:t>événement passé 7 fois</a:t>
          </a:r>
        </a:p>
      </dgm:t>
    </dgm:pt>
    <dgm:pt modelId="{5345E883-8785-4D34-B5B7-D9CA6B555EF8}" type="parTrans" cxnId="{AAE7D313-59B2-4512-8164-A5E2122D948B}">
      <dgm:prSet/>
      <dgm:spPr/>
      <dgm:t>
        <a:bodyPr/>
        <a:lstStyle/>
        <a:p>
          <a:endParaRPr lang="fr-FR"/>
        </a:p>
      </dgm:t>
    </dgm:pt>
    <dgm:pt modelId="{1CEA3A20-3220-452D-975D-3B6334490833}" type="sibTrans" cxnId="{AAE7D313-59B2-4512-8164-A5E2122D948B}">
      <dgm:prSet/>
      <dgm:spPr/>
      <dgm:t>
        <a:bodyPr/>
        <a:lstStyle/>
        <a:p>
          <a:endParaRPr lang="fr-FR"/>
        </a:p>
      </dgm:t>
    </dgm:pt>
    <dgm:pt modelId="{84929A6A-4635-4869-9002-814990810DBC}">
      <dgm:prSet phldrT="[Texte]"/>
      <dgm:spPr/>
      <dgm:t>
        <a:bodyPr/>
        <a:lstStyle/>
        <a:p>
          <a:r>
            <a:rPr lang="fr-FR"/>
            <a:t>événement passé 8 fois</a:t>
          </a:r>
        </a:p>
      </dgm:t>
    </dgm:pt>
    <dgm:pt modelId="{C6714BEA-DA58-496E-8C0C-2E67BDE829CD}" type="parTrans" cxnId="{11B25416-5AE5-48BE-9DC6-0168EF2D5060}">
      <dgm:prSet/>
      <dgm:spPr/>
      <dgm:t>
        <a:bodyPr/>
        <a:lstStyle/>
        <a:p>
          <a:endParaRPr lang="fr-FR"/>
        </a:p>
      </dgm:t>
    </dgm:pt>
    <dgm:pt modelId="{89591F00-22F2-4A65-B538-CA45986B9AD5}" type="sibTrans" cxnId="{11B25416-5AE5-48BE-9DC6-0168EF2D5060}">
      <dgm:prSet/>
      <dgm:spPr/>
      <dgm:t>
        <a:bodyPr/>
        <a:lstStyle/>
        <a:p>
          <a:endParaRPr lang="fr-FR"/>
        </a:p>
      </dgm:t>
    </dgm:pt>
    <dgm:pt modelId="{8C16C746-6FBF-41BE-A955-2783B679014D}">
      <dgm:prSet phldrT="[Texte]"/>
      <dgm:spPr/>
      <dgm:t>
        <a:bodyPr/>
        <a:lstStyle/>
        <a:p>
          <a:r>
            <a:rPr lang="fr-FR"/>
            <a:t>événement passé n fois</a:t>
          </a:r>
        </a:p>
      </dgm:t>
    </dgm:pt>
    <dgm:pt modelId="{44FCABDE-54A1-48F3-B347-E78D490EB759}" type="parTrans" cxnId="{752FA67E-4EC2-4846-8ACF-DA39DF9EBB5A}">
      <dgm:prSet/>
      <dgm:spPr/>
      <dgm:t>
        <a:bodyPr/>
        <a:lstStyle/>
        <a:p>
          <a:endParaRPr lang="fr-FR"/>
        </a:p>
      </dgm:t>
    </dgm:pt>
    <dgm:pt modelId="{469E469B-252C-4306-B805-F505D0344BFC}" type="sibTrans" cxnId="{752FA67E-4EC2-4846-8ACF-DA39DF9EBB5A}">
      <dgm:prSet/>
      <dgm:spPr/>
      <dgm:t>
        <a:bodyPr/>
        <a:lstStyle/>
        <a:p>
          <a:endParaRPr lang="fr-FR"/>
        </a:p>
      </dgm:t>
    </dgm:pt>
    <dgm:pt modelId="{C96B3F6C-09AB-473B-9472-CFDC368A8C77}">
      <dgm:prSet phldrT="[Texte]"/>
      <dgm:spPr/>
      <dgm:t>
        <a:bodyPr/>
        <a:lstStyle/>
        <a:p>
          <a:r>
            <a:rPr lang="fr-FR"/>
            <a:t>événement raconté (récit) 1 fois</a:t>
          </a:r>
        </a:p>
      </dgm:t>
    </dgm:pt>
    <dgm:pt modelId="{DA9CB266-D3AE-4F33-B3BC-8C9C68F918B7}" type="parTrans" cxnId="{7475DC5C-4136-4CBB-89ED-34F75E39F48F}">
      <dgm:prSet/>
      <dgm:spPr/>
      <dgm:t>
        <a:bodyPr/>
        <a:lstStyle/>
        <a:p>
          <a:endParaRPr lang="fr-FR"/>
        </a:p>
      </dgm:t>
    </dgm:pt>
    <dgm:pt modelId="{C095FA5A-8D7D-4D47-A82A-C6CBD0B7014D}" type="sibTrans" cxnId="{7475DC5C-4136-4CBB-89ED-34F75E39F48F}">
      <dgm:prSet/>
      <dgm:spPr/>
      <dgm:t>
        <a:bodyPr/>
        <a:lstStyle/>
        <a:p>
          <a:endParaRPr lang="fr-FR"/>
        </a:p>
      </dgm:t>
    </dgm:pt>
    <dgm:pt modelId="{0510E534-FCA4-4FE0-B6F6-1E97EAEF2DB1}">
      <dgm:prSet/>
      <dgm:spPr/>
      <dgm:t>
        <a:bodyPr/>
        <a:lstStyle/>
        <a:p>
          <a:r>
            <a:rPr lang="fr-FR"/>
            <a:t>événement passé 3 fois</a:t>
          </a:r>
        </a:p>
      </dgm:t>
    </dgm:pt>
    <dgm:pt modelId="{46F9683D-D1DB-428C-A25F-FD53AA967CDC}" type="parTrans" cxnId="{1C5AC94F-EB10-4337-9802-D2D3D4AEF16F}">
      <dgm:prSet/>
      <dgm:spPr/>
      <dgm:t>
        <a:bodyPr/>
        <a:lstStyle/>
        <a:p>
          <a:endParaRPr lang="fr-FR"/>
        </a:p>
      </dgm:t>
    </dgm:pt>
    <dgm:pt modelId="{B81BEAE7-A422-40EF-8AA8-A592DB2AF691}" type="sibTrans" cxnId="{1C5AC94F-EB10-4337-9802-D2D3D4AEF16F}">
      <dgm:prSet/>
      <dgm:spPr/>
      <dgm:t>
        <a:bodyPr/>
        <a:lstStyle/>
        <a:p>
          <a:endParaRPr lang="fr-FR"/>
        </a:p>
      </dgm:t>
    </dgm:pt>
    <dgm:pt modelId="{29F274A0-E0CC-4C15-916D-09D4A567C7AC}">
      <dgm:prSet phldrT="[Texte]"/>
      <dgm:spPr/>
      <dgm:t>
        <a:bodyPr/>
        <a:lstStyle/>
        <a:p>
          <a:r>
            <a:rPr lang="fr-FR"/>
            <a:t>événement passé 4 fois</a:t>
          </a:r>
        </a:p>
      </dgm:t>
    </dgm:pt>
    <dgm:pt modelId="{D509FA32-4F84-493C-9961-ECF49F57E659}" type="sibTrans" cxnId="{B3FE580B-B58B-413F-BA09-BA22C71A3248}">
      <dgm:prSet/>
      <dgm:spPr/>
      <dgm:t>
        <a:bodyPr/>
        <a:lstStyle/>
        <a:p>
          <a:endParaRPr lang="fr-FR"/>
        </a:p>
      </dgm:t>
    </dgm:pt>
    <dgm:pt modelId="{C2092931-7785-47CD-947B-E7BA3E790BFB}" type="parTrans" cxnId="{B3FE580B-B58B-413F-BA09-BA22C71A3248}">
      <dgm:prSet/>
      <dgm:spPr/>
      <dgm:t>
        <a:bodyPr/>
        <a:lstStyle/>
        <a:p>
          <a:endParaRPr lang="fr-FR"/>
        </a:p>
      </dgm:t>
    </dgm:pt>
    <dgm:pt modelId="{84FAF574-8BA9-4F8E-A2EE-C58B1177047C}" type="pres">
      <dgm:prSet presAssocID="{40500C62-4D48-411B-AB66-0038C2FACFD8}" presName="diagram" presStyleCnt="0">
        <dgm:presLayoutVars>
          <dgm:dir/>
          <dgm:resizeHandles/>
        </dgm:presLayoutVars>
      </dgm:prSet>
      <dgm:spPr/>
      <dgm:t>
        <a:bodyPr/>
        <a:lstStyle/>
        <a:p>
          <a:endParaRPr lang="fr-FR"/>
        </a:p>
      </dgm:t>
    </dgm:pt>
    <dgm:pt modelId="{9F5025EA-C9B8-42F7-8C28-9D18544DA058}" type="pres">
      <dgm:prSet presAssocID="{EF1830EC-34D3-4343-A69F-7437358B8A36}" presName="firstNode" presStyleLbl="node1" presStyleIdx="0" presStyleCnt="10">
        <dgm:presLayoutVars>
          <dgm:bulletEnabled val="1"/>
        </dgm:presLayoutVars>
      </dgm:prSet>
      <dgm:spPr/>
      <dgm:t>
        <a:bodyPr/>
        <a:lstStyle/>
        <a:p>
          <a:endParaRPr lang="fr-FR"/>
        </a:p>
      </dgm:t>
    </dgm:pt>
    <dgm:pt modelId="{3DC95CE6-BDBA-4809-954A-D91AE3FCA7E8}" type="pres">
      <dgm:prSet presAssocID="{A531F7B1-2C3A-4409-8ADF-84C28D0CA209}" presName="sibTrans" presStyleLbl="sibTrans2D1" presStyleIdx="0" presStyleCnt="9"/>
      <dgm:spPr/>
      <dgm:t>
        <a:bodyPr/>
        <a:lstStyle/>
        <a:p>
          <a:endParaRPr lang="fr-FR"/>
        </a:p>
      </dgm:t>
    </dgm:pt>
    <dgm:pt modelId="{891B75CD-FF90-4337-9765-2B953C681088}" type="pres">
      <dgm:prSet presAssocID="{01EF6DD7-AD82-4D32-89D6-DD2BADE1DEB0}" presName="middleNode" presStyleCnt="0"/>
      <dgm:spPr/>
    </dgm:pt>
    <dgm:pt modelId="{25F76709-C39C-4A94-86BC-1431B6B73EF4}" type="pres">
      <dgm:prSet presAssocID="{01EF6DD7-AD82-4D32-89D6-DD2BADE1DEB0}" presName="padding" presStyleLbl="node1" presStyleIdx="0" presStyleCnt="10"/>
      <dgm:spPr/>
    </dgm:pt>
    <dgm:pt modelId="{8F37B2F2-AABE-490F-9533-733735574640}" type="pres">
      <dgm:prSet presAssocID="{01EF6DD7-AD82-4D32-89D6-DD2BADE1DEB0}" presName="shape" presStyleLbl="node1" presStyleIdx="1" presStyleCnt="10">
        <dgm:presLayoutVars>
          <dgm:bulletEnabled val="1"/>
        </dgm:presLayoutVars>
      </dgm:prSet>
      <dgm:spPr/>
      <dgm:t>
        <a:bodyPr/>
        <a:lstStyle/>
        <a:p>
          <a:endParaRPr lang="fr-FR"/>
        </a:p>
      </dgm:t>
    </dgm:pt>
    <dgm:pt modelId="{01E8E28F-5D67-489A-865E-95EAA581CD2F}" type="pres">
      <dgm:prSet presAssocID="{22537916-69F7-47A0-87E6-75B12C199840}" presName="sibTrans" presStyleLbl="sibTrans2D1" presStyleIdx="1" presStyleCnt="9"/>
      <dgm:spPr/>
      <dgm:t>
        <a:bodyPr/>
        <a:lstStyle/>
        <a:p>
          <a:endParaRPr lang="fr-FR"/>
        </a:p>
      </dgm:t>
    </dgm:pt>
    <dgm:pt modelId="{1CE8A9FF-548E-459A-8E20-A5D02ED7711D}" type="pres">
      <dgm:prSet presAssocID="{0510E534-FCA4-4FE0-B6F6-1E97EAEF2DB1}" presName="middleNode" presStyleCnt="0"/>
      <dgm:spPr/>
    </dgm:pt>
    <dgm:pt modelId="{E8258D0F-A17D-4082-9B70-B626A0A10AEE}" type="pres">
      <dgm:prSet presAssocID="{0510E534-FCA4-4FE0-B6F6-1E97EAEF2DB1}" presName="padding" presStyleLbl="node1" presStyleIdx="1" presStyleCnt="10"/>
      <dgm:spPr/>
    </dgm:pt>
    <dgm:pt modelId="{23C7012E-C66D-452B-8318-779B3B2FE69C}" type="pres">
      <dgm:prSet presAssocID="{0510E534-FCA4-4FE0-B6F6-1E97EAEF2DB1}" presName="shape" presStyleLbl="node1" presStyleIdx="2" presStyleCnt="10">
        <dgm:presLayoutVars>
          <dgm:bulletEnabled val="1"/>
        </dgm:presLayoutVars>
      </dgm:prSet>
      <dgm:spPr/>
      <dgm:t>
        <a:bodyPr/>
        <a:lstStyle/>
        <a:p>
          <a:endParaRPr lang="fr-FR"/>
        </a:p>
      </dgm:t>
    </dgm:pt>
    <dgm:pt modelId="{6DAE4A54-5B67-4140-B0C2-008B17004490}" type="pres">
      <dgm:prSet presAssocID="{B81BEAE7-A422-40EF-8AA8-A592DB2AF691}" presName="sibTrans" presStyleLbl="sibTrans2D1" presStyleIdx="2" presStyleCnt="9"/>
      <dgm:spPr/>
      <dgm:t>
        <a:bodyPr/>
        <a:lstStyle/>
        <a:p>
          <a:endParaRPr lang="fr-FR"/>
        </a:p>
      </dgm:t>
    </dgm:pt>
    <dgm:pt modelId="{B6E5D2FC-C6DA-4122-997A-F54BE3BB6F70}" type="pres">
      <dgm:prSet presAssocID="{8890F319-972A-4214-86BC-F1DEDE1E22CC}" presName="middleNode" presStyleCnt="0"/>
      <dgm:spPr/>
    </dgm:pt>
    <dgm:pt modelId="{A746AFF0-DCD7-4F3D-86EA-CCAA5600A18A}" type="pres">
      <dgm:prSet presAssocID="{8890F319-972A-4214-86BC-F1DEDE1E22CC}" presName="padding" presStyleLbl="node1" presStyleIdx="2" presStyleCnt="10"/>
      <dgm:spPr/>
    </dgm:pt>
    <dgm:pt modelId="{701CCC50-9519-4F9D-B613-056550EECB07}" type="pres">
      <dgm:prSet presAssocID="{8890F319-972A-4214-86BC-F1DEDE1E22CC}" presName="shape" presStyleLbl="node1" presStyleIdx="3" presStyleCnt="10">
        <dgm:presLayoutVars>
          <dgm:bulletEnabled val="1"/>
        </dgm:presLayoutVars>
      </dgm:prSet>
      <dgm:spPr/>
      <dgm:t>
        <a:bodyPr/>
        <a:lstStyle/>
        <a:p>
          <a:endParaRPr lang="fr-FR"/>
        </a:p>
      </dgm:t>
    </dgm:pt>
    <dgm:pt modelId="{A3373D02-87CB-446C-AEF8-B66ECC191C73}" type="pres">
      <dgm:prSet presAssocID="{C315DB39-E7D3-4E8C-A320-D0C6745BD94C}" presName="sibTrans" presStyleLbl="sibTrans2D1" presStyleIdx="3" presStyleCnt="9"/>
      <dgm:spPr/>
      <dgm:t>
        <a:bodyPr/>
        <a:lstStyle/>
        <a:p>
          <a:endParaRPr lang="fr-FR"/>
        </a:p>
      </dgm:t>
    </dgm:pt>
    <dgm:pt modelId="{3A96EE66-5AD6-4216-BD54-62F422BDAC33}" type="pres">
      <dgm:prSet presAssocID="{97C7DF6E-CD00-441F-8460-E71317314506}" presName="middleNode" presStyleCnt="0"/>
      <dgm:spPr/>
    </dgm:pt>
    <dgm:pt modelId="{04A85897-2C69-4C0F-87FE-7FA115F6A655}" type="pres">
      <dgm:prSet presAssocID="{97C7DF6E-CD00-441F-8460-E71317314506}" presName="padding" presStyleLbl="node1" presStyleIdx="3" presStyleCnt="10"/>
      <dgm:spPr/>
    </dgm:pt>
    <dgm:pt modelId="{C35712E2-732D-4A1A-BE39-837C4D820960}" type="pres">
      <dgm:prSet presAssocID="{97C7DF6E-CD00-441F-8460-E71317314506}" presName="shape" presStyleLbl="node1" presStyleIdx="4" presStyleCnt="10">
        <dgm:presLayoutVars>
          <dgm:bulletEnabled val="1"/>
        </dgm:presLayoutVars>
      </dgm:prSet>
      <dgm:spPr/>
      <dgm:t>
        <a:bodyPr/>
        <a:lstStyle/>
        <a:p>
          <a:endParaRPr lang="fr-FR"/>
        </a:p>
      </dgm:t>
    </dgm:pt>
    <dgm:pt modelId="{725EF705-8C4B-48CC-8494-4D7346FA5A32}" type="pres">
      <dgm:prSet presAssocID="{13F7F60D-F1EF-4F5B-B813-20AC7C45D66C}" presName="sibTrans" presStyleLbl="sibTrans2D1" presStyleIdx="4" presStyleCnt="9"/>
      <dgm:spPr/>
      <dgm:t>
        <a:bodyPr/>
        <a:lstStyle/>
        <a:p>
          <a:endParaRPr lang="fr-FR"/>
        </a:p>
      </dgm:t>
    </dgm:pt>
    <dgm:pt modelId="{C68E14D7-1868-4565-9415-AA224E850A33}" type="pres">
      <dgm:prSet presAssocID="{29F274A0-E0CC-4C15-916D-09D4A567C7AC}" presName="middleNode" presStyleCnt="0"/>
      <dgm:spPr/>
    </dgm:pt>
    <dgm:pt modelId="{EBA8942C-A494-4D15-AE61-A8E42980EADE}" type="pres">
      <dgm:prSet presAssocID="{29F274A0-E0CC-4C15-916D-09D4A567C7AC}" presName="padding" presStyleLbl="node1" presStyleIdx="4" presStyleCnt="10"/>
      <dgm:spPr/>
    </dgm:pt>
    <dgm:pt modelId="{69E5B706-B1F2-4D47-8C0F-F90E3D075CA0}" type="pres">
      <dgm:prSet presAssocID="{29F274A0-E0CC-4C15-916D-09D4A567C7AC}" presName="shape" presStyleLbl="node1" presStyleIdx="5" presStyleCnt="10">
        <dgm:presLayoutVars>
          <dgm:bulletEnabled val="1"/>
        </dgm:presLayoutVars>
      </dgm:prSet>
      <dgm:spPr/>
      <dgm:t>
        <a:bodyPr/>
        <a:lstStyle/>
        <a:p>
          <a:endParaRPr lang="fr-FR"/>
        </a:p>
      </dgm:t>
    </dgm:pt>
    <dgm:pt modelId="{F3E2B1B2-097E-456D-B8C2-9E9D1868E0DC}" type="pres">
      <dgm:prSet presAssocID="{D509FA32-4F84-493C-9961-ECF49F57E659}" presName="sibTrans" presStyleLbl="sibTrans2D1" presStyleIdx="5" presStyleCnt="9"/>
      <dgm:spPr/>
      <dgm:t>
        <a:bodyPr/>
        <a:lstStyle/>
        <a:p>
          <a:endParaRPr lang="fr-FR"/>
        </a:p>
      </dgm:t>
    </dgm:pt>
    <dgm:pt modelId="{A420C07D-5CDB-4F09-9780-B1E1BFC20E37}" type="pres">
      <dgm:prSet presAssocID="{9B6A0B21-434D-47A9-8789-08C67121129B}" presName="middleNode" presStyleCnt="0"/>
      <dgm:spPr/>
    </dgm:pt>
    <dgm:pt modelId="{516D688C-DCC4-44E8-90AF-3F63995BB746}" type="pres">
      <dgm:prSet presAssocID="{9B6A0B21-434D-47A9-8789-08C67121129B}" presName="padding" presStyleLbl="node1" presStyleIdx="5" presStyleCnt="10"/>
      <dgm:spPr/>
    </dgm:pt>
    <dgm:pt modelId="{3BB7DED2-F05B-42C0-8BAD-AE2AA6D42DE5}" type="pres">
      <dgm:prSet presAssocID="{9B6A0B21-434D-47A9-8789-08C67121129B}" presName="shape" presStyleLbl="node1" presStyleIdx="6" presStyleCnt="10">
        <dgm:presLayoutVars>
          <dgm:bulletEnabled val="1"/>
        </dgm:presLayoutVars>
      </dgm:prSet>
      <dgm:spPr/>
      <dgm:t>
        <a:bodyPr/>
        <a:lstStyle/>
        <a:p>
          <a:endParaRPr lang="fr-FR"/>
        </a:p>
      </dgm:t>
    </dgm:pt>
    <dgm:pt modelId="{CBFE7743-990C-4F0E-9735-F19437A2144A}" type="pres">
      <dgm:prSet presAssocID="{1CEA3A20-3220-452D-975D-3B6334490833}" presName="sibTrans" presStyleLbl="sibTrans2D1" presStyleIdx="6" presStyleCnt="9"/>
      <dgm:spPr/>
      <dgm:t>
        <a:bodyPr/>
        <a:lstStyle/>
        <a:p>
          <a:endParaRPr lang="fr-FR"/>
        </a:p>
      </dgm:t>
    </dgm:pt>
    <dgm:pt modelId="{36B2A492-7ADC-4B4E-B794-DD28381A3F53}" type="pres">
      <dgm:prSet presAssocID="{84929A6A-4635-4869-9002-814990810DBC}" presName="middleNode" presStyleCnt="0"/>
      <dgm:spPr/>
    </dgm:pt>
    <dgm:pt modelId="{99C2CBCE-32E7-4C48-AC7B-F995F4F14C8F}" type="pres">
      <dgm:prSet presAssocID="{84929A6A-4635-4869-9002-814990810DBC}" presName="padding" presStyleLbl="node1" presStyleIdx="6" presStyleCnt="10"/>
      <dgm:spPr/>
    </dgm:pt>
    <dgm:pt modelId="{E9A615D1-0E00-49FB-94EC-A74E8678AE71}" type="pres">
      <dgm:prSet presAssocID="{84929A6A-4635-4869-9002-814990810DBC}" presName="shape" presStyleLbl="node1" presStyleIdx="7" presStyleCnt="10">
        <dgm:presLayoutVars>
          <dgm:bulletEnabled val="1"/>
        </dgm:presLayoutVars>
      </dgm:prSet>
      <dgm:spPr/>
      <dgm:t>
        <a:bodyPr/>
        <a:lstStyle/>
        <a:p>
          <a:endParaRPr lang="fr-FR"/>
        </a:p>
      </dgm:t>
    </dgm:pt>
    <dgm:pt modelId="{1B6BBE87-D403-4C3A-9250-C116629420A0}" type="pres">
      <dgm:prSet presAssocID="{89591F00-22F2-4A65-B538-CA45986B9AD5}" presName="sibTrans" presStyleLbl="sibTrans2D1" presStyleIdx="7" presStyleCnt="9"/>
      <dgm:spPr/>
      <dgm:t>
        <a:bodyPr/>
        <a:lstStyle/>
        <a:p>
          <a:endParaRPr lang="fr-FR"/>
        </a:p>
      </dgm:t>
    </dgm:pt>
    <dgm:pt modelId="{074E2AAD-57D4-4A2F-AD0D-C132E3B75945}" type="pres">
      <dgm:prSet presAssocID="{8C16C746-6FBF-41BE-A955-2783B679014D}" presName="middleNode" presStyleCnt="0"/>
      <dgm:spPr/>
    </dgm:pt>
    <dgm:pt modelId="{D1CA3163-7E01-4F6D-B125-FA917D2E3868}" type="pres">
      <dgm:prSet presAssocID="{8C16C746-6FBF-41BE-A955-2783B679014D}" presName="padding" presStyleLbl="node1" presStyleIdx="7" presStyleCnt="10"/>
      <dgm:spPr/>
    </dgm:pt>
    <dgm:pt modelId="{DF44332D-B908-434F-936A-30FBE4070A0F}" type="pres">
      <dgm:prSet presAssocID="{8C16C746-6FBF-41BE-A955-2783B679014D}" presName="shape" presStyleLbl="node1" presStyleIdx="8" presStyleCnt="10">
        <dgm:presLayoutVars>
          <dgm:bulletEnabled val="1"/>
        </dgm:presLayoutVars>
      </dgm:prSet>
      <dgm:spPr/>
      <dgm:t>
        <a:bodyPr/>
        <a:lstStyle/>
        <a:p>
          <a:endParaRPr lang="fr-FR"/>
        </a:p>
      </dgm:t>
    </dgm:pt>
    <dgm:pt modelId="{9D65212F-E93B-41D5-B3F7-B826F405EC33}" type="pres">
      <dgm:prSet presAssocID="{469E469B-252C-4306-B805-F505D0344BFC}" presName="sibTrans" presStyleLbl="sibTrans2D1" presStyleIdx="8" presStyleCnt="9"/>
      <dgm:spPr/>
      <dgm:t>
        <a:bodyPr/>
        <a:lstStyle/>
        <a:p>
          <a:endParaRPr lang="fr-FR"/>
        </a:p>
      </dgm:t>
    </dgm:pt>
    <dgm:pt modelId="{E026B548-93A0-4B8C-B66A-04C797A35647}" type="pres">
      <dgm:prSet presAssocID="{C96B3F6C-09AB-473B-9472-CFDC368A8C77}" presName="lastNode" presStyleLbl="node1" presStyleIdx="9" presStyleCnt="10">
        <dgm:presLayoutVars>
          <dgm:bulletEnabled val="1"/>
        </dgm:presLayoutVars>
      </dgm:prSet>
      <dgm:spPr/>
      <dgm:t>
        <a:bodyPr/>
        <a:lstStyle/>
        <a:p>
          <a:endParaRPr lang="fr-FR"/>
        </a:p>
      </dgm:t>
    </dgm:pt>
  </dgm:ptLst>
  <dgm:cxnLst>
    <dgm:cxn modelId="{39FC371B-5D69-47C0-A81B-C942521F92D0}" srcId="{40500C62-4D48-411B-AB66-0038C2FACFD8}" destId="{EF1830EC-34D3-4343-A69F-7437358B8A36}" srcOrd="0" destOrd="0" parTransId="{0885D947-24ED-4E80-8AEA-81B9E8E47D56}" sibTransId="{A531F7B1-2C3A-4409-8ADF-84C28D0CA209}"/>
    <dgm:cxn modelId="{7F194097-B23D-4F42-B0A1-FE4F8C8CF9B3}" srcId="{40500C62-4D48-411B-AB66-0038C2FACFD8}" destId="{01EF6DD7-AD82-4D32-89D6-DD2BADE1DEB0}" srcOrd="1" destOrd="0" parTransId="{9440109C-FE56-4E89-9474-FEA1F1F65944}" sibTransId="{22537916-69F7-47A0-87E6-75B12C199840}"/>
    <dgm:cxn modelId="{BABD498F-14DD-4E91-8055-32B86F9EC9CC}" type="presOf" srcId="{01EF6DD7-AD82-4D32-89D6-DD2BADE1DEB0}" destId="{8F37B2F2-AABE-490F-9533-733735574640}" srcOrd="0" destOrd="0" presId="urn:microsoft.com/office/officeart/2005/8/layout/bProcess2"/>
    <dgm:cxn modelId="{52D314CE-3E8A-402A-A061-579C05F49FCC}" type="presOf" srcId="{97C7DF6E-CD00-441F-8460-E71317314506}" destId="{C35712E2-732D-4A1A-BE39-837C4D820960}" srcOrd="0" destOrd="0" presId="urn:microsoft.com/office/officeart/2005/8/layout/bProcess2"/>
    <dgm:cxn modelId="{01D8E55B-6DCB-4771-8FED-1052B084E79E}" type="presOf" srcId="{13F7F60D-F1EF-4F5B-B813-20AC7C45D66C}" destId="{725EF705-8C4B-48CC-8494-4D7346FA5A32}" srcOrd="0" destOrd="0" presId="urn:microsoft.com/office/officeart/2005/8/layout/bProcess2"/>
    <dgm:cxn modelId="{DA1AE5E4-65BC-42A2-A48A-20B82A394C33}" type="presOf" srcId="{D509FA32-4F84-493C-9961-ECF49F57E659}" destId="{F3E2B1B2-097E-456D-B8C2-9E9D1868E0DC}" srcOrd="0" destOrd="0" presId="urn:microsoft.com/office/officeart/2005/8/layout/bProcess2"/>
    <dgm:cxn modelId="{7475DC5C-4136-4CBB-89ED-34F75E39F48F}" srcId="{40500C62-4D48-411B-AB66-0038C2FACFD8}" destId="{C96B3F6C-09AB-473B-9472-CFDC368A8C77}" srcOrd="9" destOrd="0" parTransId="{DA9CB266-D3AE-4F33-B3BC-8C9C68F918B7}" sibTransId="{C095FA5A-8D7D-4D47-A82A-C6CBD0B7014D}"/>
    <dgm:cxn modelId="{7EAFADB0-A1F7-4371-A760-F84DBC9115D0}" type="presOf" srcId="{0510E534-FCA4-4FE0-B6F6-1E97EAEF2DB1}" destId="{23C7012E-C66D-452B-8318-779B3B2FE69C}" srcOrd="0" destOrd="0" presId="urn:microsoft.com/office/officeart/2005/8/layout/bProcess2"/>
    <dgm:cxn modelId="{CF3D60F3-DCE6-47BF-B1CB-43FA97A80CC7}" srcId="{40500C62-4D48-411B-AB66-0038C2FACFD8}" destId="{8890F319-972A-4214-86BC-F1DEDE1E22CC}" srcOrd="3" destOrd="0" parTransId="{2CD523C0-2F76-43F9-AC2F-13CE06285A71}" sibTransId="{C315DB39-E7D3-4E8C-A320-D0C6745BD94C}"/>
    <dgm:cxn modelId="{0ACEA14B-2EBF-4D2D-9712-64E50EC3A441}" srcId="{40500C62-4D48-411B-AB66-0038C2FACFD8}" destId="{97C7DF6E-CD00-441F-8460-E71317314506}" srcOrd="4" destOrd="0" parTransId="{5C16F41D-6062-41BB-939B-CB1A93FDAD4F}" sibTransId="{13F7F60D-F1EF-4F5B-B813-20AC7C45D66C}"/>
    <dgm:cxn modelId="{D91B84CD-B461-4D4F-B580-306FEBE70F5F}" type="presOf" srcId="{8890F319-972A-4214-86BC-F1DEDE1E22CC}" destId="{701CCC50-9519-4F9D-B613-056550EECB07}" srcOrd="0" destOrd="0" presId="urn:microsoft.com/office/officeart/2005/8/layout/bProcess2"/>
    <dgm:cxn modelId="{9387375E-4375-49DB-BA31-B3319D3D345C}" type="presOf" srcId="{469E469B-252C-4306-B805-F505D0344BFC}" destId="{9D65212F-E93B-41D5-B3F7-B826F405EC33}" srcOrd="0" destOrd="0" presId="urn:microsoft.com/office/officeart/2005/8/layout/bProcess2"/>
    <dgm:cxn modelId="{B3FE580B-B58B-413F-BA09-BA22C71A3248}" srcId="{40500C62-4D48-411B-AB66-0038C2FACFD8}" destId="{29F274A0-E0CC-4C15-916D-09D4A567C7AC}" srcOrd="5" destOrd="0" parTransId="{C2092931-7785-47CD-947B-E7BA3E790BFB}" sibTransId="{D509FA32-4F84-493C-9961-ECF49F57E659}"/>
    <dgm:cxn modelId="{8B768224-E5A3-4F0F-9637-F6C347C7D660}" type="presOf" srcId="{9B6A0B21-434D-47A9-8789-08C67121129B}" destId="{3BB7DED2-F05B-42C0-8BAD-AE2AA6D42DE5}" srcOrd="0" destOrd="0" presId="urn:microsoft.com/office/officeart/2005/8/layout/bProcess2"/>
    <dgm:cxn modelId="{04764BDA-7223-440E-8BFF-2F9F895EFE55}" type="presOf" srcId="{29F274A0-E0CC-4C15-916D-09D4A567C7AC}" destId="{69E5B706-B1F2-4D47-8C0F-F90E3D075CA0}" srcOrd="0" destOrd="0" presId="urn:microsoft.com/office/officeart/2005/8/layout/bProcess2"/>
    <dgm:cxn modelId="{AAE7D313-59B2-4512-8164-A5E2122D948B}" srcId="{40500C62-4D48-411B-AB66-0038C2FACFD8}" destId="{9B6A0B21-434D-47A9-8789-08C67121129B}" srcOrd="6" destOrd="0" parTransId="{5345E883-8785-4D34-B5B7-D9CA6B555EF8}" sibTransId="{1CEA3A20-3220-452D-975D-3B6334490833}"/>
    <dgm:cxn modelId="{5A365F8E-9138-44C2-805F-5A6A75AD8AFF}" type="presOf" srcId="{89591F00-22F2-4A65-B538-CA45986B9AD5}" destId="{1B6BBE87-D403-4C3A-9250-C116629420A0}" srcOrd="0" destOrd="0" presId="urn:microsoft.com/office/officeart/2005/8/layout/bProcess2"/>
    <dgm:cxn modelId="{A9C24029-C077-462C-AD22-D41EDA525D42}" type="presOf" srcId="{1CEA3A20-3220-452D-975D-3B6334490833}" destId="{CBFE7743-990C-4F0E-9735-F19437A2144A}" srcOrd="0" destOrd="0" presId="urn:microsoft.com/office/officeart/2005/8/layout/bProcess2"/>
    <dgm:cxn modelId="{0AE9E74E-AD05-46C8-A06A-B4FA870F0BE8}" type="presOf" srcId="{B81BEAE7-A422-40EF-8AA8-A592DB2AF691}" destId="{6DAE4A54-5B67-4140-B0C2-008B17004490}" srcOrd="0" destOrd="0" presId="urn:microsoft.com/office/officeart/2005/8/layout/bProcess2"/>
    <dgm:cxn modelId="{5017D0CA-C0F1-4687-81A3-AA7C6D229395}" type="presOf" srcId="{A531F7B1-2C3A-4409-8ADF-84C28D0CA209}" destId="{3DC95CE6-BDBA-4809-954A-D91AE3FCA7E8}" srcOrd="0" destOrd="0" presId="urn:microsoft.com/office/officeart/2005/8/layout/bProcess2"/>
    <dgm:cxn modelId="{752FA67E-4EC2-4846-8ACF-DA39DF9EBB5A}" srcId="{40500C62-4D48-411B-AB66-0038C2FACFD8}" destId="{8C16C746-6FBF-41BE-A955-2783B679014D}" srcOrd="8" destOrd="0" parTransId="{44FCABDE-54A1-48F3-B347-E78D490EB759}" sibTransId="{469E469B-252C-4306-B805-F505D0344BFC}"/>
    <dgm:cxn modelId="{C831F338-35AF-4D98-8559-E475F22B8A01}" type="presOf" srcId="{EF1830EC-34D3-4343-A69F-7437358B8A36}" destId="{9F5025EA-C9B8-42F7-8C28-9D18544DA058}" srcOrd="0" destOrd="0" presId="urn:microsoft.com/office/officeart/2005/8/layout/bProcess2"/>
    <dgm:cxn modelId="{0724903B-4945-428D-A30C-2C18A5C8844F}" type="presOf" srcId="{84929A6A-4635-4869-9002-814990810DBC}" destId="{E9A615D1-0E00-49FB-94EC-A74E8678AE71}" srcOrd="0" destOrd="0" presId="urn:microsoft.com/office/officeart/2005/8/layout/bProcess2"/>
    <dgm:cxn modelId="{1C5AC94F-EB10-4337-9802-D2D3D4AEF16F}" srcId="{40500C62-4D48-411B-AB66-0038C2FACFD8}" destId="{0510E534-FCA4-4FE0-B6F6-1E97EAEF2DB1}" srcOrd="2" destOrd="0" parTransId="{46F9683D-D1DB-428C-A25F-FD53AA967CDC}" sibTransId="{B81BEAE7-A422-40EF-8AA8-A592DB2AF691}"/>
    <dgm:cxn modelId="{F07912E9-3B78-476F-A4BC-B6887159F92D}" type="presOf" srcId="{8C16C746-6FBF-41BE-A955-2783B679014D}" destId="{DF44332D-B908-434F-936A-30FBE4070A0F}" srcOrd="0" destOrd="0" presId="urn:microsoft.com/office/officeart/2005/8/layout/bProcess2"/>
    <dgm:cxn modelId="{FFB5BF97-33EB-47D2-AF22-CCB25304A818}" type="presOf" srcId="{22537916-69F7-47A0-87E6-75B12C199840}" destId="{01E8E28F-5D67-489A-865E-95EAA581CD2F}" srcOrd="0" destOrd="0" presId="urn:microsoft.com/office/officeart/2005/8/layout/bProcess2"/>
    <dgm:cxn modelId="{11B25416-5AE5-48BE-9DC6-0168EF2D5060}" srcId="{40500C62-4D48-411B-AB66-0038C2FACFD8}" destId="{84929A6A-4635-4869-9002-814990810DBC}" srcOrd="7" destOrd="0" parTransId="{C6714BEA-DA58-496E-8C0C-2E67BDE829CD}" sibTransId="{89591F00-22F2-4A65-B538-CA45986B9AD5}"/>
    <dgm:cxn modelId="{1F32C5C6-9F2D-4E07-A5BC-5CCCFCEE77B7}" type="presOf" srcId="{C96B3F6C-09AB-473B-9472-CFDC368A8C77}" destId="{E026B548-93A0-4B8C-B66A-04C797A35647}" srcOrd="0" destOrd="0" presId="urn:microsoft.com/office/officeart/2005/8/layout/bProcess2"/>
    <dgm:cxn modelId="{995C7EB6-0593-4B6F-9879-323FF4B000F5}" type="presOf" srcId="{C315DB39-E7D3-4E8C-A320-D0C6745BD94C}" destId="{A3373D02-87CB-446C-AEF8-B66ECC191C73}" srcOrd="0" destOrd="0" presId="urn:microsoft.com/office/officeart/2005/8/layout/bProcess2"/>
    <dgm:cxn modelId="{9A149F7B-CC8B-45AD-81B1-0CF8E63727FD}" type="presOf" srcId="{40500C62-4D48-411B-AB66-0038C2FACFD8}" destId="{84FAF574-8BA9-4F8E-A2EE-C58B1177047C}" srcOrd="0" destOrd="0" presId="urn:microsoft.com/office/officeart/2005/8/layout/bProcess2"/>
    <dgm:cxn modelId="{CAAF0414-B7F7-4F52-A5DE-803B8E658FFB}" type="presParOf" srcId="{84FAF574-8BA9-4F8E-A2EE-C58B1177047C}" destId="{9F5025EA-C9B8-42F7-8C28-9D18544DA058}" srcOrd="0" destOrd="0" presId="urn:microsoft.com/office/officeart/2005/8/layout/bProcess2"/>
    <dgm:cxn modelId="{87A6D00E-A46E-45B1-884D-C26248285DB8}" type="presParOf" srcId="{84FAF574-8BA9-4F8E-A2EE-C58B1177047C}" destId="{3DC95CE6-BDBA-4809-954A-D91AE3FCA7E8}" srcOrd="1" destOrd="0" presId="urn:microsoft.com/office/officeart/2005/8/layout/bProcess2"/>
    <dgm:cxn modelId="{E684B9BF-90F3-403E-A836-604226D1B1AE}" type="presParOf" srcId="{84FAF574-8BA9-4F8E-A2EE-C58B1177047C}" destId="{891B75CD-FF90-4337-9765-2B953C681088}" srcOrd="2" destOrd="0" presId="urn:microsoft.com/office/officeart/2005/8/layout/bProcess2"/>
    <dgm:cxn modelId="{47538091-6131-4F1E-AEB2-55E13229FD27}" type="presParOf" srcId="{891B75CD-FF90-4337-9765-2B953C681088}" destId="{25F76709-C39C-4A94-86BC-1431B6B73EF4}" srcOrd="0" destOrd="0" presId="urn:microsoft.com/office/officeart/2005/8/layout/bProcess2"/>
    <dgm:cxn modelId="{CB1E90B2-B7AE-483A-AD1F-FA55C0C344C8}" type="presParOf" srcId="{891B75CD-FF90-4337-9765-2B953C681088}" destId="{8F37B2F2-AABE-490F-9533-733735574640}" srcOrd="1" destOrd="0" presId="urn:microsoft.com/office/officeart/2005/8/layout/bProcess2"/>
    <dgm:cxn modelId="{134657E1-4240-4217-B7F7-F066B6ADB345}" type="presParOf" srcId="{84FAF574-8BA9-4F8E-A2EE-C58B1177047C}" destId="{01E8E28F-5D67-489A-865E-95EAA581CD2F}" srcOrd="3" destOrd="0" presId="urn:microsoft.com/office/officeart/2005/8/layout/bProcess2"/>
    <dgm:cxn modelId="{2F6E5FD1-EA30-41B3-89F8-74F02BE5F473}" type="presParOf" srcId="{84FAF574-8BA9-4F8E-A2EE-C58B1177047C}" destId="{1CE8A9FF-548E-459A-8E20-A5D02ED7711D}" srcOrd="4" destOrd="0" presId="urn:microsoft.com/office/officeart/2005/8/layout/bProcess2"/>
    <dgm:cxn modelId="{E8B8CDBD-C905-4E88-8018-5C352949B291}" type="presParOf" srcId="{1CE8A9FF-548E-459A-8E20-A5D02ED7711D}" destId="{E8258D0F-A17D-4082-9B70-B626A0A10AEE}" srcOrd="0" destOrd="0" presId="urn:microsoft.com/office/officeart/2005/8/layout/bProcess2"/>
    <dgm:cxn modelId="{F67B52B4-8CF6-45B8-A1C9-3584739C29CB}" type="presParOf" srcId="{1CE8A9FF-548E-459A-8E20-A5D02ED7711D}" destId="{23C7012E-C66D-452B-8318-779B3B2FE69C}" srcOrd="1" destOrd="0" presId="urn:microsoft.com/office/officeart/2005/8/layout/bProcess2"/>
    <dgm:cxn modelId="{96D4147B-B9CE-439E-BE78-8AF0C08A51C6}" type="presParOf" srcId="{84FAF574-8BA9-4F8E-A2EE-C58B1177047C}" destId="{6DAE4A54-5B67-4140-B0C2-008B17004490}" srcOrd="5" destOrd="0" presId="urn:microsoft.com/office/officeart/2005/8/layout/bProcess2"/>
    <dgm:cxn modelId="{835F2188-30BF-42F1-90DD-2E8D37D99F4A}" type="presParOf" srcId="{84FAF574-8BA9-4F8E-A2EE-C58B1177047C}" destId="{B6E5D2FC-C6DA-4122-997A-F54BE3BB6F70}" srcOrd="6" destOrd="0" presId="urn:microsoft.com/office/officeart/2005/8/layout/bProcess2"/>
    <dgm:cxn modelId="{DEED08A5-84B8-4DB4-9FB2-F12A7D900FA8}" type="presParOf" srcId="{B6E5D2FC-C6DA-4122-997A-F54BE3BB6F70}" destId="{A746AFF0-DCD7-4F3D-86EA-CCAA5600A18A}" srcOrd="0" destOrd="0" presId="urn:microsoft.com/office/officeart/2005/8/layout/bProcess2"/>
    <dgm:cxn modelId="{965EB019-A589-4EDC-A992-8960E84EEA16}" type="presParOf" srcId="{B6E5D2FC-C6DA-4122-997A-F54BE3BB6F70}" destId="{701CCC50-9519-4F9D-B613-056550EECB07}" srcOrd="1" destOrd="0" presId="urn:microsoft.com/office/officeart/2005/8/layout/bProcess2"/>
    <dgm:cxn modelId="{858C2E6E-D2FA-411B-9D86-E3B9E30EE55D}" type="presParOf" srcId="{84FAF574-8BA9-4F8E-A2EE-C58B1177047C}" destId="{A3373D02-87CB-446C-AEF8-B66ECC191C73}" srcOrd="7" destOrd="0" presId="urn:microsoft.com/office/officeart/2005/8/layout/bProcess2"/>
    <dgm:cxn modelId="{161345E7-25C4-4CEC-855B-8DD9BE3014CD}" type="presParOf" srcId="{84FAF574-8BA9-4F8E-A2EE-C58B1177047C}" destId="{3A96EE66-5AD6-4216-BD54-62F422BDAC33}" srcOrd="8" destOrd="0" presId="urn:microsoft.com/office/officeart/2005/8/layout/bProcess2"/>
    <dgm:cxn modelId="{AC4230EF-42A5-4FA4-B1B8-F65210E95FEB}" type="presParOf" srcId="{3A96EE66-5AD6-4216-BD54-62F422BDAC33}" destId="{04A85897-2C69-4C0F-87FE-7FA115F6A655}" srcOrd="0" destOrd="0" presId="urn:microsoft.com/office/officeart/2005/8/layout/bProcess2"/>
    <dgm:cxn modelId="{A055D221-F0D7-4927-8EAC-E01209E64CB1}" type="presParOf" srcId="{3A96EE66-5AD6-4216-BD54-62F422BDAC33}" destId="{C35712E2-732D-4A1A-BE39-837C4D820960}" srcOrd="1" destOrd="0" presId="urn:microsoft.com/office/officeart/2005/8/layout/bProcess2"/>
    <dgm:cxn modelId="{33785DC0-C4E0-40E4-BB66-50BEEF5889DA}" type="presParOf" srcId="{84FAF574-8BA9-4F8E-A2EE-C58B1177047C}" destId="{725EF705-8C4B-48CC-8494-4D7346FA5A32}" srcOrd="9" destOrd="0" presId="urn:microsoft.com/office/officeart/2005/8/layout/bProcess2"/>
    <dgm:cxn modelId="{5F99441F-7EA0-42E9-B2BA-554BD9256F9F}" type="presParOf" srcId="{84FAF574-8BA9-4F8E-A2EE-C58B1177047C}" destId="{C68E14D7-1868-4565-9415-AA224E850A33}" srcOrd="10" destOrd="0" presId="urn:microsoft.com/office/officeart/2005/8/layout/bProcess2"/>
    <dgm:cxn modelId="{DBCB65B9-4D19-4381-ACF0-986235699F15}" type="presParOf" srcId="{C68E14D7-1868-4565-9415-AA224E850A33}" destId="{EBA8942C-A494-4D15-AE61-A8E42980EADE}" srcOrd="0" destOrd="0" presId="urn:microsoft.com/office/officeart/2005/8/layout/bProcess2"/>
    <dgm:cxn modelId="{162B18FC-FFAC-4A7F-AD29-F467608CE223}" type="presParOf" srcId="{C68E14D7-1868-4565-9415-AA224E850A33}" destId="{69E5B706-B1F2-4D47-8C0F-F90E3D075CA0}" srcOrd="1" destOrd="0" presId="urn:microsoft.com/office/officeart/2005/8/layout/bProcess2"/>
    <dgm:cxn modelId="{F28EAC5E-F905-45E4-B36E-AD81B1D21793}" type="presParOf" srcId="{84FAF574-8BA9-4F8E-A2EE-C58B1177047C}" destId="{F3E2B1B2-097E-456D-B8C2-9E9D1868E0DC}" srcOrd="11" destOrd="0" presId="urn:microsoft.com/office/officeart/2005/8/layout/bProcess2"/>
    <dgm:cxn modelId="{4DD3E6E1-4A28-4CE5-B502-C58F48DB7BEF}" type="presParOf" srcId="{84FAF574-8BA9-4F8E-A2EE-C58B1177047C}" destId="{A420C07D-5CDB-4F09-9780-B1E1BFC20E37}" srcOrd="12" destOrd="0" presId="urn:microsoft.com/office/officeart/2005/8/layout/bProcess2"/>
    <dgm:cxn modelId="{C4D3F16F-7C21-4383-9561-CBDB5A036460}" type="presParOf" srcId="{A420C07D-5CDB-4F09-9780-B1E1BFC20E37}" destId="{516D688C-DCC4-44E8-90AF-3F63995BB746}" srcOrd="0" destOrd="0" presId="urn:microsoft.com/office/officeart/2005/8/layout/bProcess2"/>
    <dgm:cxn modelId="{11C4E18B-2DF8-421F-8162-C18D954847DB}" type="presParOf" srcId="{A420C07D-5CDB-4F09-9780-B1E1BFC20E37}" destId="{3BB7DED2-F05B-42C0-8BAD-AE2AA6D42DE5}" srcOrd="1" destOrd="0" presId="urn:microsoft.com/office/officeart/2005/8/layout/bProcess2"/>
    <dgm:cxn modelId="{24F241B7-917F-4B6A-8BFE-19A48E7F8E04}" type="presParOf" srcId="{84FAF574-8BA9-4F8E-A2EE-C58B1177047C}" destId="{CBFE7743-990C-4F0E-9735-F19437A2144A}" srcOrd="13" destOrd="0" presId="urn:microsoft.com/office/officeart/2005/8/layout/bProcess2"/>
    <dgm:cxn modelId="{D32DF982-3AA1-46A5-ABA6-805A9C02CAF5}" type="presParOf" srcId="{84FAF574-8BA9-4F8E-A2EE-C58B1177047C}" destId="{36B2A492-7ADC-4B4E-B794-DD28381A3F53}" srcOrd="14" destOrd="0" presId="urn:microsoft.com/office/officeart/2005/8/layout/bProcess2"/>
    <dgm:cxn modelId="{7B6F2EE8-1BA7-4714-954C-C1B93C7DF4EC}" type="presParOf" srcId="{36B2A492-7ADC-4B4E-B794-DD28381A3F53}" destId="{99C2CBCE-32E7-4C48-AC7B-F995F4F14C8F}" srcOrd="0" destOrd="0" presId="urn:microsoft.com/office/officeart/2005/8/layout/bProcess2"/>
    <dgm:cxn modelId="{B849B1D0-E9AE-4E7F-B587-2684DD209F52}" type="presParOf" srcId="{36B2A492-7ADC-4B4E-B794-DD28381A3F53}" destId="{E9A615D1-0E00-49FB-94EC-A74E8678AE71}" srcOrd="1" destOrd="0" presId="urn:microsoft.com/office/officeart/2005/8/layout/bProcess2"/>
    <dgm:cxn modelId="{DFFC828C-76B3-43C2-8EDD-F7DA6785460E}" type="presParOf" srcId="{84FAF574-8BA9-4F8E-A2EE-C58B1177047C}" destId="{1B6BBE87-D403-4C3A-9250-C116629420A0}" srcOrd="15" destOrd="0" presId="urn:microsoft.com/office/officeart/2005/8/layout/bProcess2"/>
    <dgm:cxn modelId="{C6B74ADD-9E5E-4AA4-B650-31553B0B5262}" type="presParOf" srcId="{84FAF574-8BA9-4F8E-A2EE-C58B1177047C}" destId="{074E2AAD-57D4-4A2F-AD0D-C132E3B75945}" srcOrd="16" destOrd="0" presId="urn:microsoft.com/office/officeart/2005/8/layout/bProcess2"/>
    <dgm:cxn modelId="{E9C85B31-430C-40EE-8941-0835413F8F61}" type="presParOf" srcId="{074E2AAD-57D4-4A2F-AD0D-C132E3B75945}" destId="{D1CA3163-7E01-4F6D-B125-FA917D2E3868}" srcOrd="0" destOrd="0" presId="urn:microsoft.com/office/officeart/2005/8/layout/bProcess2"/>
    <dgm:cxn modelId="{FF8A6F74-A562-4E8D-99F5-E674E1317403}" type="presParOf" srcId="{074E2AAD-57D4-4A2F-AD0D-C132E3B75945}" destId="{DF44332D-B908-434F-936A-30FBE4070A0F}" srcOrd="1" destOrd="0" presId="urn:microsoft.com/office/officeart/2005/8/layout/bProcess2"/>
    <dgm:cxn modelId="{0005447A-75A9-475B-972D-4BDB0BA95CDB}" type="presParOf" srcId="{84FAF574-8BA9-4F8E-A2EE-C58B1177047C}" destId="{9D65212F-E93B-41D5-B3F7-B826F405EC33}" srcOrd="17" destOrd="0" presId="urn:microsoft.com/office/officeart/2005/8/layout/bProcess2"/>
    <dgm:cxn modelId="{7E258AC4-5EF9-4E0C-AE2A-7E4D406C7BD1}" type="presParOf" srcId="{84FAF574-8BA9-4F8E-A2EE-C58B1177047C}" destId="{E026B548-93A0-4B8C-B66A-04C797A35647}" srcOrd="18" destOrd="0" presId="urn:microsoft.com/office/officeart/2005/8/layout/bProcess2"/>
  </dgm:cxnLst>
  <dgm:bg/>
  <dgm:whole/>
  <dgm:extLst>
    <a:ext uri="http://schemas.microsoft.com/office/drawing/2008/diagram">
      <dsp:dataModelExt xmlns:dsp="http://schemas.microsoft.com/office/drawing/2008/diagram" xmlns="" relId="rId4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20B02F55-E4B4-4867-8035-CB31E4534E9E}" type="doc">
      <dgm:prSet loTypeId="urn:microsoft.com/office/officeart/2005/8/layout/hProcess9" loCatId="process" qsTypeId="urn:microsoft.com/office/officeart/2005/8/quickstyle/simple1" qsCatId="simple" csTypeId="urn:microsoft.com/office/officeart/2005/8/colors/accent1_2" csCatId="accent1" phldr="1"/>
      <dgm:spPr/>
    </dgm:pt>
    <dgm:pt modelId="{0F2592F5-1E64-4110-8A05-73334C902805}">
      <dgm:prSet phldrT="[Texte]"/>
      <dgm:spPr/>
      <dgm:t>
        <a:bodyPr/>
        <a:lstStyle/>
        <a:p>
          <a:r>
            <a:rPr lang="fr-FR">
              <a:solidFill>
                <a:schemeClr val="bg1"/>
              </a:solidFill>
            </a:rPr>
            <a:t>événement</a:t>
          </a:r>
          <a:r>
            <a:rPr lang="fr-FR">
              <a:solidFill>
                <a:schemeClr val="tx1"/>
              </a:solidFill>
            </a:rPr>
            <a:t> </a:t>
          </a:r>
          <a:r>
            <a:rPr lang="fr-FR">
              <a:solidFill>
                <a:schemeClr val="bg1"/>
              </a:solidFill>
            </a:rPr>
            <a:t>raconté (présent)</a:t>
          </a:r>
        </a:p>
      </dgm:t>
    </dgm:pt>
    <dgm:pt modelId="{00E3764E-0964-424F-B40D-0F11040431B6}" type="parTrans" cxnId="{1E7DE1FD-B1E4-409A-8C70-841CAFB263AE}">
      <dgm:prSet/>
      <dgm:spPr/>
      <dgm:t>
        <a:bodyPr/>
        <a:lstStyle/>
        <a:p>
          <a:endParaRPr lang="fr-FR"/>
        </a:p>
      </dgm:t>
    </dgm:pt>
    <dgm:pt modelId="{CF63B3C1-24AE-4ACC-96A3-6633D2B76761}" type="sibTrans" cxnId="{1E7DE1FD-B1E4-409A-8C70-841CAFB263AE}">
      <dgm:prSet/>
      <dgm:spPr/>
      <dgm:t>
        <a:bodyPr/>
        <a:lstStyle/>
        <a:p>
          <a:endParaRPr lang="fr-FR"/>
        </a:p>
      </dgm:t>
    </dgm:pt>
    <dgm:pt modelId="{355D46BD-3B90-40C4-AC47-D23CFC758711}">
      <dgm:prSet phldrT="[Texte]"/>
      <dgm:spPr/>
      <dgm:t>
        <a:bodyPr/>
        <a:lstStyle/>
        <a:p>
          <a:r>
            <a:rPr lang="fr-FR"/>
            <a:t>événement arrivé (futur)</a:t>
          </a:r>
        </a:p>
      </dgm:t>
    </dgm:pt>
    <dgm:pt modelId="{6BAE744C-3FFE-4B82-8C82-0A27FD7AEAA8}" type="parTrans" cxnId="{C1C69AA2-11B7-4374-8EF8-61828065AF05}">
      <dgm:prSet/>
      <dgm:spPr/>
      <dgm:t>
        <a:bodyPr/>
        <a:lstStyle/>
        <a:p>
          <a:endParaRPr lang="fr-FR"/>
        </a:p>
      </dgm:t>
    </dgm:pt>
    <dgm:pt modelId="{7C4FF929-4D82-4255-9A52-B69E3E100E4E}" type="sibTrans" cxnId="{C1C69AA2-11B7-4374-8EF8-61828065AF05}">
      <dgm:prSet/>
      <dgm:spPr/>
      <dgm:t>
        <a:bodyPr/>
        <a:lstStyle/>
        <a:p>
          <a:endParaRPr lang="fr-FR"/>
        </a:p>
      </dgm:t>
    </dgm:pt>
    <dgm:pt modelId="{0F570199-2FE6-4250-B897-48C3F9637FF7}" type="pres">
      <dgm:prSet presAssocID="{20B02F55-E4B4-4867-8035-CB31E4534E9E}" presName="CompostProcess" presStyleCnt="0">
        <dgm:presLayoutVars>
          <dgm:dir/>
          <dgm:resizeHandles val="exact"/>
        </dgm:presLayoutVars>
      </dgm:prSet>
      <dgm:spPr/>
    </dgm:pt>
    <dgm:pt modelId="{4B8D9E64-B369-49FF-8A83-68A097461C49}" type="pres">
      <dgm:prSet presAssocID="{20B02F55-E4B4-4867-8035-CB31E4534E9E}" presName="arrow" presStyleLbl="bgShp" presStyleIdx="0" presStyleCnt="1"/>
      <dgm:spPr/>
    </dgm:pt>
    <dgm:pt modelId="{7653A54C-73AF-4EB4-B0C5-72EDF7C85E34}" type="pres">
      <dgm:prSet presAssocID="{20B02F55-E4B4-4867-8035-CB31E4534E9E}" presName="linearProcess" presStyleCnt="0"/>
      <dgm:spPr/>
    </dgm:pt>
    <dgm:pt modelId="{D0EE892D-56BE-4437-9E1B-AE34CD3C1B72}" type="pres">
      <dgm:prSet presAssocID="{0F2592F5-1E64-4110-8A05-73334C902805}" presName="textNode" presStyleLbl="node1" presStyleIdx="0" presStyleCnt="2">
        <dgm:presLayoutVars>
          <dgm:bulletEnabled val="1"/>
        </dgm:presLayoutVars>
      </dgm:prSet>
      <dgm:spPr/>
      <dgm:t>
        <a:bodyPr/>
        <a:lstStyle/>
        <a:p>
          <a:endParaRPr lang="fr-FR"/>
        </a:p>
      </dgm:t>
    </dgm:pt>
    <dgm:pt modelId="{66D290AF-1B55-4C83-9EF8-0191BC8949B6}" type="pres">
      <dgm:prSet presAssocID="{CF63B3C1-24AE-4ACC-96A3-6633D2B76761}" presName="sibTrans" presStyleCnt="0"/>
      <dgm:spPr/>
    </dgm:pt>
    <dgm:pt modelId="{D22A09F8-1823-4241-88E7-33F8559E4561}" type="pres">
      <dgm:prSet presAssocID="{355D46BD-3B90-40C4-AC47-D23CFC758711}" presName="textNode" presStyleLbl="node1" presStyleIdx="1" presStyleCnt="2">
        <dgm:presLayoutVars>
          <dgm:bulletEnabled val="1"/>
        </dgm:presLayoutVars>
      </dgm:prSet>
      <dgm:spPr/>
      <dgm:t>
        <a:bodyPr/>
        <a:lstStyle/>
        <a:p>
          <a:endParaRPr lang="fr-FR"/>
        </a:p>
      </dgm:t>
    </dgm:pt>
  </dgm:ptLst>
  <dgm:cxnLst>
    <dgm:cxn modelId="{342D06F3-5F6A-4775-AE17-B08DCBC2B1EA}" type="presOf" srcId="{355D46BD-3B90-40C4-AC47-D23CFC758711}" destId="{D22A09F8-1823-4241-88E7-33F8559E4561}" srcOrd="0" destOrd="0" presId="urn:microsoft.com/office/officeart/2005/8/layout/hProcess9"/>
    <dgm:cxn modelId="{65603C8D-41EF-4C17-ABBF-55A4806A5EA3}" type="presOf" srcId="{20B02F55-E4B4-4867-8035-CB31E4534E9E}" destId="{0F570199-2FE6-4250-B897-48C3F9637FF7}" srcOrd="0" destOrd="0" presId="urn:microsoft.com/office/officeart/2005/8/layout/hProcess9"/>
    <dgm:cxn modelId="{C1C69AA2-11B7-4374-8EF8-61828065AF05}" srcId="{20B02F55-E4B4-4867-8035-CB31E4534E9E}" destId="{355D46BD-3B90-40C4-AC47-D23CFC758711}" srcOrd="1" destOrd="0" parTransId="{6BAE744C-3FFE-4B82-8C82-0A27FD7AEAA8}" sibTransId="{7C4FF929-4D82-4255-9A52-B69E3E100E4E}"/>
    <dgm:cxn modelId="{E3851208-EF00-4C64-B3EC-DE179E8B73F5}" type="presOf" srcId="{0F2592F5-1E64-4110-8A05-73334C902805}" destId="{D0EE892D-56BE-4437-9E1B-AE34CD3C1B72}" srcOrd="0" destOrd="0" presId="urn:microsoft.com/office/officeart/2005/8/layout/hProcess9"/>
    <dgm:cxn modelId="{1E7DE1FD-B1E4-409A-8C70-841CAFB263AE}" srcId="{20B02F55-E4B4-4867-8035-CB31E4534E9E}" destId="{0F2592F5-1E64-4110-8A05-73334C902805}" srcOrd="0" destOrd="0" parTransId="{00E3764E-0964-424F-B40D-0F11040431B6}" sibTransId="{CF63B3C1-24AE-4ACC-96A3-6633D2B76761}"/>
    <dgm:cxn modelId="{699D5FE3-631C-474A-802D-FD88D31EDE59}" type="presParOf" srcId="{0F570199-2FE6-4250-B897-48C3F9637FF7}" destId="{4B8D9E64-B369-49FF-8A83-68A097461C49}" srcOrd="0" destOrd="0" presId="urn:microsoft.com/office/officeart/2005/8/layout/hProcess9"/>
    <dgm:cxn modelId="{C3201BE4-1DD5-42C8-8619-7CA39D76CFB3}" type="presParOf" srcId="{0F570199-2FE6-4250-B897-48C3F9637FF7}" destId="{7653A54C-73AF-4EB4-B0C5-72EDF7C85E34}" srcOrd="1" destOrd="0" presId="urn:microsoft.com/office/officeart/2005/8/layout/hProcess9"/>
    <dgm:cxn modelId="{48326D5A-E84E-43A1-BA75-5D3340743B6E}" type="presParOf" srcId="{7653A54C-73AF-4EB4-B0C5-72EDF7C85E34}" destId="{D0EE892D-56BE-4437-9E1B-AE34CD3C1B72}" srcOrd="0" destOrd="0" presId="urn:microsoft.com/office/officeart/2005/8/layout/hProcess9"/>
    <dgm:cxn modelId="{F5517609-09CA-4FFE-BFF0-3F3B18490A97}" type="presParOf" srcId="{7653A54C-73AF-4EB4-B0C5-72EDF7C85E34}" destId="{66D290AF-1B55-4C83-9EF8-0191BC8949B6}" srcOrd="1" destOrd="0" presId="urn:microsoft.com/office/officeart/2005/8/layout/hProcess9"/>
    <dgm:cxn modelId="{5E66F9E4-44D6-4C73-946D-674521A3AB3B}" type="presParOf" srcId="{7653A54C-73AF-4EB4-B0C5-72EDF7C85E34}" destId="{D22A09F8-1823-4241-88E7-33F8559E4561}" srcOrd="2" destOrd="0" presId="urn:microsoft.com/office/officeart/2005/8/layout/hProcess9"/>
  </dgm:cxnLst>
  <dgm:bg/>
  <dgm:whole/>
  <dgm:extLst>
    <a:ext uri="http://schemas.microsoft.com/office/drawing/2008/diagram">
      <dsp:dataModelExt xmlns:dsp="http://schemas.microsoft.com/office/drawing/2008/diagram" xmlns="" relId="rId48"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9A79939-09C5-490C-B667-B92C44CC37A1}" type="doc">
      <dgm:prSet loTypeId="urn:microsoft.com/office/officeart/2005/8/layout/arrow1" loCatId="process" qsTypeId="urn:microsoft.com/office/officeart/2005/8/quickstyle/simple1" qsCatId="simple" csTypeId="urn:microsoft.com/office/officeart/2005/8/colors/accent1_2" csCatId="accent1" phldr="1"/>
      <dgm:spPr/>
      <dgm:t>
        <a:bodyPr/>
        <a:lstStyle/>
        <a:p>
          <a:endParaRPr lang="fr-FR"/>
        </a:p>
      </dgm:t>
    </dgm:pt>
    <dgm:pt modelId="{EDDE22C7-1415-4620-B315-6F924555D359}">
      <dgm:prSet phldrT="[Texte]"/>
      <dgm:spPr/>
      <dgm:t>
        <a:bodyPr/>
        <a:lstStyle/>
        <a:p>
          <a:r>
            <a:rPr lang="fr-FR"/>
            <a:t>événement raconté (passé)</a:t>
          </a:r>
        </a:p>
      </dgm:t>
    </dgm:pt>
    <dgm:pt modelId="{E6B750D6-DA2A-4FBA-B775-1CF7320B5A0D}" type="parTrans" cxnId="{3B7F088A-6C89-446F-84F4-1C69BEDFB2CE}">
      <dgm:prSet/>
      <dgm:spPr/>
      <dgm:t>
        <a:bodyPr/>
        <a:lstStyle/>
        <a:p>
          <a:endParaRPr lang="fr-FR"/>
        </a:p>
      </dgm:t>
    </dgm:pt>
    <dgm:pt modelId="{2B8CF196-C8B5-4F0F-9308-D4A58CD3CD7F}" type="sibTrans" cxnId="{3B7F088A-6C89-446F-84F4-1C69BEDFB2CE}">
      <dgm:prSet/>
      <dgm:spPr/>
      <dgm:t>
        <a:bodyPr/>
        <a:lstStyle/>
        <a:p>
          <a:endParaRPr lang="fr-FR"/>
        </a:p>
      </dgm:t>
    </dgm:pt>
    <dgm:pt modelId="{CC290BE7-51FB-4B5F-A13F-C61394373746}">
      <dgm:prSet phldrT="[Texte]"/>
      <dgm:spPr/>
      <dgm:t>
        <a:bodyPr/>
        <a:lstStyle/>
        <a:p>
          <a:r>
            <a:rPr lang="fr-FR"/>
            <a:t>cours de l'histoire (futur)</a:t>
          </a:r>
        </a:p>
      </dgm:t>
    </dgm:pt>
    <dgm:pt modelId="{8782ED11-5324-480A-9CB9-0E19B2BFBABE}" type="parTrans" cxnId="{45CA41EB-B54F-4D79-B36F-E2B81DBA799D}">
      <dgm:prSet/>
      <dgm:spPr/>
      <dgm:t>
        <a:bodyPr/>
        <a:lstStyle/>
        <a:p>
          <a:endParaRPr lang="fr-FR"/>
        </a:p>
      </dgm:t>
    </dgm:pt>
    <dgm:pt modelId="{C9312CC4-DC75-400A-B8C2-D7469AEF796D}" type="sibTrans" cxnId="{45CA41EB-B54F-4D79-B36F-E2B81DBA799D}">
      <dgm:prSet/>
      <dgm:spPr/>
      <dgm:t>
        <a:bodyPr/>
        <a:lstStyle/>
        <a:p>
          <a:endParaRPr lang="fr-FR"/>
        </a:p>
      </dgm:t>
    </dgm:pt>
    <dgm:pt modelId="{9C9C2717-982F-46B3-9CB7-7C29D98CC5BA}" type="pres">
      <dgm:prSet presAssocID="{D9A79939-09C5-490C-B667-B92C44CC37A1}" presName="cycle" presStyleCnt="0">
        <dgm:presLayoutVars>
          <dgm:dir/>
          <dgm:resizeHandles val="exact"/>
        </dgm:presLayoutVars>
      </dgm:prSet>
      <dgm:spPr/>
      <dgm:t>
        <a:bodyPr/>
        <a:lstStyle/>
        <a:p>
          <a:endParaRPr lang="fr-FR"/>
        </a:p>
      </dgm:t>
    </dgm:pt>
    <dgm:pt modelId="{5A543168-06C7-4D7F-B8C8-280663A12833}" type="pres">
      <dgm:prSet presAssocID="{EDDE22C7-1415-4620-B315-6F924555D359}" presName="arrow" presStyleLbl="node1" presStyleIdx="0" presStyleCnt="2">
        <dgm:presLayoutVars>
          <dgm:bulletEnabled val="1"/>
        </dgm:presLayoutVars>
      </dgm:prSet>
      <dgm:spPr/>
      <dgm:t>
        <a:bodyPr/>
        <a:lstStyle/>
        <a:p>
          <a:endParaRPr lang="fr-FR"/>
        </a:p>
      </dgm:t>
    </dgm:pt>
    <dgm:pt modelId="{D5DBC18E-C569-4F5F-8F18-E8C34A2790BB}" type="pres">
      <dgm:prSet presAssocID="{CC290BE7-51FB-4B5F-A13F-C61394373746}" presName="arrow" presStyleLbl="node1" presStyleIdx="1" presStyleCnt="2">
        <dgm:presLayoutVars>
          <dgm:bulletEnabled val="1"/>
        </dgm:presLayoutVars>
      </dgm:prSet>
      <dgm:spPr/>
      <dgm:t>
        <a:bodyPr/>
        <a:lstStyle/>
        <a:p>
          <a:endParaRPr lang="fr-FR"/>
        </a:p>
      </dgm:t>
    </dgm:pt>
  </dgm:ptLst>
  <dgm:cxnLst>
    <dgm:cxn modelId="{3B7F088A-6C89-446F-84F4-1C69BEDFB2CE}" srcId="{D9A79939-09C5-490C-B667-B92C44CC37A1}" destId="{EDDE22C7-1415-4620-B315-6F924555D359}" srcOrd="0" destOrd="0" parTransId="{E6B750D6-DA2A-4FBA-B775-1CF7320B5A0D}" sibTransId="{2B8CF196-C8B5-4F0F-9308-D4A58CD3CD7F}"/>
    <dgm:cxn modelId="{45CA41EB-B54F-4D79-B36F-E2B81DBA799D}" srcId="{D9A79939-09C5-490C-B667-B92C44CC37A1}" destId="{CC290BE7-51FB-4B5F-A13F-C61394373746}" srcOrd="1" destOrd="0" parTransId="{8782ED11-5324-480A-9CB9-0E19B2BFBABE}" sibTransId="{C9312CC4-DC75-400A-B8C2-D7469AEF796D}"/>
    <dgm:cxn modelId="{7BACB428-2327-45A7-83ED-9656FF94AD0C}" type="presOf" srcId="{EDDE22C7-1415-4620-B315-6F924555D359}" destId="{5A543168-06C7-4D7F-B8C8-280663A12833}" srcOrd="0" destOrd="0" presId="urn:microsoft.com/office/officeart/2005/8/layout/arrow1"/>
    <dgm:cxn modelId="{36FA3FD4-9BED-4809-8BF0-91CC76BD1603}" type="presOf" srcId="{D9A79939-09C5-490C-B667-B92C44CC37A1}" destId="{9C9C2717-982F-46B3-9CB7-7C29D98CC5BA}" srcOrd="0" destOrd="0" presId="urn:microsoft.com/office/officeart/2005/8/layout/arrow1"/>
    <dgm:cxn modelId="{FD0E4F6B-5F06-4806-BCC2-5D8F451E3691}" type="presOf" srcId="{CC290BE7-51FB-4B5F-A13F-C61394373746}" destId="{D5DBC18E-C569-4F5F-8F18-E8C34A2790BB}" srcOrd="0" destOrd="0" presId="urn:microsoft.com/office/officeart/2005/8/layout/arrow1"/>
    <dgm:cxn modelId="{AB65BB77-D7C4-402A-8E58-642134FBCEC5}" type="presParOf" srcId="{9C9C2717-982F-46B3-9CB7-7C29D98CC5BA}" destId="{5A543168-06C7-4D7F-B8C8-280663A12833}" srcOrd="0" destOrd="0" presId="urn:microsoft.com/office/officeart/2005/8/layout/arrow1"/>
    <dgm:cxn modelId="{04AA42EC-1942-4CCE-9441-2E99A21AB44E}" type="presParOf" srcId="{9C9C2717-982F-46B3-9CB7-7C29D98CC5BA}" destId="{D5DBC18E-C569-4F5F-8F18-E8C34A2790BB}" srcOrd="1" destOrd="0" presId="urn:microsoft.com/office/officeart/2005/8/layout/arrow1"/>
  </dgm:cxnLst>
  <dgm:bg/>
  <dgm:whole/>
  <dgm:extLst>
    <a:ext uri="http://schemas.microsoft.com/office/drawing/2008/diagram">
      <dsp:dataModelExt xmlns:dsp="http://schemas.microsoft.com/office/drawing/2008/diagram" xmlns="" relId="rId5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DB246DB-2984-49A8-BEF2-AD9B2B5BB311}">
      <dsp:nvSpPr>
        <dsp:cNvPr id="0" name=""/>
        <dsp:cNvSpPr/>
      </dsp:nvSpPr>
      <dsp:spPr>
        <a:xfrm>
          <a:off x="1227862" y="359894"/>
          <a:ext cx="1079685" cy="107968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0CAFE54-7FBF-4859-BCFD-3127402CE921}">
      <dsp:nvSpPr>
        <dsp:cNvPr id="0" name=""/>
        <dsp:cNvSpPr/>
      </dsp:nvSpPr>
      <dsp:spPr>
        <a:xfrm>
          <a:off x="1443799" y="575832"/>
          <a:ext cx="647811" cy="64781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929EEF5-5303-4A85-B8E2-AD300889F050}">
      <dsp:nvSpPr>
        <dsp:cNvPr id="0" name=""/>
        <dsp:cNvSpPr/>
      </dsp:nvSpPr>
      <dsp:spPr>
        <a:xfrm>
          <a:off x="1659736" y="791769"/>
          <a:ext cx="215937" cy="21593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3EC372B-9DE2-4A36-A565-53479ADCCB07}">
      <dsp:nvSpPr>
        <dsp:cNvPr id="0" name=""/>
        <dsp:cNvSpPr/>
      </dsp:nvSpPr>
      <dsp:spPr>
        <a:xfrm>
          <a:off x="2487495" y="0"/>
          <a:ext cx="539842" cy="3149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11430" rIns="11430" bIns="11430" numCol="1" spcCol="1270" anchor="ctr" anchorCtr="0">
          <a:noAutofit/>
        </a:bodyPr>
        <a:lstStyle/>
        <a:p>
          <a:pPr lvl="0" algn="l" defTabSz="400050">
            <a:lnSpc>
              <a:spcPct val="90000"/>
            </a:lnSpc>
            <a:spcBef>
              <a:spcPct val="0"/>
            </a:spcBef>
            <a:spcAft>
              <a:spcPct val="35000"/>
            </a:spcAft>
          </a:pPr>
          <a:r>
            <a:rPr lang="fr-FR" sz="900" kern="1200"/>
            <a:t>histoire</a:t>
          </a:r>
        </a:p>
      </dsp:txBody>
      <dsp:txXfrm>
        <a:off x="2487495" y="0"/>
        <a:ext cx="539842" cy="314908"/>
      </dsp:txXfrm>
    </dsp:sp>
    <dsp:sp modelId="{003FFE7B-B093-4DA5-8751-16F049036DFE}">
      <dsp:nvSpPr>
        <dsp:cNvPr id="0" name=""/>
        <dsp:cNvSpPr/>
      </dsp:nvSpPr>
      <dsp:spPr>
        <a:xfrm>
          <a:off x="2352534" y="157454"/>
          <a:ext cx="13496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277AE8E-F5EE-4AF3-874B-AC4580CD0515}">
      <dsp:nvSpPr>
        <dsp:cNvPr id="0" name=""/>
        <dsp:cNvSpPr/>
      </dsp:nvSpPr>
      <dsp:spPr>
        <a:xfrm rot="5400000">
          <a:off x="1688798" y="236540"/>
          <a:ext cx="742103" cy="584289"/>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F7B09D5-6A2F-43AB-B2D3-5AD8C3B344F8}">
      <dsp:nvSpPr>
        <dsp:cNvPr id="0" name=""/>
        <dsp:cNvSpPr/>
      </dsp:nvSpPr>
      <dsp:spPr>
        <a:xfrm>
          <a:off x="2487495" y="314908"/>
          <a:ext cx="539842" cy="3149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11430" rIns="11430" bIns="11430" numCol="1" spcCol="1270" anchor="ctr" anchorCtr="0">
          <a:noAutofit/>
        </a:bodyPr>
        <a:lstStyle/>
        <a:p>
          <a:pPr lvl="0" algn="l" defTabSz="400050">
            <a:lnSpc>
              <a:spcPct val="90000"/>
            </a:lnSpc>
            <a:spcBef>
              <a:spcPct val="0"/>
            </a:spcBef>
            <a:spcAft>
              <a:spcPct val="35000"/>
            </a:spcAft>
          </a:pPr>
          <a:r>
            <a:rPr lang="fr-FR" sz="900" kern="1200"/>
            <a:t>récit</a:t>
          </a:r>
        </a:p>
      </dsp:txBody>
      <dsp:txXfrm>
        <a:off x="2487495" y="314908"/>
        <a:ext cx="539842" cy="314908"/>
      </dsp:txXfrm>
    </dsp:sp>
    <dsp:sp modelId="{7A93DCDA-3B4B-46D8-81EE-84485D0E64B1}">
      <dsp:nvSpPr>
        <dsp:cNvPr id="0" name=""/>
        <dsp:cNvSpPr/>
      </dsp:nvSpPr>
      <dsp:spPr>
        <a:xfrm>
          <a:off x="2352534" y="472362"/>
          <a:ext cx="13496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745AF4C-96E2-4343-A942-6F2FEA2327AE}">
      <dsp:nvSpPr>
        <dsp:cNvPr id="0" name=""/>
        <dsp:cNvSpPr/>
      </dsp:nvSpPr>
      <dsp:spPr>
        <a:xfrm rot="5400000">
          <a:off x="1848087" y="546536"/>
          <a:ext cx="578279" cy="429534"/>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958F319-CA8D-4683-B14B-A0AD8BA30A36}">
      <dsp:nvSpPr>
        <dsp:cNvPr id="0" name=""/>
        <dsp:cNvSpPr/>
      </dsp:nvSpPr>
      <dsp:spPr>
        <a:xfrm>
          <a:off x="2487495" y="629816"/>
          <a:ext cx="539842" cy="3149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11430" rIns="11430" bIns="11430" numCol="1" spcCol="1270" anchor="ctr" anchorCtr="0">
          <a:noAutofit/>
        </a:bodyPr>
        <a:lstStyle/>
        <a:p>
          <a:pPr lvl="0" algn="l" defTabSz="400050">
            <a:lnSpc>
              <a:spcPct val="90000"/>
            </a:lnSpc>
            <a:spcBef>
              <a:spcPct val="0"/>
            </a:spcBef>
            <a:spcAft>
              <a:spcPct val="35000"/>
            </a:spcAft>
          </a:pPr>
          <a:r>
            <a:rPr lang="fr-FR" sz="900" kern="1200"/>
            <a:t>narrateur</a:t>
          </a:r>
        </a:p>
      </dsp:txBody>
      <dsp:txXfrm>
        <a:off x="2487495" y="629816"/>
        <a:ext cx="539842" cy="314908"/>
      </dsp:txXfrm>
    </dsp:sp>
    <dsp:sp modelId="{8EA06C19-7296-4CC7-8865-A6B1DB14ED81}">
      <dsp:nvSpPr>
        <dsp:cNvPr id="0" name=""/>
        <dsp:cNvSpPr/>
      </dsp:nvSpPr>
      <dsp:spPr>
        <a:xfrm>
          <a:off x="2352534" y="787270"/>
          <a:ext cx="13496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AAE9385-1E9D-4F18-864E-FE733AE5EC9B}">
      <dsp:nvSpPr>
        <dsp:cNvPr id="0" name=""/>
        <dsp:cNvSpPr/>
      </dsp:nvSpPr>
      <dsp:spPr>
        <a:xfrm rot="5400000">
          <a:off x="2007575" y="856280"/>
          <a:ext cx="413159" cy="274779"/>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10.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FE8BB20-6A74-4254-B4AE-736EF6D98568}">
      <dsp:nvSpPr>
        <dsp:cNvPr id="0" name=""/>
        <dsp:cNvSpPr/>
      </dsp:nvSpPr>
      <dsp:spPr>
        <a:xfrm>
          <a:off x="1191600" y="0"/>
          <a:ext cx="2649600" cy="1656000"/>
        </a:xfrm>
        <a:prstGeom prst="swooshArrow">
          <a:avLst>
            <a:gd name="adj1" fmla="val 25000"/>
            <a:gd name="adj2" fmla="val 2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9D94D56-DC5B-4636-937E-9FEF32CE71E9}">
      <dsp:nvSpPr>
        <dsp:cNvPr id="0" name=""/>
        <dsp:cNvSpPr/>
      </dsp:nvSpPr>
      <dsp:spPr>
        <a:xfrm>
          <a:off x="1528099" y="1142971"/>
          <a:ext cx="68889" cy="6888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8AD1605-E577-47FB-811A-81E40E6BA0C8}">
      <dsp:nvSpPr>
        <dsp:cNvPr id="0" name=""/>
        <dsp:cNvSpPr/>
      </dsp:nvSpPr>
      <dsp:spPr>
        <a:xfrm>
          <a:off x="1562544" y="1177415"/>
          <a:ext cx="617356" cy="4785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6503" tIns="0" rIns="0" bIns="0" numCol="1" spcCol="1270" anchor="t" anchorCtr="0">
          <a:noAutofit/>
        </a:bodyPr>
        <a:lstStyle/>
        <a:p>
          <a:pPr lvl="0" algn="l" defTabSz="400050">
            <a:lnSpc>
              <a:spcPct val="90000"/>
            </a:lnSpc>
            <a:spcBef>
              <a:spcPct val="0"/>
            </a:spcBef>
            <a:spcAft>
              <a:spcPct val="35000"/>
            </a:spcAft>
          </a:pPr>
          <a:r>
            <a:rPr lang="fr-FR" sz="900" kern="1200"/>
            <a:t>théme</a:t>
          </a:r>
        </a:p>
      </dsp:txBody>
      <dsp:txXfrm>
        <a:off x="1562544" y="1177415"/>
        <a:ext cx="617356" cy="478584"/>
      </dsp:txXfrm>
    </dsp:sp>
    <dsp:sp modelId="{9C668FEC-1639-47B8-ACF2-8FD14F1E1E3B}">
      <dsp:nvSpPr>
        <dsp:cNvPr id="0" name=""/>
        <dsp:cNvSpPr/>
      </dsp:nvSpPr>
      <dsp:spPr>
        <a:xfrm>
          <a:off x="2136182" y="692870"/>
          <a:ext cx="124531" cy="12453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9F933F6-9A6A-44DE-A966-358D8990F6C8}">
      <dsp:nvSpPr>
        <dsp:cNvPr id="0" name=""/>
        <dsp:cNvSpPr/>
      </dsp:nvSpPr>
      <dsp:spPr>
        <a:xfrm>
          <a:off x="2921203" y="471994"/>
          <a:ext cx="635904" cy="9008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5987" tIns="0" rIns="0" bIns="0" numCol="1" spcCol="1270" anchor="t" anchorCtr="0">
          <a:noAutofit/>
        </a:bodyPr>
        <a:lstStyle/>
        <a:p>
          <a:pPr lvl="0" algn="l" defTabSz="400050">
            <a:lnSpc>
              <a:spcPct val="90000"/>
            </a:lnSpc>
            <a:spcBef>
              <a:spcPct val="0"/>
            </a:spcBef>
            <a:spcAft>
              <a:spcPct val="35000"/>
            </a:spcAft>
          </a:pPr>
          <a:endParaRPr lang="fr-FR" sz="900" kern="1200"/>
        </a:p>
      </dsp:txBody>
      <dsp:txXfrm>
        <a:off x="2921203" y="471994"/>
        <a:ext cx="635904" cy="900864"/>
      </dsp:txXfrm>
    </dsp:sp>
    <dsp:sp modelId="{DCEC41B5-DF4E-47AC-B847-F4CB1CAB37AA}">
      <dsp:nvSpPr>
        <dsp:cNvPr id="0" name=""/>
        <dsp:cNvSpPr/>
      </dsp:nvSpPr>
      <dsp:spPr>
        <a:xfrm>
          <a:off x="2867472" y="418967"/>
          <a:ext cx="172224" cy="17222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F185ABE-8385-46D9-B5F6-374E3EA6FC53}">
      <dsp:nvSpPr>
        <dsp:cNvPr id="0" name=""/>
        <dsp:cNvSpPr/>
      </dsp:nvSpPr>
      <dsp:spPr>
        <a:xfrm>
          <a:off x="2784071" y="505079"/>
          <a:ext cx="635904" cy="11509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1258" tIns="0" rIns="0" bIns="0" numCol="1" spcCol="1270" anchor="t" anchorCtr="0">
          <a:noAutofit/>
        </a:bodyPr>
        <a:lstStyle/>
        <a:p>
          <a:pPr lvl="0" algn="l" defTabSz="400050">
            <a:lnSpc>
              <a:spcPct val="90000"/>
            </a:lnSpc>
            <a:spcBef>
              <a:spcPct val="0"/>
            </a:spcBef>
            <a:spcAft>
              <a:spcPct val="35000"/>
            </a:spcAft>
          </a:pPr>
          <a:r>
            <a:rPr lang="fr-FR" sz="900" kern="1200"/>
            <a:t>description</a:t>
          </a:r>
        </a:p>
      </dsp:txBody>
      <dsp:txXfrm>
        <a:off x="2784071" y="505079"/>
        <a:ext cx="635904" cy="1150920"/>
      </dsp:txXfrm>
    </dsp:sp>
  </dsp:spTree>
</dsp:drawing>
</file>

<file path=word/diagrams/drawing1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8F6FCD7-4A64-4494-8D4D-1777015D9FDC}">
      <dsp:nvSpPr>
        <dsp:cNvPr id="0" name=""/>
        <dsp:cNvSpPr/>
      </dsp:nvSpPr>
      <dsp:spPr>
        <a:xfrm rot="10800000">
          <a:off x="0" y="0"/>
          <a:ext cx="5330550" cy="341295"/>
        </a:xfrm>
        <a:prstGeom prst="trapezoid">
          <a:avLst>
            <a:gd name="adj" fmla="val 26031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fr-FR" sz="1600" kern="1200"/>
            <a:t>Description (1ère étape)</a:t>
          </a:r>
        </a:p>
      </dsp:txBody>
      <dsp:txXfrm>
        <a:off x="932846" y="0"/>
        <a:ext cx="3464857" cy="341295"/>
      </dsp:txXfrm>
    </dsp:sp>
    <dsp:sp modelId="{13BB4191-4FD9-493C-A8E6-6C87779F5BAF}">
      <dsp:nvSpPr>
        <dsp:cNvPr id="0" name=""/>
        <dsp:cNvSpPr/>
      </dsp:nvSpPr>
      <dsp:spPr>
        <a:xfrm rot="10800000">
          <a:off x="888424" y="341295"/>
          <a:ext cx="3553700" cy="341295"/>
        </a:xfrm>
        <a:prstGeom prst="trapezoid">
          <a:avLst>
            <a:gd name="adj" fmla="val 26031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endParaRPr lang="fr-FR" sz="1600" kern="1200"/>
        </a:p>
      </dsp:txBody>
      <dsp:txXfrm>
        <a:off x="1510322" y="341295"/>
        <a:ext cx="2309905" cy="341295"/>
      </dsp:txXfrm>
    </dsp:sp>
    <dsp:sp modelId="{E83C845D-E7E6-46DC-B392-554948AEC11D}">
      <dsp:nvSpPr>
        <dsp:cNvPr id="0" name=""/>
        <dsp:cNvSpPr/>
      </dsp:nvSpPr>
      <dsp:spPr>
        <a:xfrm rot="10800000">
          <a:off x="1776849" y="682590"/>
          <a:ext cx="1776850" cy="341295"/>
        </a:xfrm>
        <a:prstGeom prst="trapezoid">
          <a:avLst>
            <a:gd name="adj" fmla="val 26031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fr-FR" sz="1600" kern="1200"/>
            <a:t>thème (2ème étape)</a:t>
          </a:r>
        </a:p>
      </dsp:txBody>
      <dsp:txXfrm>
        <a:off x="1776849" y="682590"/>
        <a:ext cx="1776850" cy="341295"/>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AABD0A8-439A-4BEA-B657-99CCB8E79E9C}">
      <dsp:nvSpPr>
        <dsp:cNvPr id="0" name=""/>
        <dsp:cNvSpPr/>
      </dsp:nvSpPr>
      <dsp:spPr>
        <a:xfrm>
          <a:off x="1140562" y="426495"/>
          <a:ext cx="1279485" cy="127948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44D6E0-EB72-4F69-96CD-6BF6C8DD5FE9}">
      <dsp:nvSpPr>
        <dsp:cNvPr id="0" name=""/>
        <dsp:cNvSpPr/>
      </dsp:nvSpPr>
      <dsp:spPr>
        <a:xfrm>
          <a:off x="1396459" y="682392"/>
          <a:ext cx="767691" cy="76769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ADEEC89-C04B-4466-923D-275441A72E9B}">
      <dsp:nvSpPr>
        <dsp:cNvPr id="0" name=""/>
        <dsp:cNvSpPr/>
      </dsp:nvSpPr>
      <dsp:spPr>
        <a:xfrm>
          <a:off x="1652356" y="938289"/>
          <a:ext cx="255897" cy="25589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9300808-516D-490A-BE4B-87AD4B10E109}">
      <dsp:nvSpPr>
        <dsp:cNvPr id="0" name=""/>
        <dsp:cNvSpPr/>
      </dsp:nvSpPr>
      <dsp:spPr>
        <a:xfrm>
          <a:off x="2633294" y="0"/>
          <a:ext cx="639742" cy="3731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13970" rIns="13970" bIns="13970" numCol="1" spcCol="1270" anchor="ctr" anchorCtr="0">
          <a:noAutofit/>
        </a:bodyPr>
        <a:lstStyle/>
        <a:p>
          <a:pPr lvl="0" algn="l" defTabSz="488950">
            <a:lnSpc>
              <a:spcPct val="90000"/>
            </a:lnSpc>
            <a:spcBef>
              <a:spcPct val="0"/>
            </a:spcBef>
            <a:spcAft>
              <a:spcPct val="35000"/>
            </a:spcAft>
          </a:pPr>
          <a:r>
            <a:rPr lang="fr-FR" sz="1100" kern="1200"/>
            <a:t>récit</a:t>
          </a:r>
        </a:p>
      </dsp:txBody>
      <dsp:txXfrm>
        <a:off x="2633294" y="0"/>
        <a:ext cx="639742" cy="373183"/>
      </dsp:txXfrm>
    </dsp:sp>
    <dsp:sp modelId="{C56482A5-F88E-4085-B6C8-61641DC44F11}">
      <dsp:nvSpPr>
        <dsp:cNvPr id="0" name=""/>
        <dsp:cNvSpPr/>
      </dsp:nvSpPr>
      <dsp:spPr>
        <a:xfrm>
          <a:off x="2473359" y="186591"/>
          <a:ext cx="159935"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DF23DE3-FAB3-4DC3-8887-B6BC3DC8811C}">
      <dsp:nvSpPr>
        <dsp:cNvPr id="0" name=""/>
        <dsp:cNvSpPr/>
      </dsp:nvSpPr>
      <dsp:spPr>
        <a:xfrm rot="5400000">
          <a:off x="1686795" y="280313"/>
          <a:ext cx="879432" cy="692414"/>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1109147-261E-4E7E-979D-8709B79198AA}">
      <dsp:nvSpPr>
        <dsp:cNvPr id="0" name=""/>
        <dsp:cNvSpPr/>
      </dsp:nvSpPr>
      <dsp:spPr>
        <a:xfrm>
          <a:off x="2633294" y="373183"/>
          <a:ext cx="639742" cy="3731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13970" rIns="13970" bIns="13970" numCol="1" spcCol="1270" anchor="ctr" anchorCtr="0">
          <a:noAutofit/>
        </a:bodyPr>
        <a:lstStyle/>
        <a:p>
          <a:pPr lvl="0" algn="l" defTabSz="488950">
            <a:lnSpc>
              <a:spcPct val="90000"/>
            </a:lnSpc>
            <a:spcBef>
              <a:spcPct val="0"/>
            </a:spcBef>
            <a:spcAft>
              <a:spcPct val="35000"/>
            </a:spcAft>
          </a:pPr>
          <a:r>
            <a:rPr lang="fr-FR" sz="1100" kern="1200"/>
            <a:t>narrateur</a:t>
          </a:r>
        </a:p>
      </dsp:txBody>
      <dsp:txXfrm>
        <a:off x="2633294" y="373183"/>
        <a:ext cx="639742" cy="373183"/>
      </dsp:txXfrm>
    </dsp:sp>
    <dsp:sp modelId="{F084CE36-F845-408B-8EC3-8B9C0666530F}">
      <dsp:nvSpPr>
        <dsp:cNvPr id="0" name=""/>
        <dsp:cNvSpPr/>
      </dsp:nvSpPr>
      <dsp:spPr>
        <a:xfrm>
          <a:off x="2473359" y="559774"/>
          <a:ext cx="159935"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C1A9AB4-CD0C-4763-A232-600FD8DEECDD}">
      <dsp:nvSpPr>
        <dsp:cNvPr id="0" name=""/>
        <dsp:cNvSpPr/>
      </dsp:nvSpPr>
      <dsp:spPr>
        <a:xfrm rot="5400000">
          <a:off x="1875562" y="647675"/>
          <a:ext cx="685292" cy="509021"/>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9E2E54E-7A27-46FC-B68B-DB7D5CE0D2E2}">
      <dsp:nvSpPr>
        <dsp:cNvPr id="0" name=""/>
        <dsp:cNvSpPr/>
      </dsp:nvSpPr>
      <dsp:spPr>
        <a:xfrm>
          <a:off x="2633294" y="746366"/>
          <a:ext cx="639742" cy="3731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13970" rIns="13970" bIns="13970" numCol="1" spcCol="1270" anchor="ctr" anchorCtr="0">
          <a:noAutofit/>
        </a:bodyPr>
        <a:lstStyle/>
        <a:p>
          <a:pPr lvl="0" algn="l" defTabSz="488950">
            <a:lnSpc>
              <a:spcPct val="90000"/>
            </a:lnSpc>
            <a:spcBef>
              <a:spcPct val="0"/>
            </a:spcBef>
            <a:spcAft>
              <a:spcPct val="35000"/>
            </a:spcAft>
          </a:pPr>
          <a:r>
            <a:rPr lang="fr-FR" sz="1100" kern="1200"/>
            <a:t>histoire</a:t>
          </a:r>
        </a:p>
      </dsp:txBody>
      <dsp:txXfrm>
        <a:off x="2633294" y="746366"/>
        <a:ext cx="639742" cy="373183"/>
      </dsp:txXfrm>
    </dsp:sp>
    <dsp:sp modelId="{C0703760-1641-4CE3-B487-240ED4DBE8A5}">
      <dsp:nvSpPr>
        <dsp:cNvPr id="0" name=""/>
        <dsp:cNvSpPr/>
      </dsp:nvSpPr>
      <dsp:spPr>
        <a:xfrm>
          <a:off x="2473359" y="932957"/>
          <a:ext cx="159935"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6DDCCD7-239F-4746-BE97-AEEFEDCEC017}">
      <dsp:nvSpPr>
        <dsp:cNvPr id="0" name=""/>
        <dsp:cNvSpPr/>
      </dsp:nvSpPr>
      <dsp:spPr>
        <a:xfrm rot="5400000">
          <a:off x="2064563" y="1014738"/>
          <a:ext cx="489616" cy="325628"/>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A34E628-9439-412C-B3BF-3D9B75670943}">
      <dsp:nvSpPr>
        <dsp:cNvPr id="0" name=""/>
        <dsp:cNvSpPr/>
      </dsp:nvSpPr>
      <dsp:spPr>
        <a:xfrm>
          <a:off x="1307159" y="1287648"/>
          <a:ext cx="935438" cy="6059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355600">
            <a:lnSpc>
              <a:spcPct val="90000"/>
            </a:lnSpc>
            <a:spcBef>
              <a:spcPct val="0"/>
            </a:spcBef>
            <a:spcAft>
              <a:spcPct val="15000"/>
            </a:spcAft>
            <a:buChar char="••"/>
          </a:pPr>
          <a:r>
            <a:rPr lang="fr-FR" sz="800" kern="1200"/>
            <a:t>histoire (récit principal)</a:t>
          </a:r>
        </a:p>
      </dsp:txBody>
      <dsp:txXfrm>
        <a:off x="1307159" y="1439136"/>
        <a:ext cx="654806" cy="454464"/>
      </dsp:txXfrm>
    </dsp:sp>
    <dsp:sp modelId="{CDA5A616-F46D-4117-B045-3ABC2B384024}">
      <dsp:nvSpPr>
        <dsp:cNvPr id="0" name=""/>
        <dsp:cNvSpPr/>
      </dsp:nvSpPr>
      <dsp:spPr>
        <a:xfrm>
          <a:off x="2833401" y="1287648"/>
          <a:ext cx="935438" cy="6059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355600">
            <a:lnSpc>
              <a:spcPct val="90000"/>
            </a:lnSpc>
            <a:spcBef>
              <a:spcPct val="0"/>
            </a:spcBef>
            <a:spcAft>
              <a:spcPct val="15000"/>
            </a:spcAft>
            <a:buChar char="••"/>
          </a:pPr>
          <a:r>
            <a:rPr lang="fr-FR" sz="800" kern="1200"/>
            <a:t>narrateur</a:t>
          </a:r>
        </a:p>
      </dsp:txBody>
      <dsp:txXfrm>
        <a:off x="3114033" y="1439136"/>
        <a:ext cx="654806" cy="454464"/>
      </dsp:txXfrm>
    </dsp:sp>
    <dsp:sp modelId="{34DA0611-1E9B-4C27-A709-C9E476198BC5}">
      <dsp:nvSpPr>
        <dsp:cNvPr id="0" name=""/>
        <dsp:cNvSpPr/>
      </dsp:nvSpPr>
      <dsp:spPr>
        <a:xfrm>
          <a:off x="1699135" y="107935"/>
          <a:ext cx="819928" cy="819928"/>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fr-FR" sz="900" kern="1200"/>
            <a:t>histoire (second récit)</a:t>
          </a:r>
        </a:p>
      </dsp:txBody>
      <dsp:txXfrm>
        <a:off x="1699135" y="107935"/>
        <a:ext cx="819928" cy="819928"/>
      </dsp:txXfrm>
    </dsp:sp>
    <dsp:sp modelId="{1CB413D8-9DDE-4ADD-B858-CA6A9619C337}">
      <dsp:nvSpPr>
        <dsp:cNvPr id="0" name=""/>
        <dsp:cNvSpPr/>
      </dsp:nvSpPr>
      <dsp:spPr>
        <a:xfrm rot="5400000">
          <a:off x="2556936" y="107935"/>
          <a:ext cx="819928" cy="819928"/>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fr-FR" sz="900" kern="1200"/>
            <a:t>histoire (second récit)</a:t>
          </a:r>
        </a:p>
      </dsp:txBody>
      <dsp:txXfrm rot="5400000">
        <a:off x="2556936" y="107935"/>
        <a:ext cx="819928" cy="819928"/>
      </dsp:txXfrm>
    </dsp:sp>
    <dsp:sp modelId="{150239DD-D67D-422A-9BDD-C0130FF51680}">
      <dsp:nvSpPr>
        <dsp:cNvPr id="0" name=""/>
        <dsp:cNvSpPr/>
      </dsp:nvSpPr>
      <dsp:spPr>
        <a:xfrm rot="10800000">
          <a:off x="2556936" y="965736"/>
          <a:ext cx="819928" cy="819928"/>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fr-FR" sz="900" kern="1200"/>
            <a:t>histoire (récit principal)</a:t>
          </a:r>
        </a:p>
      </dsp:txBody>
      <dsp:txXfrm rot="10800000">
        <a:off x="2556936" y="965736"/>
        <a:ext cx="819928" cy="819928"/>
      </dsp:txXfrm>
    </dsp:sp>
    <dsp:sp modelId="{1A4533C2-1FD4-4E58-9F5D-CC6543DBF6BF}">
      <dsp:nvSpPr>
        <dsp:cNvPr id="0" name=""/>
        <dsp:cNvSpPr/>
      </dsp:nvSpPr>
      <dsp:spPr>
        <a:xfrm rot="16200000">
          <a:off x="1699135" y="965736"/>
          <a:ext cx="819928" cy="819928"/>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fr-FR" sz="900" kern="1200"/>
            <a:t>narrateur</a:t>
          </a:r>
        </a:p>
      </dsp:txBody>
      <dsp:txXfrm rot="16200000">
        <a:off x="1699135" y="965736"/>
        <a:ext cx="819928" cy="819928"/>
      </dsp:txXfrm>
    </dsp:sp>
    <dsp:sp modelId="{40E3C787-56EC-43B8-A9EE-ECAF2E5A6E05}">
      <dsp:nvSpPr>
        <dsp:cNvPr id="0" name=""/>
        <dsp:cNvSpPr/>
      </dsp:nvSpPr>
      <dsp:spPr>
        <a:xfrm>
          <a:off x="2396453" y="776376"/>
          <a:ext cx="283093" cy="246168"/>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2A9A21A-C656-47C6-8B7A-AD30F497DA6E}">
      <dsp:nvSpPr>
        <dsp:cNvPr id="0" name=""/>
        <dsp:cNvSpPr/>
      </dsp:nvSpPr>
      <dsp:spPr>
        <a:xfrm rot="10800000">
          <a:off x="2396453" y="871056"/>
          <a:ext cx="283093" cy="246168"/>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21019F9-2FB9-4CC8-8A9C-B4A9180A8854}">
      <dsp:nvSpPr>
        <dsp:cNvPr id="0" name=""/>
        <dsp:cNvSpPr/>
      </dsp:nvSpPr>
      <dsp:spPr>
        <a:xfrm>
          <a:off x="3040848" y="1297439"/>
          <a:ext cx="942552" cy="61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355600">
            <a:lnSpc>
              <a:spcPct val="90000"/>
            </a:lnSpc>
            <a:spcBef>
              <a:spcPct val="0"/>
            </a:spcBef>
            <a:spcAft>
              <a:spcPct val="15000"/>
            </a:spcAft>
            <a:buChar char="••"/>
          </a:pPr>
          <a:r>
            <a:rPr lang="fr-FR" sz="800" kern="1200"/>
            <a:t>histoire (récit principal)</a:t>
          </a:r>
        </a:p>
      </dsp:txBody>
      <dsp:txXfrm>
        <a:off x="3323613" y="1450079"/>
        <a:ext cx="659786" cy="457920"/>
      </dsp:txXfrm>
    </dsp:sp>
    <dsp:sp modelId="{0B80B657-F90C-425A-BCAE-02B0A52F722D}">
      <dsp:nvSpPr>
        <dsp:cNvPr id="0" name=""/>
        <dsp:cNvSpPr/>
      </dsp:nvSpPr>
      <dsp:spPr>
        <a:xfrm>
          <a:off x="1503000" y="1297439"/>
          <a:ext cx="942552" cy="61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355600">
            <a:lnSpc>
              <a:spcPct val="90000"/>
            </a:lnSpc>
            <a:spcBef>
              <a:spcPct val="0"/>
            </a:spcBef>
            <a:spcAft>
              <a:spcPct val="15000"/>
            </a:spcAft>
            <a:buChar char="••"/>
          </a:pPr>
          <a:r>
            <a:rPr lang="fr-FR" sz="800" kern="1200"/>
            <a:t>narrateur</a:t>
          </a:r>
        </a:p>
      </dsp:txBody>
      <dsp:txXfrm>
        <a:off x="1503000" y="1450079"/>
        <a:ext cx="659786" cy="457920"/>
      </dsp:txXfrm>
    </dsp:sp>
    <dsp:sp modelId="{AC48A453-9839-40E6-AE40-0FDBB6F10D4A}">
      <dsp:nvSpPr>
        <dsp:cNvPr id="0" name=""/>
        <dsp:cNvSpPr/>
      </dsp:nvSpPr>
      <dsp:spPr>
        <a:xfrm>
          <a:off x="3040848" y="0"/>
          <a:ext cx="942552" cy="61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355600">
            <a:lnSpc>
              <a:spcPct val="90000"/>
            </a:lnSpc>
            <a:spcBef>
              <a:spcPct val="0"/>
            </a:spcBef>
            <a:spcAft>
              <a:spcPct val="15000"/>
            </a:spcAft>
            <a:buChar char="••"/>
          </a:pPr>
          <a:r>
            <a:rPr lang="fr-FR" sz="800" kern="1200"/>
            <a:t>histoire (second récit)</a:t>
          </a:r>
        </a:p>
      </dsp:txBody>
      <dsp:txXfrm>
        <a:off x="3323613" y="0"/>
        <a:ext cx="659786" cy="457920"/>
      </dsp:txXfrm>
    </dsp:sp>
    <dsp:sp modelId="{3400559A-67AA-43DA-98F6-FE0819AF93F7}">
      <dsp:nvSpPr>
        <dsp:cNvPr id="0" name=""/>
        <dsp:cNvSpPr/>
      </dsp:nvSpPr>
      <dsp:spPr>
        <a:xfrm>
          <a:off x="1503000" y="0"/>
          <a:ext cx="942552" cy="61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355600">
            <a:lnSpc>
              <a:spcPct val="90000"/>
            </a:lnSpc>
            <a:spcBef>
              <a:spcPct val="0"/>
            </a:spcBef>
            <a:spcAft>
              <a:spcPct val="15000"/>
            </a:spcAft>
            <a:buChar char="••"/>
          </a:pPr>
          <a:r>
            <a:rPr lang="fr-FR" sz="800" kern="1200"/>
            <a:t>narrateur</a:t>
          </a:r>
        </a:p>
      </dsp:txBody>
      <dsp:txXfrm>
        <a:off x="1503000" y="0"/>
        <a:ext cx="659786" cy="457920"/>
      </dsp:txXfrm>
    </dsp:sp>
    <dsp:sp modelId="{4EDE6859-FA97-455B-9031-211868A0BB92}">
      <dsp:nvSpPr>
        <dsp:cNvPr id="0" name=""/>
        <dsp:cNvSpPr/>
      </dsp:nvSpPr>
      <dsp:spPr>
        <a:xfrm>
          <a:off x="1897956" y="108755"/>
          <a:ext cx="826164" cy="826164"/>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fr-FR" sz="900" kern="1200"/>
            <a:t>histoire (second récit)</a:t>
          </a:r>
        </a:p>
      </dsp:txBody>
      <dsp:txXfrm>
        <a:off x="1897956" y="108755"/>
        <a:ext cx="826164" cy="826164"/>
      </dsp:txXfrm>
    </dsp:sp>
    <dsp:sp modelId="{5E15B5AF-82A8-4331-988C-31FE0B2AC505}">
      <dsp:nvSpPr>
        <dsp:cNvPr id="0" name=""/>
        <dsp:cNvSpPr/>
      </dsp:nvSpPr>
      <dsp:spPr>
        <a:xfrm rot="5400000">
          <a:off x="2762280" y="108755"/>
          <a:ext cx="826164" cy="826164"/>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fr-FR" sz="900" kern="1200"/>
            <a:t>narrateur</a:t>
          </a:r>
        </a:p>
      </dsp:txBody>
      <dsp:txXfrm rot="5400000">
        <a:off x="2762280" y="108755"/>
        <a:ext cx="826164" cy="826164"/>
      </dsp:txXfrm>
    </dsp:sp>
    <dsp:sp modelId="{37441CE1-8906-4B81-A878-14CD02430413}">
      <dsp:nvSpPr>
        <dsp:cNvPr id="0" name=""/>
        <dsp:cNvSpPr/>
      </dsp:nvSpPr>
      <dsp:spPr>
        <a:xfrm rot="10800000">
          <a:off x="2762280" y="973080"/>
          <a:ext cx="826164" cy="826164"/>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fr-FR" sz="900" kern="1200"/>
            <a:t>narrateur</a:t>
          </a:r>
        </a:p>
      </dsp:txBody>
      <dsp:txXfrm rot="10800000">
        <a:off x="2762280" y="973080"/>
        <a:ext cx="826164" cy="826164"/>
      </dsp:txXfrm>
    </dsp:sp>
    <dsp:sp modelId="{22EBA658-E58C-4E5D-B3E1-72DEF426513C}">
      <dsp:nvSpPr>
        <dsp:cNvPr id="0" name=""/>
        <dsp:cNvSpPr/>
      </dsp:nvSpPr>
      <dsp:spPr>
        <a:xfrm rot="16200000">
          <a:off x="1897956" y="973080"/>
          <a:ext cx="826164" cy="826164"/>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fr-FR" sz="900" kern="1200"/>
            <a:t>hisroire (récit principal)</a:t>
          </a:r>
        </a:p>
      </dsp:txBody>
      <dsp:txXfrm rot="16200000">
        <a:off x="1897956" y="973080"/>
        <a:ext cx="826164" cy="826164"/>
      </dsp:txXfrm>
    </dsp:sp>
    <dsp:sp modelId="{5BF37FBE-B3A8-4EBF-920B-BF9705D18128}">
      <dsp:nvSpPr>
        <dsp:cNvPr id="0" name=""/>
        <dsp:cNvSpPr/>
      </dsp:nvSpPr>
      <dsp:spPr>
        <a:xfrm>
          <a:off x="2600576" y="782280"/>
          <a:ext cx="285246" cy="248040"/>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3E3F279-B4CE-427C-B235-C82CCA0FBBB3}">
      <dsp:nvSpPr>
        <dsp:cNvPr id="0" name=""/>
        <dsp:cNvSpPr/>
      </dsp:nvSpPr>
      <dsp:spPr>
        <a:xfrm rot="10800000">
          <a:off x="2600576" y="877680"/>
          <a:ext cx="285246" cy="248040"/>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5BB4277-AADF-430F-BDE5-16AE0561D06A}">
      <dsp:nvSpPr>
        <dsp:cNvPr id="0" name=""/>
        <dsp:cNvSpPr/>
      </dsp:nvSpPr>
      <dsp:spPr>
        <a:xfrm>
          <a:off x="0" y="15749"/>
          <a:ext cx="4277670" cy="23985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fr-FR" sz="1000" kern="1200"/>
            <a:t>événement passé</a:t>
          </a:r>
        </a:p>
      </dsp:txBody>
      <dsp:txXfrm>
        <a:off x="0" y="15749"/>
        <a:ext cx="4277670" cy="239850"/>
      </dsp:txXfrm>
    </dsp:sp>
    <dsp:sp modelId="{4F9BC76F-399E-4219-960D-CE1EB3490E77}">
      <dsp:nvSpPr>
        <dsp:cNvPr id="0" name=""/>
        <dsp:cNvSpPr/>
      </dsp:nvSpPr>
      <dsp:spPr>
        <a:xfrm>
          <a:off x="0" y="255600"/>
          <a:ext cx="4277670" cy="2328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5816" tIns="17780" rIns="99568" bIns="17780" numCol="1" spcCol="1270" anchor="t" anchorCtr="0">
          <a:noAutofit/>
        </a:bodyPr>
        <a:lstStyle/>
        <a:p>
          <a:pPr marL="114300" lvl="1" indent="-114300" algn="l" defTabSz="622300">
            <a:lnSpc>
              <a:spcPct val="90000"/>
            </a:lnSpc>
            <a:spcBef>
              <a:spcPct val="0"/>
            </a:spcBef>
            <a:spcAft>
              <a:spcPct val="20000"/>
            </a:spcAft>
            <a:buChar char="••"/>
          </a:pPr>
          <a:r>
            <a:rPr lang="fr-FR" sz="1400" kern="1200"/>
            <a:t> = 1</a:t>
          </a:r>
        </a:p>
      </dsp:txBody>
      <dsp:txXfrm>
        <a:off x="0" y="255600"/>
        <a:ext cx="4277670" cy="232875"/>
      </dsp:txXfrm>
    </dsp:sp>
    <dsp:sp modelId="{58C49219-BD3A-4FB6-90A7-D0A8CCFA1461}">
      <dsp:nvSpPr>
        <dsp:cNvPr id="0" name=""/>
        <dsp:cNvSpPr/>
      </dsp:nvSpPr>
      <dsp:spPr>
        <a:xfrm>
          <a:off x="0" y="488475"/>
          <a:ext cx="4277670" cy="23985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fr-FR" sz="1000" kern="1200"/>
            <a:t>événement raconté (récit)</a:t>
          </a:r>
        </a:p>
      </dsp:txBody>
      <dsp:txXfrm>
        <a:off x="0" y="488475"/>
        <a:ext cx="4277670" cy="239850"/>
      </dsp:txXfrm>
    </dsp:sp>
    <dsp:sp modelId="{D7B6CA1F-9B98-49A7-9732-3E93FF08A9B0}">
      <dsp:nvSpPr>
        <dsp:cNvPr id="0" name=""/>
        <dsp:cNvSpPr/>
      </dsp:nvSpPr>
      <dsp:spPr>
        <a:xfrm>
          <a:off x="0" y="728325"/>
          <a:ext cx="4277670" cy="2639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5816" tIns="20320" rIns="113792" bIns="20320" numCol="1" spcCol="1270" anchor="t" anchorCtr="0">
          <a:noAutofit/>
        </a:bodyPr>
        <a:lstStyle/>
        <a:p>
          <a:pPr marL="171450" lvl="1" indent="-171450" algn="l" defTabSz="711200">
            <a:lnSpc>
              <a:spcPct val="90000"/>
            </a:lnSpc>
            <a:spcBef>
              <a:spcPct val="0"/>
            </a:spcBef>
            <a:spcAft>
              <a:spcPct val="20000"/>
            </a:spcAft>
            <a:buChar char="••"/>
          </a:pPr>
          <a:r>
            <a:rPr lang="fr-FR" sz="1600" kern="1200"/>
            <a:t>=1</a:t>
          </a:r>
        </a:p>
      </dsp:txBody>
      <dsp:txXfrm>
        <a:off x="0" y="728325"/>
        <a:ext cx="4277670" cy="263925"/>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B53C862-B1A1-4603-8C77-D9C23358BCE1}">
      <dsp:nvSpPr>
        <dsp:cNvPr id="0" name=""/>
        <dsp:cNvSpPr/>
      </dsp:nvSpPr>
      <dsp:spPr>
        <a:xfrm>
          <a:off x="813875" y="70"/>
          <a:ext cx="710232" cy="71023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FR" sz="800" kern="1200"/>
            <a:t>événement passé (histoire)</a:t>
          </a:r>
        </a:p>
      </dsp:txBody>
      <dsp:txXfrm>
        <a:off x="813875" y="70"/>
        <a:ext cx="710232" cy="710232"/>
      </dsp:txXfrm>
    </dsp:sp>
    <dsp:sp modelId="{F3BD53A0-3F32-44C0-B82C-37BAAF488C18}">
      <dsp:nvSpPr>
        <dsp:cNvPr id="0" name=""/>
        <dsp:cNvSpPr/>
      </dsp:nvSpPr>
      <dsp:spPr>
        <a:xfrm rot="10800000">
          <a:off x="1044701" y="802011"/>
          <a:ext cx="248581" cy="194422"/>
        </a:xfrm>
        <a:prstGeom prst="triangle">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B97F379-190F-4E1A-B12C-6C1B77AD11A2}">
      <dsp:nvSpPr>
        <dsp:cNvPr id="0" name=""/>
        <dsp:cNvSpPr/>
      </dsp:nvSpPr>
      <dsp:spPr>
        <a:xfrm>
          <a:off x="932129" y="1077137"/>
          <a:ext cx="473724" cy="47372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fr-FR" sz="500" kern="1200"/>
            <a:t>événement raconté (récit)</a:t>
          </a:r>
        </a:p>
      </dsp:txBody>
      <dsp:txXfrm>
        <a:off x="932129" y="1077137"/>
        <a:ext cx="473724" cy="473724"/>
      </dsp:txXfrm>
    </dsp:sp>
    <dsp:sp modelId="{0A8FFF98-2117-4A7C-AB22-680D367BE561}">
      <dsp:nvSpPr>
        <dsp:cNvPr id="0" name=""/>
        <dsp:cNvSpPr/>
      </dsp:nvSpPr>
      <dsp:spPr>
        <a:xfrm rot="10800000">
          <a:off x="1044701" y="1701697"/>
          <a:ext cx="248581" cy="194422"/>
        </a:xfrm>
        <a:prstGeom prst="triangle">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D42117E-B02F-4490-86BF-6B671B3F2DBA}">
      <dsp:nvSpPr>
        <dsp:cNvPr id="0" name=""/>
        <dsp:cNvSpPr/>
      </dsp:nvSpPr>
      <dsp:spPr>
        <a:xfrm>
          <a:off x="932129" y="2035950"/>
          <a:ext cx="473724" cy="47372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fr-FR" sz="500" kern="1200"/>
            <a:t>1</a:t>
          </a:r>
        </a:p>
      </dsp:txBody>
      <dsp:txXfrm>
        <a:off x="932129" y="2035950"/>
        <a:ext cx="473724" cy="473724"/>
      </dsp:txXfrm>
    </dsp:sp>
    <dsp:sp modelId="{E5D855A6-265F-4E37-BBFF-20357A7773FA}">
      <dsp:nvSpPr>
        <dsp:cNvPr id="0" name=""/>
        <dsp:cNvSpPr/>
      </dsp:nvSpPr>
      <dsp:spPr>
        <a:xfrm rot="5400000">
          <a:off x="1582877" y="2175602"/>
          <a:ext cx="248581" cy="194422"/>
        </a:xfrm>
        <a:prstGeom prst="triangle">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9821DE1-5361-44EF-9E3D-378801B841FF}">
      <dsp:nvSpPr>
        <dsp:cNvPr id="0" name=""/>
        <dsp:cNvSpPr/>
      </dsp:nvSpPr>
      <dsp:spPr>
        <a:xfrm>
          <a:off x="1997477" y="2035950"/>
          <a:ext cx="473724" cy="47372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fr-FR" sz="500" kern="1200"/>
            <a:t>2</a:t>
          </a:r>
        </a:p>
      </dsp:txBody>
      <dsp:txXfrm>
        <a:off x="1997477" y="2035950"/>
        <a:ext cx="473724" cy="473724"/>
      </dsp:txXfrm>
    </dsp:sp>
    <dsp:sp modelId="{CA45EADF-71F6-4778-8FA8-0ACA89B30AED}">
      <dsp:nvSpPr>
        <dsp:cNvPr id="0" name=""/>
        <dsp:cNvSpPr/>
      </dsp:nvSpPr>
      <dsp:spPr>
        <a:xfrm>
          <a:off x="2110049" y="1690692"/>
          <a:ext cx="248581" cy="194422"/>
        </a:xfrm>
        <a:prstGeom prst="triangle">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9692D89-609D-4145-A863-02987F28F3FD}">
      <dsp:nvSpPr>
        <dsp:cNvPr id="0" name=""/>
        <dsp:cNvSpPr/>
      </dsp:nvSpPr>
      <dsp:spPr>
        <a:xfrm>
          <a:off x="1997477" y="1077137"/>
          <a:ext cx="473724" cy="47372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fr-FR" sz="500" kern="1200"/>
            <a:t>3</a:t>
          </a:r>
        </a:p>
      </dsp:txBody>
      <dsp:txXfrm>
        <a:off x="1997477" y="1077137"/>
        <a:ext cx="473724" cy="473724"/>
      </dsp:txXfrm>
    </dsp:sp>
    <dsp:sp modelId="{46A0C450-94E9-4B02-9507-EDF6214F0B55}">
      <dsp:nvSpPr>
        <dsp:cNvPr id="0" name=""/>
        <dsp:cNvSpPr/>
      </dsp:nvSpPr>
      <dsp:spPr>
        <a:xfrm>
          <a:off x="2110049" y="731879"/>
          <a:ext cx="248581" cy="194422"/>
        </a:xfrm>
        <a:prstGeom prst="triangle">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42FE1AF-17D8-4FF5-9A5C-D0139697E541}">
      <dsp:nvSpPr>
        <dsp:cNvPr id="0" name=""/>
        <dsp:cNvSpPr/>
      </dsp:nvSpPr>
      <dsp:spPr>
        <a:xfrm>
          <a:off x="1997477" y="118324"/>
          <a:ext cx="473724" cy="47372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fr-FR" sz="500" kern="1200"/>
            <a:t>4</a:t>
          </a:r>
        </a:p>
      </dsp:txBody>
      <dsp:txXfrm>
        <a:off x="1997477" y="118324"/>
        <a:ext cx="473724" cy="473724"/>
      </dsp:txXfrm>
    </dsp:sp>
    <dsp:sp modelId="{F124D82F-C9DF-4A4D-B45F-6D91B3B2F3B9}">
      <dsp:nvSpPr>
        <dsp:cNvPr id="0" name=""/>
        <dsp:cNvSpPr/>
      </dsp:nvSpPr>
      <dsp:spPr>
        <a:xfrm rot="5400000">
          <a:off x="2648225" y="257975"/>
          <a:ext cx="248581" cy="194422"/>
        </a:xfrm>
        <a:prstGeom prst="triangle">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E6CFB7A-B7BB-43D4-9229-E67A4291BFE9}">
      <dsp:nvSpPr>
        <dsp:cNvPr id="0" name=""/>
        <dsp:cNvSpPr/>
      </dsp:nvSpPr>
      <dsp:spPr>
        <a:xfrm>
          <a:off x="3062825" y="118324"/>
          <a:ext cx="473724" cy="47372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fr-FR" sz="500" kern="1200"/>
            <a:t>5</a:t>
          </a:r>
        </a:p>
      </dsp:txBody>
      <dsp:txXfrm>
        <a:off x="3062825" y="118324"/>
        <a:ext cx="473724" cy="473724"/>
      </dsp:txXfrm>
    </dsp:sp>
    <dsp:sp modelId="{2C63214F-53DA-4A7F-BE11-FCEA49E07F9D}">
      <dsp:nvSpPr>
        <dsp:cNvPr id="0" name=""/>
        <dsp:cNvSpPr/>
      </dsp:nvSpPr>
      <dsp:spPr>
        <a:xfrm rot="10800000">
          <a:off x="3175397" y="742884"/>
          <a:ext cx="248581" cy="194422"/>
        </a:xfrm>
        <a:prstGeom prst="triangle">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1659668-EEB3-4ECA-9680-BA9FC166C1F7}">
      <dsp:nvSpPr>
        <dsp:cNvPr id="0" name=""/>
        <dsp:cNvSpPr/>
      </dsp:nvSpPr>
      <dsp:spPr>
        <a:xfrm>
          <a:off x="3062825" y="1077137"/>
          <a:ext cx="473724" cy="47372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fr-FR" sz="500" kern="1200"/>
            <a:t>6</a:t>
          </a:r>
        </a:p>
      </dsp:txBody>
      <dsp:txXfrm>
        <a:off x="3062825" y="1077137"/>
        <a:ext cx="473724" cy="473724"/>
      </dsp:txXfrm>
    </dsp:sp>
    <dsp:sp modelId="{EC39F250-109A-4EA0-8BF1-EA1DE218F209}">
      <dsp:nvSpPr>
        <dsp:cNvPr id="0" name=""/>
        <dsp:cNvSpPr/>
      </dsp:nvSpPr>
      <dsp:spPr>
        <a:xfrm rot="10800000">
          <a:off x="3175397" y="1642571"/>
          <a:ext cx="248581" cy="194422"/>
        </a:xfrm>
        <a:prstGeom prst="triangle">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8C0A456-C8FD-4E95-82D5-BBBDFE665E6D}">
      <dsp:nvSpPr>
        <dsp:cNvPr id="0" name=""/>
        <dsp:cNvSpPr/>
      </dsp:nvSpPr>
      <dsp:spPr>
        <a:xfrm>
          <a:off x="2944572" y="1917697"/>
          <a:ext cx="710232" cy="71023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FR" sz="800" kern="1200"/>
            <a:t>n</a:t>
          </a:r>
        </a:p>
      </dsp:txBody>
      <dsp:txXfrm>
        <a:off x="2944572" y="1917697"/>
        <a:ext cx="710232" cy="710232"/>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F5025EA-C9B8-42F7-8C28-9D18544DA058}">
      <dsp:nvSpPr>
        <dsp:cNvPr id="0" name=""/>
        <dsp:cNvSpPr/>
      </dsp:nvSpPr>
      <dsp:spPr>
        <a:xfrm>
          <a:off x="699" y="417328"/>
          <a:ext cx="818273" cy="81827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fr-FR" sz="900" kern="1200"/>
            <a:t>événement passé (histoire) 1 fois</a:t>
          </a:r>
        </a:p>
      </dsp:txBody>
      <dsp:txXfrm>
        <a:off x="699" y="417328"/>
        <a:ext cx="818273" cy="818273"/>
      </dsp:txXfrm>
    </dsp:sp>
    <dsp:sp modelId="{3DC95CE6-BDBA-4809-954A-D91AE3FCA7E8}">
      <dsp:nvSpPr>
        <dsp:cNvPr id="0" name=""/>
        <dsp:cNvSpPr/>
      </dsp:nvSpPr>
      <dsp:spPr>
        <a:xfrm rot="10800000">
          <a:off x="266638" y="1341261"/>
          <a:ext cx="286395" cy="223998"/>
        </a:xfrm>
        <a:prstGeom prst="triangle">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F37B2F2-AABE-490F-9533-733735574640}">
      <dsp:nvSpPr>
        <dsp:cNvPr id="0" name=""/>
        <dsp:cNvSpPr/>
      </dsp:nvSpPr>
      <dsp:spPr>
        <a:xfrm>
          <a:off x="136941" y="1658240"/>
          <a:ext cx="545788" cy="54578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fr-FR" sz="600" kern="1200"/>
            <a:t>événement passé 2fois</a:t>
          </a:r>
        </a:p>
      </dsp:txBody>
      <dsp:txXfrm>
        <a:off x="136941" y="1658240"/>
        <a:ext cx="545788" cy="545788"/>
      </dsp:txXfrm>
    </dsp:sp>
    <dsp:sp modelId="{01E8E28F-5D67-489A-865E-95EAA581CD2F}">
      <dsp:nvSpPr>
        <dsp:cNvPr id="0" name=""/>
        <dsp:cNvSpPr/>
      </dsp:nvSpPr>
      <dsp:spPr>
        <a:xfrm rot="5400000">
          <a:off x="886683" y="1819135"/>
          <a:ext cx="286395" cy="223998"/>
        </a:xfrm>
        <a:prstGeom prst="triangle">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3C7012E-C66D-452B-8318-779B3B2FE69C}">
      <dsp:nvSpPr>
        <dsp:cNvPr id="0" name=""/>
        <dsp:cNvSpPr/>
      </dsp:nvSpPr>
      <dsp:spPr>
        <a:xfrm>
          <a:off x="1364352" y="1658240"/>
          <a:ext cx="545788" cy="54578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fr-FR" sz="600" kern="1200"/>
            <a:t>événement passé 3 fois</a:t>
          </a:r>
        </a:p>
      </dsp:txBody>
      <dsp:txXfrm>
        <a:off x="1364352" y="1658240"/>
        <a:ext cx="545788" cy="545788"/>
      </dsp:txXfrm>
    </dsp:sp>
    <dsp:sp modelId="{6DAE4A54-5B67-4140-B0C2-008B17004490}">
      <dsp:nvSpPr>
        <dsp:cNvPr id="0" name=""/>
        <dsp:cNvSpPr/>
      </dsp:nvSpPr>
      <dsp:spPr>
        <a:xfrm>
          <a:off x="1494048" y="1260461"/>
          <a:ext cx="286395" cy="223998"/>
        </a:xfrm>
        <a:prstGeom prst="triangle">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01CCC50-9519-4F9D-B613-056550EECB07}">
      <dsp:nvSpPr>
        <dsp:cNvPr id="0" name=""/>
        <dsp:cNvSpPr/>
      </dsp:nvSpPr>
      <dsp:spPr>
        <a:xfrm>
          <a:off x="1364352" y="553570"/>
          <a:ext cx="545788" cy="54578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fr-FR" sz="600" kern="1200"/>
            <a:t>événement passé 6 fois</a:t>
          </a:r>
        </a:p>
      </dsp:txBody>
      <dsp:txXfrm>
        <a:off x="1364352" y="553570"/>
        <a:ext cx="545788" cy="545788"/>
      </dsp:txXfrm>
    </dsp:sp>
    <dsp:sp modelId="{A3373D02-87CB-446C-AEF8-B66ECC191C73}">
      <dsp:nvSpPr>
        <dsp:cNvPr id="0" name=""/>
        <dsp:cNvSpPr/>
      </dsp:nvSpPr>
      <dsp:spPr>
        <a:xfrm rot="5400000">
          <a:off x="2114093" y="714466"/>
          <a:ext cx="286395" cy="223998"/>
        </a:xfrm>
        <a:prstGeom prst="triangle">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35712E2-732D-4A1A-BE39-837C4D820960}">
      <dsp:nvSpPr>
        <dsp:cNvPr id="0" name=""/>
        <dsp:cNvSpPr/>
      </dsp:nvSpPr>
      <dsp:spPr>
        <a:xfrm>
          <a:off x="2591763" y="553570"/>
          <a:ext cx="545788" cy="54578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fr-FR" sz="600" kern="1200"/>
            <a:t>événement passé 5 fois</a:t>
          </a:r>
        </a:p>
      </dsp:txBody>
      <dsp:txXfrm>
        <a:off x="2591763" y="553570"/>
        <a:ext cx="545788" cy="545788"/>
      </dsp:txXfrm>
    </dsp:sp>
    <dsp:sp modelId="{725EF705-8C4B-48CC-8494-4D7346FA5A32}">
      <dsp:nvSpPr>
        <dsp:cNvPr id="0" name=""/>
        <dsp:cNvSpPr/>
      </dsp:nvSpPr>
      <dsp:spPr>
        <a:xfrm rot="10800000">
          <a:off x="2721459" y="1273140"/>
          <a:ext cx="286395" cy="223998"/>
        </a:xfrm>
        <a:prstGeom prst="triangle">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9E5B706-B1F2-4D47-8C0F-F90E3D075CA0}">
      <dsp:nvSpPr>
        <dsp:cNvPr id="0" name=""/>
        <dsp:cNvSpPr/>
      </dsp:nvSpPr>
      <dsp:spPr>
        <a:xfrm>
          <a:off x="2591763" y="1658240"/>
          <a:ext cx="545788" cy="54578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fr-FR" sz="600" kern="1200"/>
            <a:t>événement passé 4 fois</a:t>
          </a:r>
        </a:p>
      </dsp:txBody>
      <dsp:txXfrm>
        <a:off x="2591763" y="1658240"/>
        <a:ext cx="545788" cy="545788"/>
      </dsp:txXfrm>
    </dsp:sp>
    <dsp:sp modelId="{F3E2B1B2-097E-456D-B8C2-9E9D1868E0DC}">
      <dsp:nvSpPr>
        <dsp:cNvPr id="0" name=""/>
        <dsp:cNvSpPr/>
      </dsp:nvSpPr>
      <dsp:spPr>
        <a:xfrm rot="5400000">
          <a:off x="3341504" y="1819135"/>
          <a:ext cx="286395" cy="223998"/>
        </a:xfrm>
        <a:prstGeom prst="triangle">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BB7DED2-F05B-42C0-8BAD-AE2AA6D42DE5}">
      <dsp:nvSpPr>
        <dsp:cNvPr id="0" name=""/>
        <dsp:cNvSpPr/>
      </dsp:nvSpPr>
      <dsp:spPr>
        <a:xfrm>
          <a:off x="3819173" y="1658240"/>
          <a:ext cx="545788" cy="54578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fr-FR" sz="600" kern="1200"/>
            <a:t>événement passé 7 fois</a:t>
          </a:r>
        </a:p>
      </dsp:txBody>
      <dsp:txXfrm>
        <a:off x="3819173" y="1658240"/>
        <a:ext cx="545788" cy="545788"/>
      </dsp:txXfrm>
    </dsp:sp>
    <dsp:sp modelId="{CBFE7743-990C-4F0E-9735-F19437A2144A}">
      <dsp:nvSpPr>
        <dsp:cNvPr id="0" name=""/>
        <dsp:cNvSpPr/>
      </dsp:nvSpPr>
      <dsp:spPr>
        <a:xfrm>
          <a:off x="3948870" y="1260461"/>
          <a:ext cx="286395" cy="223998"/>
        </a:xfrm>
        <a:prstGeom prst="triangle">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9A615D1-0E00-49FB-94EC-A74E8678AE71}">
      <dsp:nvSpPr>
        <dsp:cNvPr id="0" name=""/>
        <dsp:cNvSpPr/>
      </dsp:nvSpPr>
      <dsp:spPr>
        <a:xfrm>
          <a:off x="3819173" y="553570"/>
          <a:ext cx="545788" cy="54578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fr-FR" sz="600" kern="1200"/>
            <a:t>événement passé 8 fois</a:t>
          </a:r>
        </a:p>
      </dsp:txBody>
      <dsp:txXfrm>
        <a:off x="3819173" y="553570"/>
        <a:ext cx="545788" cy="545788"/>
      </dsp:txXfrm>
    </dsp:sp>
    <dsp:sp modelId="{1B6BBE87-D403-4C3A-9250-C116629420A0}">
      <dsp:nvSpPr>
        <dsp:cNvPr id="0" name=""/>
        <dsp:cNvSpPr/>
      </dsp:nvSpPr>
      <dsp:spPr>
        <a:xfrm rot="5400000">
          <a:off x="4568915" y="714466"/>
          <a:ext cx="286395" cy="223998"/>
        </a:xfrm>
        <a:prstGeom prst="triangle">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F44332D-B908-434F-936A-30FBE4070A0F}">
      <dsp:nvSpPr>
        <dsp:cNvPr id="0" name=""/>
        <dsp:cNvSpPr/>
      </dsp:nvSpPr>
      <dsp:spPr>
        <a:xfrm>
          <a:off x="5046584" y="553570"/>
          <a:ext cx="545788" cy="54578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fr-FR" sz="600" kern="1200"/>
            <a:t>événement passé n fois</a:t>
          </a:r>
        </a:p>
      </dsp:txBody>
      <dsp:txXfrm>
        <a:off x="5046584" y="553570"/>
        <a:ext cx="545788" cy="545788"/>
      </dsp:txXfrm>
    </dsp:sp>
    <dsp:sp modelId="{9D65212F-E93B-41D5-B3F7-B826F405EC33}">
      <dsp:nvSpPr>
        <dsp:cNvPr id="0" name=""/>
        <dsp:cNvSpPr/>
      </dsp:nvSpPr>
      <dsp:spPr>
        <a:xfrm rot="10800000">
          <a:off x="5176280" y="1205019"/>
          <a:ext cx="286395" cy="223998"/>
        </a:xfrm>
        <a:prstGeom prst="triangle">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026B548-93A0-4B8C-B66A-04C797A35647}">
      <dsp:nvSpPr>
        <dsp:cNvPr id="0" name=""/>
        <dsp:cNvSpPr/>
      </dsp:nvSpPr>
      <dsp:spPr>
        <a:xfrm>
          <a:off x="4910341" y="1521997"/>
          <a:ext cx="818273" cy="81827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fr-FR" sz="900" kern="1200"/>
            <a:t>événement raconté (récit) 1 fois</a:t>
          </a:r>
        </a:p>
      </dsp:txBody>
      <dsp:txXfrm>
        <a:off x="4910341" y="1521997"/>
        <a:ext cx="818273" cy="818273"/>
      </dsp:txXfrm>
    </dsp:sp>
  </dsp:spTree>
</dsp:drawing>
</file>

<file path=word/diagrams/drawing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B8D9E64-B369-49FF-8A83-68A097461C49}">
      <dsp:nvSpPr>
        <dsp:cNvPr id="0" name=""/>
        <dsp:cNvSpPr/>
      </dsp:nvSpPr>
      <dsp:spPr>
        <a:xfrm>
          <a:off x="232391" y="0"/>
          <a:ext cx="2633767" cy="133200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0EE892D-56BE-4437-9E1B-AE34CD3C1B72}">
      <dsp:nvSpPr>
        <dsp:cNvPr id="0" name=""/>
        <dsp:cNvSpPr/>
      </dsp:nvSpPr>
      <dsp:spPr>
        <a:xfrm>
          <a:off x="175239" y="399600"/>
          <a:ext cx="1336249" cy="5328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fr-FR" sz="1300" kern="1200">
              <a:solidFill>
                <a:schemeClr val="bg1"/>
              </a:solidFill>
            </a:rPr>
            <a:t>événement</a:t>
          </a:r>
          <a:r>
            <a:rPr lang="fr-FR" sz="1300" kern="1200">
              <a:solidFill>
                <a:schemeClr val="tx1"/>
              </a:solidFill>
            </a:rPr>
            <a:t> </a:t>
          </a:r>
          <a:r>
            <a:rPr lang="fr-FR" sz="1300" kern="1200">
              <a:solidFill>
                <a:schemeClr val="bg1"/>
              </a:solidFill>
            </a:rPr>
            <a:t>raconté (présent)</a:t>
          </a:r>
        </a:p>
      </dsp:txBody>
      <dsp:txXfrm>
        <a:off x="175239" y="399600"/>
        <a:ext cx="1336249" cy="532800"/>
      </dsp:txXfrm>
    </dsp:sp>
    <dsp:sp modelId="{D22A09F8-1823-4241-88E7-33F8559E4561}">
      <dsp:nvSpPr>
        <dsp:cNvPr id="0" name=""/>
        <dsp:cNvSpPr/>
      </dsp:nvSpPr>
      <dsp:spPr>
        <a:xfrm>
          <a:off x="1587061" y="399600"/>
          <a:ext cx="1336249" cy="5328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fr-FR" sz="1300" kern="1200"/>
            <a:t>événement arrivé (futur)</a:t>
          </a:r>
        </a:p>
      </dsp:txBody>
      <dsp:txXfrm>
        <a:off x="1587061" y="399600"/>
        <a:ext cx="1336249" cy="532800"/>
      </dsp:txXfrm>
    </dsp:sp>
  </dsp:spTree>
</dsp:drawing>
</file>

<file path=word/diagrams/drawing9.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A543168-06C7-4D7F-B8C8-280663A12833}">
      <dsp:nvSpPr>
        <dsp:cNvPr id="0" name=""/>
        <dsp:cNvSpPr/>
      </dsp:nvSpPr>
      <dsp:spPr>
        <a:xfrm rot="16200000">
          <a:off x="2513" y="493"/>
          <a:ext cx="1338213" cy="1338213"/>
        </a:xfrm>
        <a:prstGeom prst="upArrow">
          <a:avLst>
            <a:gd name="adj1" fmla="val 50000"/>
            <a:gd name="adj2" fmla="val 35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fr-FR" sz="1100" kern="1200"/>
            <a:t>événement raconté (passé)</a:t>
          </a:r>
        </a:p>
      </dsp:txBody>
      <dsp:txXfrm rot="16200000">
        <a:off x="2513" y="493"/>
        <a:ext cx="1338213" cy="1338213"/>
      </dsp:txXfrm>
    </dsp:sp>
    <dsp:sp modelId="{D5DBC18E-C569-4F5F-8F18-E8C34A2790BB}">
      <dsp:nvSpPr>
        <dsp:cNvPr id="0" name=""/>
        <dsp:cNvSpPr/>
      </dsp:nvSpPr>
      <dsp:spPr>
        <a:xfrm rot="5400000">
          <a:off x="4102492" y="493"/>
          <a:ext cx="1338213" cy="1338213"/>
        </a:xfrm>
        <a:prstGeom prst="upArrow">
          <a:avLst>
            <a:gd name="adj1" fmla="val 50000"/>
            <a:gd name="adj2" fmla="val 35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fr-FR" sz="1100" kern="1200"/>
            <a:t>cours de l'histoire (futur)</a:t>
          </a:r>
        </a:p>
      </dsp:txBody>
      <dsp:txXfrm rot="5400000">
        <a:off x="4102492" y="493"/>
        <a:ext cx="1338213" cy="1338213"/>
      </dsp:txXfrm>
    </dsp:sp>
  </dsp:spTree>
</dsp:drawing>
</file>

<file path=word/diagrams/layout1.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layout10.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layout1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4.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bProcess2">
  <dgm:title val=""/>
  <dgm:desc val=""/>
  <dgm:catLst>
    <dgm:cat type="process" pri="24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dgm:varLst>
    <dgm:choose name="Name0">
      <dgm:if name="Name1" func="var" arg="dir" op="equ" val="norm">
        <dgm:alg type="snake">
          <dgm:param type="grDir" val="tL"/>
          <dgm:param type="flowDir" val="col"/>
          <dgm:param type="contDir" val="revDir"/>
        </dgm:alg>
      </dgm:if>
      <dgm:else name="Name2">
        <dgm:alg type="snake">
          <dgm:param type="grDir" val="tR"/>
          <dgm:param type="flowDir" val="col"/>
          <dgm:param type="contDir" val="revDir"/>
        </dgm:alg>
      </dgm:else>
    </dgm:choose>
    <dgm:shape xmlns:r="http://schemas.openxmlformats.org/officeDocument/2006/relationships" r:blip="">
      <dgm:adjLst/>
    </dgm:shape>
    <dgm:presOf/>
    <dgm:constrLst>
      <dgm:constr type="w" for="ch" forName="firstNode" refType="w"/>
      <dgm:constr type="w" for="ch" forName="lastNode" refType="w" refFor="ch" refForName="firstNode" op="equ"/>
      <dgm:constr type="w" for="ch" forName="middleNode" refType="w" refFor="ch" refForName="firstNode" op="equ"/>
      <dgm:constr type="h" for="ch" ptType="sibTrans" refType="w" refFor="ch" refForName="middleNode" op="equ" fact="0.35"/>
      <dgm:constr type="sp" refType="w" refFor="ch" refForName="middleNode" fact="0.5"/>
      <dgm:constr type="connDist" for="des" ptType="sibTrans" op="equ"/>
      <dgm:constr type="primFontSz" for="ch" forName="firstNode" val="65"/>
      <dgm:constr type="primFontSz" for="ch" forName="lastNode" refType="primFontSz" refFor="ch" refForName="firstNode" op="equ"/>
      <dgm:constr type="primFontSz" for="des" forName="shape" val="65"/>
      <dgm:constr type="primFontSz" for="des" forName="shape" refType="primFontSz" refFor="ch" refForName="firstNode" op="lte"/>
      <dgm:constr type="primFontSz" for="des" forName="shape" refType="primFontSz" refFor="ch" refForName="lastNode" op="lte"/>
    </dgm:constrLst>
    <dgm:ruleLst/>
    <dgm:forEach name="Name3" axis="ch" ptType="node">
      <dgm:choose name="Name4">
        <dgm:if name="Name5" axis="self" ptType="node" func="pos" op="equ" val="1">
          <dgm:layoutNode name="fir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if name="Name6" axis="self" ptType="node" func="revPos" op="equ" val="1">
          <dgm:layoutNode name="la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7">
          <dgm:layoutNode name="middleNode">
            <dgm:alg type="composite"/>
            <dgm:shape xmlns:r="http://schemas.openxmlformats.org/officeDocument/2006/relationships" r:blip="">
              <dgm:adjLst/>
            </dgm:shape>
            <dgm:presOf/>
            <dgm:constrLst>
              <dgm:constr type="h" refType="w"/>
              <dgm:constr type="w" for="ch" forName="padding" refType="w"/>
              <dgm:constr type="h" for="ch" forName="padding" refType="h"/>
              <dgm:constr type="w" for="ch" forName="shape" refType="w" fact="0.667"/>
              <dgm:constr type="h" for="ch" forName="shape" refType="h" fact="0.667"/>
              <dgm:constr type="ctrX" for="ch" forName="shape" refType="w" fact="0.5"/>
              <dgm:constr type="ctrY" for="ch" forName="shape" refType="h" fact="0.5"/>
            </dgm:constrLst>
            <dgm:ruleLst/>
            <dgm:layoutNode name="padding">
              <dgm:alg type="sp"/>
              <dgm:shape xmlns:r="http://schemas.openxmlformats.org/officeDocument/2006/relationships" type="ellipse" r:blip="" hideGeom="1">
                <dgm:adjLst/>
              </dgm:shape>
              <dgm:presOf/>
              <dgm:constrLst/>
              <dgm:ruleLst/>
            </dgm:layoutNode>
            <dgm:layoutNode name="shap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else>
      </dgm:choose>
      <dgm:forEach name="Name8" axis="followSib" ptType="sibTrans" cnt="1">
        <dgm:layoutNode name="sibTrans">
          <dgm:choose name="Name9">
            <dgm:if name="Name10" func="var" arg="dir" op="equ" val="norm">
              <dgm:choose name="Name11">
                <dgm:if name="Name12" axis="self" ptType="sibTrans" func="pos" op="equ" val="1">
                  <dgm:alg type="conn">
                    <dgm:param type="begPts" val="auto"/>
                    <dgm:param type="endPts" val="auto"/>
                    <dgm:param type="srcNode" val="firstNode"/>
                    <dgm:param type="dstNode" val="shape"/>
                  </dgm:alg>
                </dgm:if>
                <dgm:if name="Name13" axis="self" ptType="sibTrans" func="revPos" op="equ" val="1">
                  <dgm:alg type="conn">
                    <dgm:param type="begPts" val="auto"/>
                    <dgm:param type="endPts" val="auto"/>
                    <dgm:param type="srcNode" val="shape"/>
                    <dgm:param type="dstNode" val="lastNode"/>
                  </dgm:alg>
                </dgm:if>
                <dgm:else name="Name14">
                  <dgm:alg type="conn">
                    <dgm:param type="begPts" val="auto"/>
                    <dgm:param type="endPts" val="auto"/>
                    <dgm:param type="srcNode" val="shape"/>
                    <dgm:param type="dstNode" val="shape"/>
                  </dgm:alg>
                </dgm:else>
              </dgm:choose>
            </dgm:if>
            <dgm:else name="Name15">
              <dgm:choose name="Name16">
                <dgm:if name="Name17" axis="self" ptType="sibTrans" func="pos" op="equ" val="1">
                  <dgm:alg type="conn">
                    <dgm:param type="begPts" val="auto"/>
                    <dgm:param type="endPts" val="auto"/>
                    <dgm:param type="srcNode" val="firstNode"/>
                    <dgm:param type="dstNode" val="shape"/>
                  </dgm:alg>
                </dgm:if>
                <dgm:if name="Name18" axis="self" ptType="sibTrans" func="revPos" op="equ" val="1">
                  <dgm:alg type="conn">
                    <dgm:param type="begPts" val="auto"/>
                    <dgm:param type="endPts" val="auto"/>
                    <dgm:param type="srcNode" val="shape"/>
                    <dgm:param type="dstNode" val="lastNode"/>
                  </dgm:alg>
                </dgm:if>
                <dgm:else name="Name19">
                  <dgm:alg type="conn">
                    <dgm:param type="begPts" val="auto"/>
                    <dgm:param type="endPts" val="auto"/>
                    <dgm:param type="srcNode" val="shape"/>
                    <dgm:param type="dstNode" val="shape"/>
                  </dgm:alg>
                </dgm:else>
              </dgm:choose>
            </dgm:else>
          </dgm:choose>
          <dgm:shape xmlns:r="http://schemas.openxmlformats.org/officeDocument/2006/relationships" rot="90" type="triangle" r:blip="">
            <dgm:adjLst/>
          </dgm:shape>
          <dgm:presOf axis="self"/>
          <dgm:constrLst>
            <dgm:constr type="w" refType="h"/>
            <dgm:constr type="connDist"/>
            <dgm:constr type="begPad" refType="connDist" fact="0.25"/>
            <dgm:constr type="endPad" refType="connDist" fact="0.22"/>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bProcess2">
  <dgm:title val=""/>
  <dgm:desc val=""/>
  <dgm:catLst>
    <dgm:cat type="process" pri="24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dgm:varLst>
    <dgm:choose name="Name0">
      <dgm:if name="Name1" func="var" arg="dir" op="equ" val="norm">
        <dgm:alg type="snake">
          <dgm:param type="grDir" val="tL"/>
          <dgm:param type="flowDir" val="col"/>
          <dgm:param type="contDir" val="revDir"/>
        </dgm:alg>
      </dgm:if>
      <dgm:else name="Name2">
        <dgm:alg type="snake">
          <dgm:param type="grDir" val="tR"/>
          <dgm:param type="flowDir" val="col"/>
          <dgm:param type="contDir" val="revDir"/>
        </dgm:alg>
      </dgm:else>
    </dgm:choose>
    <dgm:shape xmlns:r="http://schemas.openxmlformats.org/officeDocument/2006/relationships" r:blip="">
      <dgm:adjLst/>
    </dgm:shape>
    <dgm:presOf/>
    <dgm:constrLst>
      <dgm:constr type="w" for="ch" forName="firstNode" refType="w"/>
      <dgm:constr type="w" for="ch" forName="lastNode" refType="w" refFor="ch" refForName="firstNode" op="equ"/>
      <dgm:constr type="w" for="ch" forName="middleNode" refType="w" refFor="ch" refForName="firstNode" op="equ"/>
      <dgm:constr type="h" for="ch" ptType="sibTrans" refType="w" refFor="ch" refForName="middleNode" op="equ" fact="0.35"/>
      <dgm:constr type="sp" refType="w" refFor="ch" refForName="middleNode" fact="0.5"/>
      <dgm:constr type="connDist" for="des" ptType="sibTrans" op="equ"/>
      <dgm:constr type="primFontSz" for="ch" forName="firstNode" val="65"/>
      <dgm:constr type="primFontSz" for="ch" forName="lastNode" refType="primFontSz" refFor="ch" refForName="firstNode" op="equ"/>
      <dgm:constr type="primFontSz" for="des" forName="shape" val="65"/>
      <dgm:constr type="primFontSz" for="des" forName="shape" refType="primFontSz" refFor="ch" refForName="firstNode" op="lte"/>
      <dgm:constr type="primFontSz" for="des" forName="shape" refType="primFontSz" refFor="ch" refForName="lastNode" op="lte"/>
    </dgm:constrLst>
    <dgm:ruleLst/>
    <dgm:forEach name="Name3" axis="ch" ptType="node">
      <dgm:choose name="Name4">
        <dgm:if name="Name5" axis="self" ptType="node" func="pos" op="equ" val="1">
          <dgm:layoutNode name="fir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if name="Name6" axis="self" ptType="node" func="revPos" op="equ" val="1">
          <dgm:layoutNode name="la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7">
          <dgm:layoutNode name="middleNode">
            <dgm:alg type="composite"/>
            <dgm:shape xmlns:r="http://schemas.openxmlformats.org/officeDocument/2006/relationships" r:blip="">
              <dgm:adjLst/>
            </dgm:shape>
            <dgm:presOf/>
            <dgm:constrLst>
              <dgm:constr type="h" refType="w"/>
              <dgm:constr type="w" for="ch" forName="padding" refType="w"/>
              <dgm:constr type="h" for="ch" forName="padding" refType="h"/>
              <dgm:constr type="w" for="ch" forName="shape" refType="w" fact="0.667"/>
              <dgm:constr type="h" for="ch" forName="shape" refType="h" fact="0.667"/>
              <dgm:constr type="ctrX" for="ch" forName="shape" refType="w" fact="0.5"/>
              <dgm:constr type="ctrY" for="ch" forName="shape" refType="h" fact="0.5"/>
            </dgm:constrLst>
            <dgm:ruleLst/>
            <dgm:layoutNode name="padding">
              <dgm:alg type="sp"/>
              <dgm:shape xmlns:r="http://schemas.openxmlformats.org/officeDocument/2006/relationships" type="ellipse" r:blip="" hideGeom="1">
                <dgm:adjLst/>
              </dgm:shape>
              <dgm:presOf/>
              <dgm:constrLst/>
              <dgm:ruleLst/>
            </dgm:layoutNode>
            <dgm:layoutNode name="shap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else>
      </dgm:choose>
      <dgm:forEach name="Name8" axis="followSib" ptType="sibTrans" cnt="1">
        <dgm:layoutNode name="sibTrans">
          <dgm:choose name="Name9">
            <dgm:if name="Name10" func="var" arg="dir" op="equ" val="norm">
              <dgm:choose name="Name11">
                <dgm:if name="Name12" axis="self" ptType="sibTrans" func="pos" op="equ" val="1">
                  <dgm:alg type="conn">
                    <dgm:param type="begPts" val="auto"/>
                    <dgm:param type="endPts" val="auto"/>
                    <dgm:param type="srcNode" val="firstNode"/>
                    <dgm:param type="dstNode" val="shape"/>
                  </dgm:alg>
                </dgm:if>
                <dgm:if name="Name13" axis="self" ptType="sibTrans" func="revPos" op="equ" val="1">
                  <dgm:alg type="conn">
                    <dgm:param type="begPts" val="auto"/>
                    <dgm:param type="endPts" val="auto"/>
                    <dgm:param type="srcNode" val="shape"/>
                    <dgm:param type="dstNode" val="lastNode"/>
                  </dgm:alg>
                </dgm:if>
                <dgm:else name="Name14">
                  <dgm:alg type="conn">
                    <dgm:param type="begPts" val="auto"/>
                    <dgm:param type="endPts" val="auto"/>
                    <dgm:param type="srcNode" val="shape"/>
                    <dgm:param type="dstNode" val="shape"/>
                  </dgm:alg>
                </dgm:else>
              </dgm:choose>
            </dgm:if>
            <dgm:else name="Name15">
              <dgm:choose name="Name16">
                <dgm:if name="Name17" axis="self" ptType="sibTrans" func="pos" op="equ" val="1">
                  <dgm:alg type="conn">
                    <dgm:param type="begPts" val="auto"/>
                    <dgm:param type="endPts" val="auto"/>
                    <dgm:param type="srcNode" val="firstNode"/>
                    <dgm:param type="dstNode" val="shape"/>
                  </dgm:alg>
                </dgm:if>
                <dgm:if name="Name18" axis="self" ptType="sibTrans" func="revPos" op="equ" val="1">
                  <dgm:alg type="conn">
                    <dgm:param type="begPts" val="auto"/>
                    <dgm:param type="endPts" val="auto"/>
                    <dgm:param type="srcNode" val="shape"/>
                    <dgm:param type="dstNode" val="lastNode"/>
                  </dgm:alg>
                </dgm:if>
                <dgm:else name="Name19">
                  <dgm:alg type="conn">
                    <dgm:param type="begPts" val="auto"/>
                    <dgm:param type="endPts" val="auto"/>
                    <dgm:param type="srcNode" val="shape"/>
                    <dgm:param type="dstNode" val="shape"/>
                  </dgm:alg>
                </dgm:else>
              </dgm:choose>
            </dgm:else>
          </dgm:choose>
          <dgm:shape xmlns:r="http://schemas.openxmlformats.org/officeDocument/2006/relationships" rot="90" type="triangle" r:blip="">
            <dgm:adjLst/>
          </dgm:shape>
          <dgm:presOf axis="self"/>
          <dgm:constrLst>
            <dgm:constr type="w" refType="h"/>
            <dgm:constr type="connDist"/>
            <dgm:constr type="begPad" refType="connDist" fact="0.25"/>
            <dgm:constr type="endPad" refType="connDist" fact="0.22"/>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9.xml><?xml version="1.0" encoding="utf-8"?>
<dgm:layoutDef xmlns:dgm="http://schemas.openxmlformats.org/drawingml/2006/diagram" xmlns:a="http://schemas.openxmlformats.org/drawingml/2006/main" uniqueId="urn:microsoft.com/office/officeart/2005/8/layout/arrow1">
  <dgm:title val=""/>
  <dgm:desc val=""/>
  <dgm:catLst>
    <dgm:cat type="relationship" pri="7000"/>
    <dgm:cat type="process" pri="32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ycle">
    <dgm:varLst>
      <dgm:dir/>
      <dgm:resizeHandles val="exact"/>
    </dgm:varLst>
    <dgm:choose name="Name0">
      <dgm:if name="Name1" axis="ch" ptType="node" func="cnt" op="equ" val="2">
        <dgm:choose name="Name2">
          <dgm:if name="Name3" func="var" arg="dir" op="equ" val="norm">
            <dgm:alg type="cycle">
              <dgm:param type="rotPath" val="alongPath"/>
              <dgm:param type="stAng" val="270"/>
            </dgm:alg>
          </dgm:if>
          <dgm:else name="Name4">
            <dgm:alg type="cycle">
              <dgm:param type="rotPath" val="alongPath"/>
              <dgm:param type="stAng" val="90"/>
              <dgm:param type="spanAng" val="-360"/>
            </dgm:alg>
          </dgm:else>
        </dgm:choose>
      </dgm:if>
      <dgm:else name="Name5">
        <dgm:choose name="Name6">
          <dgm:if name="Name7" func="var" arg="dir" op="equ" val="norm">
            <dgm:alg type="cycle">
              <dgm:param type="rotPath" val="alongPath"/>
            </dgm:alg>
          </dgm:if>
          <dgm:else name="Name8">
            <dgm:alg type="cycle">
              <dgm:param type="rotPath" val="alongPath"/>
              <dgm:param type="spanAng" val="-360"/>
            </dgm:alg>
          </dgm:else>
        </dgm:choose>
      </dgm:else>
    </dgm:choose>
    <dgm:shape xmlns:r="http://schemas.openxmlformats.org/officeDocument/2006/relationships" r:blip="">
      <dgm:adjLst/>
    </dgm:shape>
    <dgm:presOf/>
    <dgm:choose name="Name9">
      <dgm:if name="Name10" axis="ch" ptType="node" func="cnt" op="equ" val="2">
        <dgm:constrLst>
          <dgm:constr type="primFontSz" for="ch" ptType="node" op="equ" val="65"/>
          <dgm:constr type="w" for="ch" ptType="node" refType="w"/>
          <dgm:constr type="h" for="ch" ptType="node" refType="w" refFor="ch" refPtType="node"/>
          <dgm:constr type="sibSp" refType="w" refFor="ch" refPtType="node" fact="0.1"/>
          <dgm:constr type="diam" refType="w" refFor="ch" refPtType="node" fact="1.1"/>
        </dgm:constrLst>
      </dgm:if>
      <dgm:if name="Name11" axis="ch" ptType="node" func="cnt" op="equ" val="5">
        <dgm:constrLst>
          <dgm:constr type="primFontSz" for="ch" ptType="node" op="equ" val="65"/>
          <dgm:constr type="w" for="ch" ptType="node" refType="w"/>
          <dgm:constr type="h" for="ch" ptType="node" refType="w" refFor="ch" refPtType="node"/>
          <dgm:constr type="sibSp" refType="w" refFor="ch" refPtType="node" fact="-0.24"/>
        </dgm:constrLst>
      </dgm:if>
      <dgm:if name="Name12" axis="ch" ptType="node" func="cnt" op="equ" val="6">
        <dgm:constrLst>
          <dgm:constr type="primFontSz" for="ch" ptType="node" op="equ" val="65"/>
          <dgm:constr type="w" for="ch" ptType="node" refType="w"/>
          <dgm:constr type="h" for="ch" ptType="node" refType="w" refFor="ch" refPtType="node"/>
          <dgm:constr type="sibSp" refType="w" refFor="ch" refPtType="node" fact="-0.2"/>
        </dgm:constrLst>
      </dgm:if>
      <dgm:if name="Name13" axis="ch" ptType="node" func="cnt" op="equ" val="8">
        <dgm:constrLst>
          <dgm:constr type="primFontSz" for="ch" ptType="node" op="equ" val="65"/>
          <dgm:constr type="w" for="ch" ptType="node" refType="w"/>
          <dgm:constr type="h" for="ch" ptType="node" refType="w" refFor="ch" refPtType="node"/>
          <dgm:constr type="sibSp" refType="w" refFor="ch" refPtType="node" fact="-0.15"/>
        </dgm:constrLst>
      </dgm:if>
      <dgm:if name="Name14" axis="ch" ptType="node" func="cnt" op="equ" val="10">
        <dgm:constrLst>
          <dgm:constr type="primFontSz" for="ch" ptType="node" op="lte" val="65"/>
          <dgm:constr type="w" for="ch" ptType="node" refType="w"/>
          <dgm:constr type="h" for="ch" ptType="node" refType="w" refFor="ch" refPtType="node"/>
          <dgm:constr type="sibSp" refType="w" refFor="ch" refPtType="node" fact="-0.24"/>
        </dgm:constrLst>
      </dgm:if>
      <dgm:else name="Name15">
        <dgm:constrLst>
          <dgm:constr type="primFontSz" for="ch" ptType="node" op="equ" val="65"/>
          <dgm:constr type="w" for="ch" ptType="node" refType="w"/>
          <dgm:constr type="h" for="ch" ptType="node" refType="w" refFor="ch" refPtType="node"/>
          <dgm:constr type="sibSp" refType="w" refFor="ch" refPtType="node" fact="-0.35"/>
        </dgm:constrLst>
      </dgm:else>
    </dgm:choose>
    <dgm:ruleLst/>
    <dgm:forEach name="Name16" axis="ch" ptType="node">
      <dgm:layoutNode name="arrow">
        <dgm:varLst>
          <dgm:bulletEnabled val="1"/>
        </dgm:varLst>
        <dgm:alg type="tx"/>
        <dgm:shape xmlns:r="http://schemas.openxmlformats.org/officeDocument/2006/relationships" type="upArrow" r:blip="">
          <dgm:adjLst>
            <dgm:adj idx="2" val="0.35"/>
          </dgm:adjLst>
        </dgm:shape>
        <dgm:presOf axis="desOrSelf" ptType="node"/>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Étude structurale et comparée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Lar</b:Tag>
    <b:SourceType>Book</b:SourceType>
    <b:Guid>{6D78247A-DA9F-44E8-8809-F124D06D4508}</b:Guid>
    <b:LCID>0</b:LCID>
    <b:Author>
      <b:Author>
        <b:NameList>
          <b:Person>
            <b:Last>dictionnaire</b:Last>
            <b:First>Larousse</b:First>
          </b:Person>
        </b:NameList>
      </b:Author>
    </b:Author>
    <b:Title>Larousse</b:Title>
    <b:RefOrder>1</b:RefOrder>
  </b:Source>
  <b:Source>
    <b:Tag>Moh66</b:Tag>
    <b:SourceType>Book</b:SourceType>
    <b:Guid>{34A91B58-A3B2-4F2C-86F5-758798E54BE8}</b:Guid>
    <b:LCID>0</b:LCID>
    <b:Author>
      <b:Author>
        <b:NameList>
          <b:Person>
            <b:Last>DIB</b:Last>
            <b:First>Mohammed</b:First>
          </b:Person>
        </b:NameList>
      </b:Author>
    </b:Author>
    <b:Title>Le Talisman</b:Title>
    <b:Year>1966</b:Year>
    <b:City>Paris</b:City>
    <b:Publisher>Seuil</b:Publisher>
    <b:RefOrder>2</b:RefOrder>
  </b:Source>
  <b:Source>
    <b:Tag>Tah97</b:Tag>
    <b:SourceType>Book</b:SourceType>
    <b:Guid>{2690C296-B50D-48E3-AE5D-8214AEE0E966}</b:Guid>
    <b:LCID>0</b:LCID>
    <b:Author>
      <b:Author>
        <b:NameList>
          <b:Person>
            <b:Last>BENJELLOUN</b:Last>
            <b:First>Tahar</b:First>
          </b:Person>
        </b:NameList>
      </b:Author>
    </b:Author>
    <b:Title>Moha le fou Moha le sage</b:Title>
    <b:Year>1997</b:Year>
    <b:City>Paris</b:City>
    <b:Publisher>Seuil</b:Publisher>
    <b:RefOrder>3</b:RefOrder>
  </b:Source>
  <b:Source>
    <b:Tag>Abd86</b:Tag>
    <b:SourceType>Book</b:SourceType>
    <b:Guid>{B7C917DE-C7EA-4C1A-A297-1AA1052361B3}</b:Guid>
    <b:LCID>0</b:LCID>
    <b:Author>
      <b:Author>
        <b:NameList>
          <b:Person>
            <b:Last>MEDDEB</b:Last>
            <b:First>Abdelwahhab</b:First>
          </b:Person>
        </b:NameList>
      </b:Author>
    </b:Author>
    <b:Title>Phantasia</b:Title>
    <b:Year>1986</b:Year>
    <b:City>Paris</b:City>
    <b:Publisher>Sindbad</b:Publisher>
    <b:RefOrder>4</b:RefOrder>
  </b:Source>
  <b:Source>
    <b:Tag>Sou15</b:Tag>
    <b:SourceType>SoundRecording</b:SourceType>
    <b:Guid>{713544B7-2C4B-48CC-A2DE-3268934909ED}</b:Guid>
    <b:LCID>0</b:LCID>
    <b:Author>
      <b:Author>
        <b:NameList>
          <b:Person>
            <b:Last>entretient</b:Last>
          </b:Person>
        </b:NameList>
      </b:Author>
    </b:Author>
    <b:Title>Soufisme par Abdelwahab Meddeb</b:Title>
    <b:Year>Ajoutée le 25 sept. 2015</b:Year>
    <b:CountryRegion>France</b:CountryRegion>
    <b:RefOrder>5</b:RefOrder>
  </b:Source>
  <b:Source>
    <b:Tag>AlM06</b:Tag>
    <b:SourceType>Book</b:SourceType>
    <b:Guid>{789A5526-3789-4CF7-B066-B7E8CBA828D5}</b:Guid>
    <b:LCID>0</b:LCID>
    <b:Title>Al-Manhal (Français/Arabe)</b:Title>
    <b:Year>2006</b:Year>
    <b:City>Beyrouth</b:City>
    <b:Publisher>Dar Alkitab Al-Hadith</b:Publisher>
    <b:RefOrder>6</b:RefOrder>
  </b:Source>
  <b:Source>
    <b:Tag>Ibn95</b:Tag>
    <b:SourceType>Book</b:SourceType>
    <b:Guid>{1557DC01-4C7D-437F-8C43-E5D6416C5BC4}</b:Guid>
    <b:LCID>0</b:LCID>
    <b:Title>Les Soufis d'Andalousie</b:Title>
    <b:Year>1995</b:Year>
    <b:Author>
      <b:Author>
        <b:NameList>
          <b:Person>
            <b:Last>Déladrière.</b:Last>
            <b:First>Ibn</b:First>
            <b:Middle>Arabi Al-Hatimi/ traduit par Roger</b:Middle>
          </b:Person>
        </b:NameList>
      </b:Author>
    </b:Author>
    <b:City>Paris</b:City>
    <b:Publisher>Albin Michel</b:Publisher>
    <b:RefOrder>7</b:RefOrder>
  </b:Source>
  <b:Source>
    <b:Tag>Emi66</b:Tag>
    <b:SourceType>Book</b:SourceType>
    <b:Guid>{8A5A3FF9-48C9-45DF-9D6B-112B8E33C7CB}</b:Guid>
    <b:Author>
      <b:Author>
        <b:NameList>
          <b:Person>
            <b:Last>Benviniste</b:Last>
            <b:First>Emile</b:First>
          </b:Person>
        </b:NameList>
      </b:Author>
    </b:Author>
    <b:Title>problèmes de linguistique générale</b:Title>
    <b:Year>1966</b:Year>
    <b:Publisher>points</b:Publisher>
    <b:RefOrder>8</b:RefOrder>
  </b:Source>
  <b:Source>
    <b:Tag>e</b:Tag>
    <b:SourceType>Book</b:SourceType>
    <b:Guid>{D63573D6-3898-49DF-8F9C-1EA09A6A5DC8}</b:Guid>
    <b:LCID>0</b:LCID>
    <b:Author>
      <b:Author>
        <b:NameList>
          <b:Person>
            <b:Last>Benviniste</b:Last>
            <b:First>Emile</b:First>
          </b:Person>
        </b:NameList>
      </b:Author>
    </b:Author>
    <b:Title>Problèmes de linguistique générale</b:Title>
    <b:Year>1966</b:Year>
    <b:City>Paris</b:City>
    <b:Publisher>Points</b:Publisher>
    <b:RefOrder>9</b:RefOrder>
  </b:Source>
  <b:Source>
    <b:Tag>Tzv672</b:Tag>
    <b:SourceType>Book</b:SourceType>
    <b:Guid>{6CC6A6F4-92AE-46BF-9215-D27DF3ACD69C}</b:Guid>
    <b:LCID>0</b:LCID>
    <b:Author>
      <b:Author>
        <b:NameList>
          <b:Person>
            <b:Last>Todorov</b:Last>
            <b:First>Tzvan</b:First>
          </b:Person>
        </b:NameList>
      </b:Author>
    </b:Author>
    <b:Title>Littérature et significations</b:Title>
    <b:Year>1967</b:Year>
    <b:City>Paris</b:City>
    <b:Publisher>Seuil</b:Publisher>
    <b:RefOrder>10</b:RefOrder>
  </b:Source>
  <b:Source>
    <b:Tag>htt15</b:Tag>
    <b:SourceType>SoundRecording</b:SourceType>
    <b:Guid>{84F43B3E-39E6-4E48-A7BD-4D4D7BC21B6B}</b:Guid>
    <b:LCID>0</b:LCID>
    <b:RefOrder>11</b:RefOrder>
  </b:Source>
  <b:Source>
    <b:Tag>BEN10</b:Tag>
    <b:SourceType>Book</b:SourceType>
    <b:Guid>{96CE7ABD-BF34-4DB8-9C5F-5E0921F1267E}</b:Guid>
    <b:LCID>0</b:LCID>
    <b:Author>
      <b:Author>
        <b:NameList>
          <b:Person>
            <b:Last>BENALI</b:Last>
            <b:First>A.</b:First>
          </b:Person>
        </b:NameList>
      </b:Author>
    </b:Author>
    <b:Title>L'isotopie</b:Title>
    <b:Year>2010</b:Year>
    <b:City>Paris</b:City>
    <b:Publisher>Seuil</b:Publisher>
    <b:Volume>IV</b:Volume>
    <b:NumberVolumes>6</b:NumberVolumes>
    <b:Pages>165</b:Pages>
    <b:RefOrder>12</b:RefOrder>
  </b:Source>
  <b:Source>
    <b:Tag>Lal76</b:Tag>
    <b:SourceType>Book</b:SourceType>
    <b:Guid>{28EB9B9A-F905-41D4-9B22-EF68D177CAFE}</b:Guid>
    <b:LCID>0</b:LCID>
    <b:Author>
      <b:Author>
        <b:NameList>
          <b:Person>
            <b:Last>Bakhtiar</b:Last>
            <b:First>Laleh</b:First>
          </b:Person>
        </b:NameList>
      </b:Author>
    </b:Author>
    <b:Title>Le soufisme: expression de la quête mystique</b:Title>
    <b:Year>1976</b:Year>
    <b:City>Paris</b:City>
    <b:Publisher>Seuil</b:Publisher>
    <b:RefOrder>13</b:RefOrder>
  </b:Source>
  <b:Source>
    <b:Tag>Jac14</b:Tag>
    <b:SourceType>Case</b:SourceType>
    <b:Guid>{AF3EFA5A-958F-4FEA-8E1E-265901F4757E}</b:Guid>
    <b:LCID>0</b:LCID>
    <b:Author>
      <b:Composer>
        <b:NameList>
          <b:Person>
            <b:Last>Kelen</b:Last>
            <b:First>Jacqueline</b:First>
          </b:Person>
        </b:NameList>
      </b:Composer>
      <b:Conductor>
        <b:NameList>
          <b:Person>
            <b:Last>lacoste</b:Last>
            <b:First>maxime</b:First>
          </b:Person>
        </b:NameList>
      </b:Conductor>
      <b:Performer>
        <b:NameList>
          <b:Person>
            <b:Last>culture</b:Last>
            <b:First>France</b:First>
          </b:Person>
        </b:NameList>
      </b:Performer>
      <b:Author>
        <b:NameList>
          <b:Person>
            <b:Last>Kelen</b:Last>
            <b:First>Jacqueline</b:First>
          </b:Person>
        </b:NameList>
      </b:Author>
    </b:Author>
    <b:Title>Mystique et érotique</b:Title>
    <b:Year>30/01/2014</b:Year>
    <b:City>Paris</b:City>
    <b:StateProvince>https://www.youtube.com/watch?v=6VrmhotZ7KM</b:StateProvince>
    <b:CountryRegion>France</b:CountryRegion>
    <b:RefOrder>14</b:RefOrder>
  </b:Source>
  <b:Source>
    <b:Tag>les</b:Tag>
    <b:SourceType>Case</b:SourceType>
    <b:Guid>{0E02E84D-709D-4C25-93A1-F4B56A6F3900}</b:Guid>
    <b:LCID>0</b:LCID>
    <b:Title>le soufisme par Abdelwahab Meddeb</b:Title>
    <b:CaseNumber>https://www.youtube.com/results?search_query=le+soufisme+par+Abdelwahhab+Meddeb</b:CaseNumber>
    <b:Author>
      <b:Author>
        <b:NameList>
          <b:Person>
            <b:Last>MEDDEB</b:Last>
            <b:First>Abd</b:First>
            <b:Middle>El-Wahab</b:Middle>
          </b:Person>
        </b:NameList>
      </b:Author>
    </b:Author>
    <b:City>France Culture. </b:City>
    <b:RefOrder>15</b:RefOrder>
  </b:Source>
  <b:Source>
    <b:Tag>Ibn94</b:Tag>
    <b:SourceType>Book</b:SourceType>
    <b:Guid>{98D7F9A4-FE79-45A7-8E8E-2BB8D85CE204}</b:Guid>
    <b:LCID>0</b:LCID>
    <b:Author>
      <b:Author>
        <b:NameList>
          <b:Person>
            <b:Last>Derkaoui</b:Last>
            <b:First>Ibn</b:First>
            <b:Middle>Arabi (traduit par Vincent</b:Middle>
          </b:Person>
        </b:NameList>
      </b:Author>
    </b:Author>
    <b:Title>Les Joyaux de la sagesse</b:Title>
    <b:Year>1994</b:Year>
    <b:City>Varangéville- France</b:City>
    <b:Publisher>Ossmi</b:Publisher>
    <b:RefOrder>16</b:RefOrder>
  </b:Source>
  <b:Source>
    <b:Tag>Dje90</b:Tag>
    <b:SourceType>Book</b:SourceType>
    <b:Guid>{5442A494-3D0B-44FD-9732-3EB1874DE973}</b:Guid>
    <b:LCID>0</b:LCID>
    <b:Title>Receuil de poésie</b:Title>
    <b:Year>1990</b:Year>
    <b:Author>
      <b:Author>
        <b:NameList>
          <b:Person>
            <b:Last>Rûmi Djellalo-Eddine</b:Last>
          </b:Person>
        </b:NameList>
      </b:Author>
      <b:Translator>
        <b:NameList>
          <b:Person>
            <b:Last>Soullard</b:Last>
            <b:First>Cathrine</b:First>
          </b:Person>
        </b:NameList>
      </b:Translator>
    </b:Author>
    <b:City>Paris</b:City>
    <b:Publisher>Albin Michel</b:Publisher>
    <b:RefOrder>17</b:RefOrder>
  </b:Source>
  <b:Source>
    <b:Tag>les15</b:Tag>
    <b:SourceType>Case</b:SourceType>
    <b:Guid>{BFB5EDF6-A02C-4FAE-80B3-E017D7E7666E}</b:Guid>
    <b:LCID>0</b:LCID>
    <b:Title>les nouveaux chemins de la connaissance. Émission France culture</b:Title>
    <b:Year>2015</b:Year>
    <b:Month>09</b:Month>
    <b:Day>29</b:Day>
    <b:RefOrder>18</b:RefOrder>
  </b:Source>
  <b:Source>
    <b:Tag>Ara79</b:Tag>
    <b:SourceType>Book</b:SourceType>
    <b:Guid>{79BA003C-D2D1-417D-96FC-621466311644}</b:Guid>
    <b:LCID>0</b:LCID>
    <b:Author>
      <b:Author>
        <b:NameList>
          <b:Person>
            <b:Last>Ibn-Arabi</b:Last>
          </b:Person>
        </b:NameList>
      </b:Author>
      <b:Translator>
        <b:NameList>
          <b:Person>
            <b:Last>Austin</b:Last>
            <b:First>J.</b:First>
          </b:Person>
        </b:NameList>
      </b:Translator>
    </b:Author>
    <b:Title>Les Soufie d'Andalousie</b:Title>
    <b:Year>1979</b:Year>
    <b:City>Paris</b:City>
    <b:Publisher>Sindbad</b:Publisher>
    <b:Volume>1</b:Volume>
    <b:NumberVolumes>1</b:NumberVolumes>
    <b:Pages>77</b:Pages>
    <b:RefOrder>19</b:RefOrder>
  </b:Source>
  <b:Source>
    <b:Tag>Sit</b:Tag>
    <b:SourceType>InternetSite</b:SourceType>
    <b:Guid>{FDF72DBC-F01C-4D21-8B11-0F824BD90997}</b:Guid>
    <b:LCID>0</b:LCID>
    <b:Title>France culture</b:Title>
    <b:Author>
      <b:Author>
        <b:NameList>
          <b:Person>
            <b:Last>culture.</b:Last>
            <b:First>Site</b:First>
            <b:Middle>de France</b:Middle>
          </b:Person>
        </b:NameList>
      </b:Author>
    </b:Author>
    <b:InternetSiteTitle>France Culture</b:InternetSiteTitle>
    <b:URL> https://www.franceculture.fr/personne-christian-jambet.html</b:URL>
    <b:RefOrder>20</b:RefOrder>
  </b:Source>
  <b:Source>
    <b:Tag>Ara10</b:Tag>
    <b:SourceType>Book</b:SourceType>
    <b:Guid>{3D5FE7E9-B906-4B22-B31D-C859D02A9DAC}</b:Guid>
    <b:LCID>0</b:LCID>
    <b:Author>
      <b:Author>
        <b:NameList>
          <b:Person>
            <b:Last>Arabi</b:Last>
            <b:First>Ibn</b:First>
          </b:Person>
        </b:NameList>
      </b:Author>
      <b:Translator>
        <b:NameList>
          <b:Person>
            <b:Last>REZKI</b:Last>
            <b:First>SLIMANE</b:First>
          </b:Person>
        </b:NameList>
      </b:Translator>
    </b:Author>
    <b:Title>Livre des termes techniques du soufisme (Kitab içtilah as-Soufia)</b:Title>
    <b:Year>2010</b:Year>
    <b:Publisher>Tabernacle des Lumières</b:Publisher>
    <b:RefOrder>21</b:RefOrder>
  </b:Source>
  <b:Source>
    <b:Tag>Mic05</b:Tag>
    <b:SourceType>ArticleInAPeriodical</b:SourceType>
    <b:Guid>{D26A1CA9-DD4B-4018-82EE-6725915C4BB8}</b:Guid>
    <b:LCID>0</b:LCID>
    <b:Author>
      <b:Author>
        <b:NameList>
          <b:Person>
            <b:Last>Frishkopf</b:Last>
            <b:First>Michael</b:First>
            <b:Middle>(Traduit de l'anglais par Baudouin Dupret.)</b:Middle>
          </b:Person>
        </b:NameList>
      </b:Author>
    </b:Author>
    <b:Title>La voix du poète : tarab et poésie dans le chant mystique soufi</b:Title>
    <b:Year>1996</b:Year>
    <b:City>Paris</b:City>
    <b:Publisher>Anthropologies de l'Égypte</b:Publisher>
    <b:PeriodicalTitle>Anthropologies de l'Égypte 2</b:PeriodicalTitle>
    <b:Month>03</b:Month>
    <b:Day>30</b:Day>
    <b:Pages>1</b:Pages>
    <b:RefOrder>22</b:RefOrder>
  </b:Source>
  <b:Source>
    <b:Tag>off05</b:Tag>
    <b:SourceType>Book</b:SourceType>
    <b:Guid>{7A9F8F1D-54DB-4F0E-B764-BE8B60C945D4}</b:Guid>
    <b:LCID>0</b:LCID>
    <b:Author>
      <b:Author>
        <b:NameList>
          <b:Person>
            <b:Last>Caire.</b:Last>
            <b:First>offices</b:First>
            <b:Middle>des études et recherche linguistique.le</b:Middle>
          </b:Person>
        </b:NameList>
      </b:Author>
    </b:Author>
    <b:Title>Dictionnaire arabe-français</b:Title>
    <b:Year>2005</b:Year>
    <b:City>le Caire</b:City>
    <b:Publisher>Dar al-Kitab al-Hadith</b:Publisher>
    <b:RefOrder>23</b:RefOrder>
  </b:Source>
  <b:Source>
    <b:Tag>laB</b:Tag>
    <b:SourceType>Book</b:SourceType>
    <b:Guid>{9560B49B-ABEE-4971-94AE-1C06FA28751F}</b:Guid>
    <b:LCID>0</b:LCID>
    <b:Author>
      <b:Author>
        <b:NameList>
          <b:Person>
            <b:Last>Bible</b:Last>
            <b:First>la</b:First>
          </b:Person>
        </b:NameList>
      </b:Author>
    </b:Author>
    <b:Title>La Bible</b:Title>
    <b:Publisher>Segond_1880</b:Publisher>
    <b:RefOrder>24</b:RefOrder>
  </b:Source>
  <b:Source>
    <b:Tag>Hal05</b:Tag>
    <b:SourceType>Book</b:SourceType>
    <b:Guid>{4F68DAA4-A1A3-4BCD-BA33-B1232A565E80}</b:Guid>
    <b:LCID>0</b:LCID>
    <b:Author>
      <b:Author>
        <b:NameList>
          <b:Person>
            <b:Last>Hallâj</b:Last>
          </b:Person>
        </b:NameList>
      </b:Author>
      <b:Translator>
        <b:NameList>
          <b:Person>
            <b:Last>Ruspoli</b:Last>
            <b:First>Stéphane</b:First>
          </b:Person>
        </b:NameList>
      </b:Translator>
    </b:Author>
    <b:Title>Aphorismes et sentences</b:Title>
    <b:Year>2005</b:Year>
    <b:City>Paris</b:City>
    <b:Publisher>Cerf</b:Publisher>
    <b:RefOrder>25</b:RefOrder>
  </b:Source>
  <b:Source>
    <b:Tag>Hal85</b:Tag>
    <b:SourceType>Book</b:SourceType>
    <b:Guid>{59E029B8-BA43-460D-809A-D35BC6FE03C6}</b:Guid>
    <b:LCID>0</b:LCID>
    <b:Author>
      <b:Author>
        <b:NameList>
          <b:Person>
            <b:Last>Hallâj</b:Last>
          </b:Person>
        </b:NameList>
      </b:Author>
      <b:Translator>
        <b:NameList>
          <b:Person>
            <b:Last>Sami-Ali</b:Last>
          </b:Person>
        </b:NameList>
      </b:Translator>
    </b:Author>
    <b:Title>Poémes mystiques</b:Title>
    <b:Year>1985</b:Year>
    <b:City>Paris</b:City>
    <b:Publisher>Sindbad Actes Sud</b:Publisher>
    <b:RefOrder>26</b:RefOrder>
  </b:Source>
  <b:Source>
    <b:Tag>Abd07</b:Tag>
    <b:SourceType>Book</b:SourceType>
    <b:Guid>{4BDF2800-C043-411A-BFB8-9E0131C2D583}</b:Guid>
    <b:LCID>0</b:LCID>
    <b:Author>
      <b:Translator>
        <b:NameList>
          <b:Person>
            <b:Last>Meddeb</b:Last>
            <b:First>Abd</b:First>
            <b:Middle>el-Wahhab</b:Middle>
          </b:Person>
        </b:NameList>
      </b:Translator>
    </b:Author>
    <b:Title>Le Message de Hallâj: l'Expatrié</b:Title>
    <b:Year>2007</b:Year>
    <b:City>Paris</b:City>
    <b:Publisher>Sindbad</b:Publisher>
    <b:RefOrder>27</b:RefOrder>
  </b:Source>
  <b:Source>
    <b:Tag>leS</b:Tag>
    <b:SourceType>Book</b:SourceType>
    <b:Guid>{7258CF60-37CD-473F-95C0-20B82648E4ED}</b:Guid>
    <b:LCID>0</b:LCID>
    <b:Title>le Saint Coran</b:Title>
    <b:RefOrder>28</b:RefOrder>
  </b:Source>
  <b:Source>
    <b:Tag>Sai</b:Tag>
    <b:SourceType>Book</b:SourceType>
    <b:Guid>{C44AA593-5146-4023-9CD4-000D610038AB}</b:Guid>
    <b:LCID>0</b:LCID>
    <b:Author>
      <b:Author>
        <b:NameList>
          <b:Person>
            <b:Last>Coran</b:Last>
            <b:First>Saint</b:First>
          </b:Person>
        </b:NameList>
      </b:Author>
    </b:Author>
    <b:Title>Coran</b:Title>
    <b:RefOrder>29</b:RefOrder>
  </b:Source>
  <b:Source>
    <b:Tag>Oma01</b:Tag>
    <b:SourceType>Book</b:SourceType>
    <b:Guid>{31C07810-AD1C-488C-8916-BB10C1F2483A}</b:Guid>
    <b:LCID>0</b:LCID>
    <b:Author>
      <b:Author>
        <b:NameList>
          <b:Person>
            <b:Last>Ahmadouchi</b:Last>
            <b:First>Omar</b:First>
          </b:Person>
        </b:NameList>
      </b:Author>
    </b:Author>
    <b:Title>Titus Buckhardt: Introduction aux doctrines ésotériques de l'Islam</b:Title>
    <b:Year>2001</b:Year>
    <b:City>Paris</b:City>
    <b:Publisher>Tsnîm</b:Publisher>
    <b:RefOrder>30</b:RefOrder>
  </b:Source>
  <b:Source>
    <b:Tag>Uni18</b:Tag>
    <b:SourceType>InternetSite</b:SourceType>
    <b:Guid>{4D58B959-D337-4548-9842-13BD2F978711}</b:Guid>
    <b:LCID>0</b:LCID>
    <b:Title>Universalis.fr</b:Title>
    <b:Year>2018</b:Year>
    <b:InternetSiteTitle>Universalis</b:InternetSiteTitle>
    <b:URL>https://www.universalis.fr</b:URL>
    <b:RefOrder>31</b:RefOrder>
  </b:Source>
  <b:Source>
    <b:Tag>elB89</b:Tag>
    <b:SourceType>Book</b:SourceType>
    <b:Guid>{0305581D-F8B8-49FF-8ADC-C1797ED22665}</b:Guid>
    <b:LCID>0</b:LCID>
    <b:Author>
      <b:Author>
        <b:NameList>
          <b:Person>
            <b:Last>El-Bistami.</b:Last>
            <b:First>Abou</b:First>
            <b:Middle>Yazid</b:Middle>
          </b:Person>
        </b:NameList>
      </b:Author>
      <b:Translator>
        <b:NameList>
          <b:Person>
            <b:Last>MEDDEB.</b:Last>
            <b:First>Abd</b:First>
            <b:Middle>el-Wahhab</b:Middle>
          </b:Person>
        </b:NameList>
      </b:Translator>
    </b:Author>
    <b:Title>Les Dits de Bistami</b:Title>
    <b:Year>1989</b:Year>
    <b:City>Paris</b:City>
    <b:Publisher>FAYARD</b:Publisher>
    <b:RefOrder>32</b:RefOrder>
  </b:Source>
  <b:Source>
    <b:Tag>BAR72</b:Tag>
    <b:SourceType>Book</b:SourceType>
    <b:Guid>{1569562C-ED1F-453F-8CEC-F7FEE78E4B66}</b:Guid>
    <b:LCID>0</b:LCID>
    <b:Author>
      <b:Author>
        <b:NameList>
          <b:Person>
            <b:Last>BARTHES</b:Last>
            <b:First>Roland</b:First>
          </b:Person>
        </b:NameList>
      </b:Author>
    </b:Author>
    <b:Title>Le degré zéro de l'écriture</b:Title>
    <b:Year>1953 à 1972</b:Year>
    <b:Pages>18</b:Pages>
    <b:City>Paris </b:City>
    <b:Publisher>Seuil</b:Publisher>
    <b:CountryRegion>France</b:CountryRegion>
    <b:RefOrder>33</b:RefOrder>
  </b:Source>
  <b:Source>
    <b:Tag>Rey79</b:Tag>
    <b:SourceType>Book</b:SourceType>
    <b:Guid>{71BA7F1E-B6A0-448D-B0A3-13D018FBE8E6}</b:Guid>
    <b:LCID>0</b:LCID>
    <b:Author>
      <b:Author>
        <b:NameList>
          <b:Person>
            <b:Last>Rey-Debov</b:Last>
            <b:First>Josette</b:First>
          </b:Person>
        </b:NameList>
      </b:Author>
    </b:Author>
    <b:Title>Sémiotique</b:Title>
    <b:Year>1979</b:Year>
    <b:City>Paris</b:City>
    <b:Publisher>PUF</b:Publisher>
    <b:RefOrder>34</b:RefOrder>
  </b:Source>
  <b:Source>
    <b:Tag>Sai05</b:Tag>
    <b:SourceType>Book</b:SourceType>
    <b:Guid>{A101D68D-0442-4056-A259-E36F1E91EF4C}</b:Guid>
    <b:LCID>0</b:LCID>
    <b:Author>
      <b:Author>
        <b:NameList>
          <b:Person>
            <b:Last>Said.</b:Last>
            <b:First>George</b:First>
            <b:Middle>SIMON. Michel SASSIN. Mohammed</b:Middle>
          </b:Person>
        </b:NameList>
      </b:Author>
    </b:Author>
    <b:Title>Dictionnaire arabe/ français</b:Title>
    <b:Year>2005</b:Year>
    <b:City>Beirut</b:City>
    <b:Publisher>Dar Alkitab Al-hadith</b:Publisher>
    <b:RefOrder>35</b:RefOrder>
  </b:Source>
  <b:Source>
    <b:Tag>Man</b:Tag>
    <b:SourceType>Book</b:SourceType>
    <b:Guid>{E096DCF7-08AB-4D94-B806-DA12ED34CA16}</b:Guid>
    <b:LCID>0</b:LCID>
    <b:Author>
      <b:Author>
        <b:NameList>
          <b:Person>
            <b:Last>Manzour</b:Last>
            <b:First>Ibn</b:First>
          </b:Person>
        </b:NameList>
      </b:Author>
    </b:Author>
    <b:Title>Lissane Al-Arabe (la langue des Arabes)</b:Title>
    <b:City>Beirut</b:City>
    <b:Publisher>Dar Sader</b:Publisher>
    <b:RefOrder>36</b:RefOrder>
  </b:Source>
  <b:Source>
    <b:Tag>Jea09</b:Tag>
    <b:SourceType>ArticleInAPeriodical</b:SourceType>
    <b:Guid>{7888D3CB-7965-44CB-9CF0-EF8144920352}</b:Guid>
    <b:LCID>0</b:LCID>
    <b:Author>
      <b:Author>
        <b:NameList>
          <b:Person>
            <b:Last>Vaxelaire</b:Last>
            <b:First>Jean-Louis</b:First>
          </b:Person>
        </b:NameList>
      </b:Author>
    </b:Author>
    <b:Title>lexicologie du nom propre et onomastique</b:Title>
    <b:Year>2009</b:Year>
    <b:PeriodicalTitle>Nouvelle revue d'onomastique</b:PeriodicalTitle>
    <b:RefOrder>37</b:RefOrder>
  </b:Source>
  <b:Source>
    <b:Tag>sit18</b:Tag>
    <b:SourceType>InternetSite</b:SourceType>
    <b:Guid>{B4523FA7-3FD9-4B1D-A908-4E94A737D295}</b:Guid>
    <b:LCID>0</b:LCID>
    <b:Title>site de la tariqua El Borhanya Ec-Chadilya (الموقع الرسمي للطريقة البرهاني الشاذلية)</b:Title>
    <b:YearAccessed>2018</b:YearAccessed>
    <b:MonthAccessed>08</b:MonthAccessed>
    <b:DayAccessed>06</b:DayAccessed>
    <b:URL>http://elkhalwa.ahlamontada.com/t129-topic</b:URL>
    <b:RefOrder>38</b:RefOrder>
  </b:Source>
  <b:Source>
    <b:Tag>AlH01</b:Tag>
    <b:SourceType>Book</b:SourceType>
    <b:Guid>{CDFF73BA-9B3B-4BA1-88F6-79E1FDD66F66}</b:Guid>
    <b:LCID>0</b:LCID>
    <b:Author>
      <b:Author>
        <b:NameList>
          <b:Person>
            <b:Last>Al-Himiyari</b:Last>
            <b:First>Ibn</b:First>
            <b:Middle>Essabagh</b:Middle>
          </b:Person>
        </b:NameList>
      </b:Author>
      <b:Translator>
        <b:NameList>
          <b:Person>
            <b:Last>Savoir.</b:Last>
            <b:First>équipe</b:First>
            <b:Middle>de traduction du porteur de</b:Middle>
          </b:Person>
        </b:NameList>
      </b:Translator>
    </b:Author>
    <b:Title>Duratel-asrâr wa tuhfat el-Abrar</b:Title>
    <b:Year>2001</b:Year>
    <b:City>Caire</b:City>
    <b:Publisher>Bibliothèque Al Azharya </b:Publisher>
    <b:CountryRegion>Egypte</b:CountryRegion>
    <b:RefOrder>39</b:RefOrder>
  </b:Source>
  <b:Source>
    <b:Tag>Ara101</b:Tag>
    <b:SourceType>Book</b:SourceType>
    <b:Guid>{FEAEFAB4-5B18-4543-A7B3-B58F0F88D42A}</b:Guid>
    <b:LCID>0</b:LCID>
    <b:Author>
      <b:Author>
        <b:NameList>
          <b:Person>
            <b:Last>Arabi</b:Last>
            <b:First>Muhy</b:First>
            <b:Middle>ad-Dine Ibn</b:Middle>
          </b:Person>
        </b:NameList>
      </b:Author>
      <b:Translator>
        <b:NameList>
          <b:Person>
            <b:Last>Rezki</b:Last>
            <b:First>Slimane</b:First>
          </b:Person>
        </b:NameList>
      </b:Translator>
    </b:Author>
    <b:Title>livre des termes techniques du soufisme</b:Title>
    <b:Year>2010</b:Year>
    <b:Publisher>Tabernacle des lumières</b:Publisher>
    <b:RefOrder>40</b:RefOrder>
  </b:Source>
  <b:Source>
    <b:Tag>alK92</b:Tag>
    <b:SourceType>Book</b:SourceType>
    <b:Guid>{228B7ABA-7CC2-4166-AD0E-702B41E36164}</b:Guid>
    <b:LCID>0</b:LCID>
    <b:Author>
      <b:Author>
        <b:NameList>
          <b:Person>
            <b:Last>al-Kashani</b:Last>
            <b:First>Abd</b:First>
            <b:Middle>er-Rezzak</b:Middle>
          </b:Person>
        </b:NameList>
      </b:Author>
      <b:Translator>
        <b:NameList>
          <b:Person>
            <b:Last>Hamdi</b:Last>
            <b:First>Aymen</b:First>
          </b:Person>
        </b:NameList>
      </b:Translator>
    </b:Author>
    <b:Title>Dictionnaire des termes soufis</b:Title>
    <b:Year>1992</b:Year>
    <b:City>Caire</b:City>
    <b:Publisher>Dar el-Mnane</b:Publisher>
    <b:RefOrder>41</b:RefOrder>
  </b:Source>
  <b:Source>
    <b:Tag>elB02</b:Tag>
    <b:SourceType>Book</b:SourceType>
    <b:Guid>{BC949461-F7FE-48BC-AFFB-A322E1B68A24}</b:Guid>
    <b:LCID>0</b:LCID>
    <b:Author>
      <b:Author>
        <b:NameList>
          <b:Person>
            <b:Last>el-Boukhari</b:Last>
            <b:First>Mohammed</b:First>
            <b:Middle>Ibn Ismail</b:Middle>
          </b:Person>
        </b:NameList>
      </b:Author>
      <b:Translator>
        <b:NameList>
          <b:Person>
            <b:Last>El-Ansary</b:Last>
            <b:First>Compagny</b:First>
            <b:Middle>du fils Ec-Chari</b:Middle>
          </b:Person>
        </b:NameList>
      </b:Translator>
    </b:Author>
    <b:Title>Shih el-Boukhari</b:Title>
    <b:Year>2002</b:Year>
    <b:City>Damas</b:City>
    <b:Publisher>Ibn Kathir</b:Publisher>
    <b:RefOrder>42</b:RefOrder>
  </b:Source>
  <b:Source>
    <b:Tag>Jea96</b:Tag>
    <b:SourceType>Book</b:SourceType>
    <b:Guid>{ED6635CE-9046-4D40-AE4B-B071502D08E2}</b:Guid>
    <b:LCID>0</b:LCID>
    <b:Author>
      <b:Author>
        <b:NameList>
          <b:Person>
            <b:Last>Sartre</b:Last>
            <b:First>Jean-Paul</b:First>
          </b:Person>
        </b:NameList>
      </b:Author>
    </b:Author>
    <b:Title>l'existentialisme est un humanisme</b:Title>
    <b:Year>1996</b:Year>
    <b:City>Paris</b:City>
    <b:Publisher>GALLIMARD</b:Publisher>
    <b:RefOrder>43</b:RefOrder>
  </b:Source>
  <b:Source>
    <b:Tag>Ahm00</b:Tag>
    <b:SourceType>Book</b:SourceType>
    <b:Guid>{3728574B-8941-4FC2-86EA-62D5A780188C}</b:Guid>
    <b:LCID>0</b:LCID>
    <b:Author>
      <b:Author>
        <b:NameList>
          <b:Person>
            <b:Last>Hanbal</b:Last>
            <b:First>Ahmed</b:First>
            <b:Middle>ibn</b:Middle>
          </b:Person>
        </b:NameList>
      </b:Author>
    </b:Author>
    <b:Title>El-Mosnad</b:Title>
    <b:Year>2000</b:Year>
    <b:City>Damas</b:City>
    <b:Publisher>Ibn Kathir</b:Publisher>
    <b:RefOrder>44</b:RefOrder>
  </b:Source>
  <b:Source>
    <b:Tag>Mou00</b:Tag>
    <b:SourceType>ArticleInAPeriodical</b:SourceType>
    <b:Guid>{8200A7C5-3708-4AC4-889D-0AEA0801D719}</b:Guid>
    <b:LCID>0</b:LCID>
    <b:Author>
      <b:Author>
        <b:NameList>
          <b:Person>
            <b:Last>Moura</b:Last>
            <b:First>Jean-Marc</b:First>
          </b:Person>
        </b:NameList>
      </b:Author>
    </b:Author>
    <b:Title>Le personnage décalé, l’ici et l’ailleurs</b:Title>
    <b:Year>2000</b:Year>
    <b:PeriodicalTitle>limag.refer.org</b:PeriodicalTitle>
    <b:Month>01</b:Month>
    <b:Day>05</b:Day>
    <b:Pages>01</b:Pages>
    <b:RefOrder>45</b:RefOrder>
  </b:Source>
  <b:Source>
    <b:Tag>Jal16</b:Tag>
    <b:SourceType>JournalArticle</b:SourceType>
    <b:Guid>{5F8995DE-1808-4C45-B17A-D85EE2961EF4}</b:Guid>
    <b:LCID>0</b:LCID>
    <b:Author>
      <b:Author>
        <b:NameList>
          <b:Person>
            <b:Last>Jallamion</b:Last>
            <b:First>Sébastien</b:First>
          </b:Person>
        </b:NameList>
      </b:Author>
    </b:Author>
    <b:Title>Mahomet : bédouin opportuniste, pédophile et génocidaire</b:Title>
    <b:Year>2016</b:Year>
    <b:Month>06</b:Month>
    <b:Day>11</b:Day>
    <b:Pages>1</b:Pages>
    <b:JournalName>Riposte Laique</b:JournalName>
    <b:RefOrder>46</b:RefOrder>
  </b:Source>
  <b:Source>
    <b:Tag>etT96</b:Tag>
    <b:SourceType>Book</b:SourceType>
    <b:Guid>{CB77EA16-E287-4AC1-B95D-AC418057D087}</b:Guid>
    <b:LCID>0</b:LCID>
    <b:Author>
      <b:Author>
        <b:NameList>
          <b:Person>
            <b:Last>et-Tirmidhi</b:Last>
            <b:First>Abu</b:First>
            <b:Middle>Issa Mohammed</b:Middle>
          </b:Person>
        </b:NameList>
      </b:Author>
      <b:Translator>
        <b:NameList>
          <b:Person>
            <b:Last>Maarouf</b:Last>
            <b:First>Bachar</b:First>
            <b:Middle>Aoued</b:Middle>
          </b:Person>
        </b:NameList>
      </b:Translator>
    </b:Author>
    <b:Title>Sonane et-Termidhi</b:Title>
    <b:Year>1996</b:Year>
    <b:City>Dmas</b:City>
    <b:Publisher>Dar al Gharb</b:Publisher>
    <b:RefOrder>47</b:RefOrder>
  </b:Source>
  <b:Source>
    <b:Tag>Doc18</b:Tag>
    <b:SourceType>InternetSite</b:SourceType>
    <b:Guid>{C913353E-A750-4501-92A4-7DABF4144733}</b:Guid>
    <b:LCID>0</b:LCID>
    <b:Author>
      <b:Author>
        <b:NameList>
          <b:Person>
            <b:Last>Ec-Charif</b:Last>
            <b:First>Docteur</b:First>
            <b:Middle>Cheikh abd-El-Gafar</b:Middle>
          </b:Person>
        </b:NameList>
      </b:Author>
    </b:Author>
    <b:Title>Fatwa 4574</b:Title>
    <b:InternetSiteTitle>Site du Docteur Cheikh abd-El-Gafar Ec-Charif</b:InternetSiteTitle>
    <b:YearAccessed>2018</b:YearAccessed>
    <b:MonthAccessed>08</b:MonthAccessed>
    <b:DayAccessed>28</b:DayAccessed>
    <b:URL>http://www.dralsherif.net/Fatwa.aspx?RefID=4574</b:URL>
    <b:RefOrder>48</b:RefOrder>
  </b:Source>
  <b:Source>
    <b:Tag>Abi05</b:Tag>
    <b:SourceType>Book</b:SourceType>
    <b:Guid>{6832B73C-6185-427B-98BA-7F2FBA5C0FFA}</b:Guid>
    <b:LCID>0</b:LCID>
    <b:Author>
      <b:Author>
        <b:NameList>
          <b:Person>
            <b:Last>Abi-Chaiba</b:Last>
            <b:First>Ibn</b:First>
          </b:Person>
        </b:NameList>
      </b:Author>
      <b:Translator>
        <b:NameList>
          <b:Person>
            <b:Last>Hamdi</b:Last>
            <b:First>Aymen</b:First>
          </b:Person>
        </b:NameList>
      </b:Translator>
    </b:Author>
    <b:Title>El-Mossanaf</b:Title>
    <b:Year>2005</b:Year>
    <b:City>Damas</b:City>
    <b:Publisher>Dar el Kotob al ilmya</b:Publisher>
    <b:RefOrder>49</b:RefOrder>
  </b:Source>
  <b:Source>
    <b:Tag>alA00</b:Tag>
    <b:SourceType>Book</b:SourceType>
    <b:Guid>{B9D69F84-0844-42F5-9C88-D92521726675}</b:Guid>
    <b:LCID>0</b:LCID>
    <b:Author>
      <b:Author>
        <b:NameList>
          <b:Person>
            <b:Last>al-Asqualani</b:Last>
            <b:First>Ibn</b:First>
            <b:Middle>Hadja</b:Middle>
          </b:Person>
        </b:NameList>
      </b:Author>
      <b:Translator>
        <b:NameList>
          <b:Person>
            <b:Last>opensource</b:Last>
            <b:First>collection</b:First>
          </b:Person>
        </b:NameList>
      </b:Translator>
    </b:Author>
    <b:Title>El Issaba fi tamiz as-Sahaba</b:Title>
    <b:Year>2000</b:Year>
    <b:City>Kwait</b:City>
    <b:Publisher>Dar al Baz</b:Publisher>
    <b:RefOrder>50</b:RefOrder>
  </b:Source>
  <b:Source>
    <b:Tag>Abd82</b:Tag>
    <b:SourceType>Book</b:SourceType>
    <b:Guid>{4DDED204-F12A-43A4-95CC-2A025E5DCFF8}</b:Guid>
    <b:LCID>0</b:LCID>
    <b:Author>
      <b:Author>
        <b:NameList>
          <b:Person>
            <b:Last>l'Emir Abd el-Kader</b:Last>
            <b:First>Abd</b:First>
            <b:Middle>el-Kader fils de Mohiddine</b:Middle>
          </b:Person>
        </b:NameList>
      </b:Author>
      <b:Translator>
        <b:NameList>
          <b:Person>
            <b:Last>CHODKIEWICZ</b:Last>
            <b:First>Michel</b:First>
          </b:Person>
        </b:NameList>
      </b:Translator>
    </b:Author>
    <b:Title>Ecrits spirituels</b:Title>
    <b:Year>1982</b:Year>
    <b:City>Paris</b:City>
    <b:Publisher>Points</b:Publisher>
    <b:RefOrder>51</b:RefOrder>
  </b:Source>
  <b:Source>
    <b:Tag>Dao</b:Tag>
    <b:SourceType>Book</b:SourceType>
    <b:Guid>{7B42D4CC-46D5-46A3-A04D-2D0F10C623A2}</b:Guid>
    <b:LCID>0</b:LCID>
    <b:Author>
      <b:Author>
        <b:NameList>
          <b:Person>
            <b:Last>Daoud</b:Last>
            <b:First>Abu</b:First>
          </b:Person>
        </b:NameList>
      </b:Author>
      <b:Translator>
        <b:NameList>
          <b:Person>
            <b:Last>Opensource</b:Last>
          </b:Person>
        </b:NameList>
      </b:Translator>
    </b:Author>
    <b:Title>Sonane Abi Daoud</b:Title>
    <b:Publisher>Dar Ibn Kathir</b:Publisher>
    <b:RefOrder>52</b:RefOrder>
  </b:Source>
  <b:Source>
    <b:Tag>DAN14</b:Tag>
    <b:SourceType>Book</b:SourceType>
    <b:Guid>{96DC7D03-96FB-412D-9871-23E67A9EEE80}</b:Guid>
    <b:LCID>0</b:LCID>
    <b:Author>
      <b:Author>
        <b:NameList>
          <b:Person>
            <b:Last>DANI</b:Last>
            <b:First>Ali</b:First>
          </b:Person>
        </b:NameList>
      </b:Author>
    </b:Author>
    <b:Title>Al Mahdi à la Fin des temps</b:Title>
    <b:Year>2014</b:Year>
    <b:City>Alger</b:City>
    <b:Publisher>El Borhane</b:Publisher>
    <b:RefOrder>53</b:RefOrder>
  </b:Source>
  <b:Source>
    <b:Tag>Kab16</b:Tag>
    <b:SourceType>Misc</b:SourceType>
    <b:Guid>{506442CD-8AC5-430E-BC3B-051417CCCF16}</b:Guid>
    <b:LCID>0</b:LCID>
    <b:Author>
      <b:Author>
        <b:NameList>
          <b:Person>
            <b:Last>Kabbale</b:Last>
            <b:First>Spiritualité</b:First>
            <b:Middle>et</b:Middle>
          </b:Person>
        </b:NameList>
      </b:Author>
    </b:Author>
    <b:Title>le concept du Messie, sa nécéssité, et ses compétences</b:Title>
    <b:Year>2016</b:Year>
    <b:Pages>2,3</b:Pages>
    <b:ConferenceName>www.clio.fr/BIBLIOTHEQUE/pdf/pdf</b:ConferenceName>
    <b:Month>06</b:Month>
    <b:Day>23</b:Day>
    <b:RefOrder>54</b:RefOrder>
  </b:Source>
  <b:Source>
    <b:Tag>Mdj00</b:Tag>
    <b:SourceType>Book</b:SourceType>
    <b:Guid>{CD7BCF66-94A2-48DE-8BC5-B05EBEC2C217}</b:Guid>
    <b:LCID>0</b:LCID>
    <b:Author>
      <b:Author>
        <b:NameList>
          <b:Person>
            <b:Last>Mdjah</b:Last>
            <b:First>Ibn</b:First>
          </b:Person>
        </b:NameList>
      </b:Author>
      <b:Translator>
        <b:NameList>
          <b:Person>
            <b:Last>Opensource</b:Last>
          </b:Person>
        </b:NameList>
      </b:Translator>
    </b:Author>
    <b:Title>Sonane Ibn Madjah</b:Title>
    <b:Year>2000</b:Year>
    <b:City>Damas</b:City>
    <b:Publisher>Dar Ibn Kathir</b:Publisher>
    <b:RefOrder>55</b:RefOrder>
  </b:Source>
  <b:Source>
    <b:Tag>Enn00</b:Tag>
    <b:SourceType>Book</b:SourceType>
    <b:Guid>{244092B4-2543-452A-ADFC-160D62E57C93}</b:Guid>
    <b:LCID>0</b:LCID>
    <b:Author>
      <b:Author>
        <b:NameList>
          <b:Person>
            <b:Last>Ennayssabouri</b:Last>
            <b:First>Al</b:First>
            <b:Middle>Hakim</b:Middle>
          </b:Person>
        </b:NameList>
      </b:Author>
      <b:Translator>
        <b:NameList>
          <b:Person>
            <b:Last>Opensource</b:Last>
          </b:Person>
        </b:NameList>
      </b:Translator>
    </b:Author>
    <b:Title>El Mostadrak</b:Title>
    <b:Year>2000</b:Year>
    <b:City>Damas</b:City>
    <b:Publisher>Dar Ibn Kathir</b:Publisher>
    <b:RefOrder>56</b:RefOrder>
  </b:Source>
  <b:Source>
    <b:Tag>LEm00</b:Tag>
    <b:SourceType>Book</b:SourceType>
    <b:Guid>{48644FE0-EE27-4176-A221-B9FBF20A409C}</b:Guid>
    <b:LCID>0</b:LCID>
    <b:Author>
      <b:Author>
        <b:NameList>
          <b:Person>
            <b:Last>Abd-El-Kader</b:Last>
            <b:First>L'Emir</b:First>
          </b:Person>
        </b:NameList>
      </b:Author>
    </b:Author>
    <b:Title>Dikra el Al-Akel wa tanbih El-Ghafil (ذكرى العاقل و تنبيه الغافل)</b:Title>
    <b:Year>2000</b:Year>
    <b:City>Alger</b:City>
    <b:Publisher>Makha el kotob</b:Publisher>
    <b:RefOrder>57</b:RefOrder>
  </b:Source>
  <b:Source>
    <b:Tag>LEm001</b:Tag>
    <b:SourceType>Book</b:SourceType>
    <b:Guid>{546F3899-D4CD-46F9-A2AF-D25873AF5619}</b:Guid>
    <b:LCID>0</b:LCID>
    <b:Author>
      <b:Author>
        <b:NameList>
          <b:Person>
            <b:Last>Abd-El-Kader</b:Last>
            <b:First>L'Emir</b:First>
          </b:Person>
        </b:NameList>
      </b:Author>
    </b:Author>
    <b:Title>Al-Mawakif</b:Title>
    <b:Year>2000</b:Year>
    <b:City>Alger</b:City>
    <b:Publisher>Makha Al Kotob</b:Publisher>
    <b:RefOrder>58</b:RefOrder>
  </b:Source>
  <b:Source>
    <b:Tag>Abd16</b:Tag>
    <b:SourceType>Book</b:SourceType>
    <b:Guid>{EC899849-33C8-41F6-B406-51B54B880E86}</b:Guid>
    <b:LCID>0</b:LCID>
    <b:Author>
      <b:Author>
        <b:NameList>
          <b:Person>
            <b:Last>Abdelouahed</b:Last>
            <b:First>Houria</b:First>
          </b:Person>
        </b:NameList>
      </b:Author>
    </b:Author>
    <b:Title>l'être et le miroir</b:Title>
    <b:Year>2016</b:Year>
    <b:City>Paris</b:City>
    <b:Publisher>Le Bois d'Orion</b:Publisher>
    <b:RefOrder>59</b:RefOrder>
  </b:Source>
  <b:Source>
    <b:Tag>Cor06</b:Tag>
    <b:SourceType>Book</b:SourceType>
    <b:Guid>{C71AC6BB-4749-478C-9BA7-2A04564EA56F}</b:Guid>
    <b:LCID>0</b:LCID>
    <b:Author>
      <b:Author>
        <b:NameList>
          <b:Person>
            <b:Last>Corbin</b:Last>
            <b:First>Henri</b:First>
          </b:Person>
        </b:NameList>
      </b:Author>
    </b:Author>
    <b:Title>l'imagination créatrice dans le soufisme d'Ibn Arabi</b:Title>
    <b:Year>2006</b:Year>
    <b:City>Paris</b:City>
    <b:Publisher>Entre lacs</b:Publisher>
    <b:RefOrder>60</b:RefOrder>
  </b:Source>
  <b:Source>
    <b:Tag>Abd99</b:Tag>
    <b:SourceType>Book</b:SourceType>
    <b:Guid>{34AA934C-F3D7-4CBE-8325-4CBAC4875637}</b:Guid>
    <b:LCID>0</b:LCID>
    <b:Author>
      <b:Author>
        <b:NameList>
          <b:Person>
            <b:Last>MEDDEB</b:Last>
            <b:First>Abdel</b:First>
            <b:Middle>Wahhad</b:Middle>
          </b:Person>
        </b:NameList>
      </b:Author>
    </b:Author>
    <b:Title>Portarit d'un poète en soufi</b:Title>
    <b:Year>1999</b:Year>
    <b:City>Paris</b:City>
    <b:Publisher>Fata Morgana</b:Publisher>
    <b:RefOrder>61</b:RefOrder>
  </b:Source>
  <b:Source>
    <b:Tag>Kat11</b:Tag>
    <b:SourceType>Book</b:SourceType>
    <b:Guid>{A0D3A13F-584D-4212-BC4F-2FF96BB80BB3}</b:Guid>
    <b:LCID>0</b:LCID>
    <b:Author>
      <b:Author>
        <b:NameList>
          <b:Person>
            <b:Last>Kathir</b:Last>
            <b:First>Ibn</b:First>
          </b:Person>
        </b:NameList>
      </b:Author>
      <b:Translator>
        <b:NameList>
          <b:Person>
            <b:Last>Harkat</b:Last>
            <b:First>Ahmad</b:First>
          </b:Person>
        </b:NameList>
      </b:Translator>
    </b:Author>
    <b:Title>Et-Tafsir (interprétation du Coran)</b:Title>
    <b:Year>2011</b:Year>
    <b:City>Beyrouth- Liban</b:City>
    <b:Publisher>Dar El-Fikr</b:Publisher>
    <b:RefOrder>62</b:RefOrder>
  </b:Source>
  <b:Source>
    <b:Tag>Bor80</b:Tag>
    <b:SourceType>Book</b:SourceType>
    <b:Guid>{D4EEFE71-BCBD-4F89-BA9F-44D7B407460D}</b:Guid>
    <b:LCID>0</b:LCID>
    <b:Author>
      <b:Author>
        <b:NameList>
          <b:Person>
            <b:Last>El-Bikaî</b:Last>
            <b:First>Borhane</b:First>
            <b:Middle>Eddine</b:Middle>
          </b:Person>
        </b:NameList>
      </b:Author>
    </b:Author>
    <b:Title>Masra Et-Taçaouf (l'exécution du soufisme)</b:Title>
    <b:Year>1980</b:Year>
    <b:City>Bayrouth- Liban</b:City>
    <b:Publisher>Dar el-Kotob al-Ilmya</b:Publisher>
    <b:RefOrder>63</b:RefOrder>
  </b:Source>
  <b:Source>
    <b:Tag>Ara13</b:Tag>
    <b:SourceType>Book</b:SourceType>
    <b:Guid>{3FA08592-C598-44D2-9480-47591C90DDDB}</b:Guid>
    <b:LCID>0</b:LCID>
    <b:Author>
      <b:Author>
        <b:NameList>
          <b:Person>
            <b:Last>Arabi</b:Last>
            <b:First>Ibn</b:First>
          </b:Person>
        </b:NameList>
      </b:Author>
      <b:Translator>
        <b:NameList>
          <b:Person>
            <b:Last>DERKAOUI</b:Last>
            <b:First>Vincent</b:First>
          </b:Person>
        </b:NameList>
      </b:Translator>
    </b:Author>
    <b:Title>El-Futûhat El-Makkiyya</b:Title>
    <b:Year>2000</b:Year>
    <b:City>Paris</b:City>
    <b:Publisher>OSSMI</b:Publisher>
    <b:RefOrder>64</b:RefOrder>
  </b:Source>
  <b:Source>
    <b:Tag>Ara131</b:Tag>
    <b:SourceType>Book</b:SourceType>
    <b:Guid>{A37A95D8-2846-4E04-A261-0AEAFC9B5A8D}</b:Guid>
    <b:LCID>0</b:LCID>
    <b:Author>
      <b:Author>
        <b:NameList>
          <b:Person>
            <b:Last>Arabi</b:Last>
            <b:First>Ibn</b:First>
          </b:Person>
        </b:NameList>
      </b:Author>
      <b:Translator>
        <b:NameList>
          <b:Person>
            <b:Last>GEOFROY</b:Last>
            <b:First>Eric</b:First>
          </b:Person>
        </b:NameList>
      </b:Translator>
    </b:Author>
    <b:Title>Fûçus El-Hikma</b:Title>
    <b:Year>2000</b:Year>
    <b:Publisher>OSSMI</b:Publisher>
    <b:City>Paris</b:City>
    <b:RefOrder>65</b:RefOrder>
  </b:Source>
  <b:Source>
    <b:Tag>Zai081</b:Tag>
    <b:SourceType>Book</b:SourceType>
    <b:Guid>{8DE4C42B-4A56-4694-955D-73FC8032510B}</b:Guid>
    <b:LCID>0</b:LCID>
    <b:Author>
      <b:Author>
        <b:NameList>
          <b:Person>
            <b:Last>GONTARD</b:Last>
            <b:First>Zain-el-Abidine</b:First>
            <b:Middle>Rahma. Directeur des travaux Pr Marc</b:Middle>
          </b:Person>
        </b:NameList>
      </b:Author>
    </b:Author>
    <b:Title>L'errance dans l'oeuvre de MEDDEB entre Islam, Soufisme et Occident: lecture d'un interculturel du possible.</b:Title>
    <b:Year>2008</b:Year>
    <b:City>Renne</b:City>
    <b:Publisher>Université Renne 2</b:Publisher>
    <b:RefOrder>66</b:RefOrder>
  </b:Source>
  <b:Source>
    <b:Tag>Tzv64</b:Tag>
    <b:SourceType>Book</b:SourceType>
    <b:Guid>{E9500CD4-33B8-4F5C-8DCD-F5E4B22858BD}</b:Guid>
    <b:LCID>0</b:LCID>
    <b:Author>
      <b:Author>
        <b:NameList>
          <b:Person>
            <b:Last>Todorov</b:Last>
            <b:First>Tzvetan</b:First>
          </b:Person>
        </b:NameList>
      </b:Author>
    </b:Author>
    <b:Title>la Description de la Signification en littérature</b:Title>
    <b:Year>1964</b:Year>
    <b:City>Paris</b:City>
    <b:Publisher>Seuil</b:Publisher>
    <b:RefOrder>67</b:RefOrder>
  </b:Source>
  <b:Source>
    <b:Tag>Hen08</b:Tag>
    <b:SourceType>Book</b:SourceType>
    <b:Guid>{DD594CF7-79C1-4CEA-B68C-4886EB30946F}</b:Guid>
    <b:LCID>0</b:LCID>
    <b:Author>
      <b:Author>
        <b:NameList>
          <b:Person>
            <b:Last>Corbin</b:Last>
            <b:First>Henry</b:First>
          </b:Person>
        </b:NameList>
      </b:Author>
    </b:Author>
    <b:Title>Face de Dieu Face de l'homme</b:Title>
    <b:Year>2008</b:Year>
    <b:City>Paris</b:City>
    <b:Publisher>Entrelacs</b:Publisher>
    <b:RefOrder>68</b:RefOrder>
  </b:Source>
  <b:Source>
    <b:Tag>Lou75</b:Tag>
    <b:SourceType>Book</b:SourceType>
    <b:Guid>{BA70B1B1-727B-42D8-825E-0B1FEAF40898}</b:Guid>
    <b:LCID>0</b:LCID>
    <b:Author>
      <b:Author>
        <b:NameList>
          <b:Person>
            <b:Last>Massignon</b:Last>
            <b:First>Louis</b:First>
            <b:Middle>de</b:Middle>
          </b:Person>
        </b:NameList>
      </b:Author>
    </b:Author>
    <b:Title>La Passion de Hallâj</b:Title>
    <b:Year>1975</b:Year>
    <b:City>Paris</b:City>
    <b:Publisher>Gallimard</b:Publisher>
    <b:RefOrder>69</b:RefOrder>
  </b:Source>
  <b:Source>
    <b:Tag>Eri98</b:Tag>
    <b:SourceType>Book</b:SourceType>
    <b:Guid>{9231A9D6-6293-4CE7-A7A0-A2D82FBB33FF}</b:Guid>
    <b:LCID>0</b:LCID>
    <b:Author>
      <b:Translator>
        <b:NameList>
          <b:Person>
            <b:Last>Geoffroy</b:Last>
            <b:First>Eric</b:First>
          </b:Person>
        </b:NameList>
      </b:Translator>
    </b:Author>
    <b:Title>,Kitâb at-tawâsin</b:Title>
    <b:Year>1998</b:Year>
    <b:City>Paris</b:City>
    <b:Publisher>apud Passion</b:Publisher>
    <b:RefOrder>70</b:RefOrder>
  </b:Source>
  <b:Source>
    <b:Tag>Car96</b:Tag>
    <b:SourceType>Book</b:SourceType>
    <b:Guid>{19F0422A-198E-4A67-A91F-21B845922238}</b:Guid>
    <b:LCID>0</b:LCID>
    <b:Author>
      <b:Author>
        <b:NameList>
          <b:Person>
            <b:Last>Böwering</b:Last>
            <b:First>Carles</b:First>
          </b:Person>
        </b:NameList>
      </b:Author>
    </b:Author>
    <b:Title>La pratique de la vie soufie.</b:Title>
    <b:Year> 1996 </b:Year>
    <b:City>Paris</b:City>
    <b:Publisher>Gallimard</b:Publisher>
    <b:RefOrder>71</b:RefOrder>
  </b:Source>
  <b:Source>
    <b:Tag>Sim06</b:Tag>
    <b:SourceType>Book</b:SourceType>
    <b:Guid>{44A06872-F0B0-443E-AD8E-120B59085CA2}</b:Guid>
    <b:LCID>0</b:LCID>
    <b:Author>
      <b:Author>
        <b:NameList>
          <b:Person>
            <b:Last>Pétras</b:Last>
            <b:First>Simonos</b:First>
          </b:Person>
        </b:NameList>
      </b:Author>
    </b:Author>
    <b:Title>Vie du Saint et glorieux Apôtre et Evangéliste Jean le Théologien, le disciple bien-aimé du Seigneur</b:Title>
    <b:Year>2006</b:Year>
    <b:City>Nante</b:City>
    <b:Publisher>Tbernacle des lumière</b:Publisher>
    <b:RefOrder>72</b:RefOrder>
  </b:Source>
  <b:Source>
    <b:Tag>Jea98</b:Tag>
    <b:SourceType>Book</b:SourceType>
    <b:Guid>{F2BA1D59-80B2-44B9-8371-66C368B6EFE0}</b:Guid>
    <b:LCID>0</b:LCID>
    <b:Author>
      <b:Author>
        <b:NameList>
          <b:Person>
            <b:Last>Batiste</b:Last>
            <b:First>Jean</b:First>
            <b:Middle>le</b:Middle>
          </b:Person>
        </b:NameList>
      </b:Author>
    </b:Author>
    <b:Title>Les lettres</b:Title>
    <b:Year>1998</b:Year>
    <b:City>Vatican</b:City>
    <b:Publisher>Librairie éditrice vaticane</b:Publisher>
    <b:RefOrder>73</b:RefOrder>
  </b:Source>
  <b:Source>
    <b:Tag>Fab78</b:Tag>
    <b:SourceType>Book</b:SourceType>
    <b:Guid>{B3EA41BC-04EF-40BA-A891-DACE191A380C}</b:Guid>
    <b:LCID>0</b:LCID>
    <b:Author>
      <b:Author>
        <b:NameList>
          <b:Person>
            <b:Last>Fabre d'Olivet</b:Last>
            <b:First>Antoine</b:First>
          </b:Person>
        </b:NameList>
      </b:Author>
    </b:Author>
    <b:Title>La langue hébraïque</b:Title>
    <b:Year>1978</b:Year>
    <b:Publisher>Bibliothèque nationale de France</b:Publisher>
    <b:RefOrder>74</b:RefOrder>
  </b:Source>
  <b:Source>
    <b:Tag>Sch14</b:Tag>
    <b:SourceType>Book</b:SourceType>
    <b:Guid>{16A7245D-1C7F-4B84-9409-031850607210}</b:Guid>
    <b:LCID>0</b:LCID>
    <b:Author>
      <b:Author>
        <b:NameList>
          <b:Person>
            <b:Last>Scholem</b:Last>
            <b:First>Gershom</b:First>
          </b:Person>
        </b:NameList>
      </b:Author>
    </b:Author>
    <b:Title>Le Zohar: le livre de la splendeur</b:Title>
    <b:Year>2014</b:Year>
    <b:City>Paris</b:City>
    <b:Publisher>Seuil</b:Publisher>
    <b:Comments>Le Zohar, ou Livre de la splendeur, est un classique de la mystique juive, et le livre le plus achevé de la Kabbale</b:Comments>
    <b:RefOrder>75</b:RefOrder>
  </b:Source>
  <b:Source>
    <b:Tag>Tel00</b:Tag>
    <b:SourceType>Book</b:SourceType>
    <b:Guid>{1BAB2A96-2CD3-4431-AFD3-C1990B59C828}</b:Guid>
    <b:LCID>0</b:LCID>
    <b:Title>Telmud de Babylone</b:Title>
    <b:Year>2000</b:Year>
    <b:Publisher>édition Google</b:Publisher>
    <b:RefOrder>76</b:RefOrder>
  </b:Source>
  <b:Source>
    <b:Tag>Vir12</b:Tag>
    <b:SourceType>Book</b:SourceType>
    <b:Guid>{D79A8C44-8FE8-46DE-B28B-61D21C823B6B}</b:Guid>
    <b:LCID>0</b:LCID>
    <b:Author>
      <b:Author>
        <b:NameList>
          <b:Person>
            <b:Last>Julliard</b:Last>
            <b:First>Virginie</b:First>
          </b:Person>
        </b:NameList>
      </b:Author>
    </b:Author>
    <b:Title>Cours magistral : le Signe</b:Title>
    <b:Year>2012</b:Year>
    <b:City>Paris</b:City>
    <b:Publisher>Sorbonne</b:Publisher>
    <b:RefOrder>77</b:RefOrder>
  </b:Source>
  <b:Source>
    <b:Tag>Nie70</b:Tag>
    <b:SourceType>Book</b:SourceType>
    <b:Guid>{CC37BB25-55F7-4165-9CDD-95E94D9918DC}</b:Guid>
    <b:LCID>0</b:LCID>
    <b:Author>
      <b:Author>
        <b:NameList>
          <b:Person>
            <b:Last>Nietzsche</b:Last>
          </b:Person>
        </b:NameList>
      </b:Author>
    </b:Author>
    <b:Title>La volonté de puissance</b:Title>
    <b:Year>1970</b:Year>
    <b:City>Paris</b:City>
    <b:Publisher>seuil</b:Publisher>
    <b:RefOrder>78</b:RefOrder>
  </b:Source>
  <b:Source>
    <b:Tag>Eti80</b:Tag>
    <b:SourceType>Book</b:SourceType>
    <b:Guid>{DC4BB258-E2E4-44DD-A609-6F2DDEF050A4}</b:Guid>
    <b:LCID>0</b:LCID>
    <b:Author>
      <b:Author>
        <b:NameList>
          <b:Person>
            <b:Last>Gilson</b:Last>
            <b:First>Etienne</b:First>
          </b:Person>
        </b:NameList>
      </b:Author>
    </b:Author>
    <b:Title>L'esprit de la philosophie</b:Title>
    <b:Year>1980</b:Year>
    <b:City>Paris</b:City>
    <b:Publisher>Gallimar</b:Publisher>
    <b:RefOrder>79</b:RefOrder>
  </b:Source>
  <b:Source>
    <b:Tag>Jea01</b:Tag>
    <b:SourceType>Book</b:SourceType>
    <b:Guid>{42F156D2-BE8B-4AD2-BA4D-EB9388932FD8}</b:Guid>
    <b:LCID>0</b:LCID>
    <b:Author>
      <b:Author>
        <b:NameList>
          <b:Person>
            <b:Last>Adam</b:Last>
            <b:First>Jean</b:First>
            <b:Middle>Michel</b:Middle>
          </b:Person>
        </b:NameList>
      </b:Author>
    </b:Author>
    <b:Title>Linguistique textuelle</b:Title>
    <b:Year>2001</b:Year>
    <b:City>Paris</b:City>
    <b:Publisher>Nathan</b:Publisher>
    <b:RefOrder>80</b:RefOrder>
  </b:Source>
  <b:Source>
    <b:Tag>Ada92</b:Tag>
    <b:SourceType>Book</b:SourceType>
    <b:Guid>{919F43E9-FFCC-4A3B-BBAC-B0E2B013A86D}</b:Guid>
    <b:LCID>0</b:LCID>
    <b:Author>
      <b:Author>
        <b:NameList>
          <b:Person>
            <b:Last>J.-M</b:Last>
            <b:First>Adam</b:First>
          </b:Person>
        </b:NameList>
      </b:Author>
    </b:Author>
    <b:Title>  Les textes : Types et Prototypes</b:Title>
    <b:Year>1992</b:Year>
    <b:City>Paris</b:City>
    <b:Publisher>Nathan </b:Publisher>
    <b:RefOrder>81</b:RefOrder>
  </b:Source>
  <b:Source>
    <b:Tag>Rol701</b:Tag>
    <b:SourceType>Book</b:SourceType>
    <b:Guid>{F18BF8B0-F731-4131-B9DF-E7397C64D06E}</b:Guid>
    <b:LCID>0</b:LCID>
    <b:Author>
      <b:Author>
        <b:NameList>
          <b:Person>
            <b:Last>Roland</b:Last>
            <b:First>Barthes</b:First>
          </b:Person>
        </b:NameList>
      </b:Author>
    </b:Author>
    <b:Title>Translinguistique</b:Title>
    <b:Year>1970</b:Year>
    <b:City>Cergy-Pantoise</b:City>
    <b:Publisher>centre de recherche texte/histoire</b:Publisher>
    <b:RefOrder>82</b:RefOrder>
  </b:Source>
  <b:Source>
    <b:Tag>Bal65</b:Tag>
    <b:SourceType>Book</b:SourceType>
    <b:Guid>{BDFD7CD1-03AD-433B-BDE2-FA10E2362FD5}</b:Guid>
    <b:LCID>0</b:LCID>
    <b:Author>
      <b:Author>
        <b:NameList>
          <b:Person>
            <b:Last>Charles</b:Last>
            <b:First>Bally</b:First>
          </b:Person>
        </b:NameList>
      </b:Author>
    </b:Author>
    <b:Title>Le langage et la vie</b:Title>
    <b:Year>1965</b:Year>
    <b:City>Genève</b:City>
    <b:Publisher>Droz</b:Publisher>
    <b:RefOrder>83</b:RefOrder>
  </b:Source>
  <b:Source>
    <b:Tag>Bak77</b:Tag>
    <b:SourceType>Book</b:SourceType>
    <b:Guid>{EA504F26-AF88-4D03-AB69-D7493ACB1EC6}</b:Guid>
    <b:LCID>0</b:LCID>
    <b:Author>
      <b:Author>
        <b:NameList>
          <b:Person>
            <b:Last>M</b:Last>
            <b:First>Bakhtine</b:First>
          </b:Person>
        </b:NameList>
      </b:Author>
    </b:Author>
    <b:Title>Le marxisme et la philosophie du langage</b:Title>
    <b:Year>1977</b:Year>
    <b:City>Paris</b:City>
    <b:Publisher>Minuit</b:Publisher>
    <b:RefOrder>84</b:RefOrder>
  </b:Source>
  <b:Source>
    <b:Tag>Bak771</b:Tag>
    <b:SourceType>Book</b:SourceType>
    <b:Guid>{E9AA5C63-A95D-45CA-B398-7D82AD32CE9C}</b:Guid>
    <b:LCID>0</b:LCID>
    <b:Author>
      <b:Author>
        <b:NameList>
          <b:Person>
            <b:Last>Bakhtine</b:Last>
            <b:First>Mikhaïl</b:First>
          </b:Person>
        </b:NameList>
      </b:Author>
    </b:Author>
    <b:Title>Le marxisme et la philosophie du langage,</b:Title>
    <b:Year>1977</b:Year>
    <b:City>Paris</b:City>
    <b:Publisher>Minuit</b:Publisher>
    <b:RefOrder>85</b:RefOrder>
  </b:Source>
  <b:Source>
    <b:Tag>DrN00</b:Tag>
    <b:SourceType>Book</b:SourceType>
    <b:Guid>{97A7FFB8-9DFF-4C1B-8BC0-CA65824DA69C}</b:Guid>
    <b:LCID>0</b:LCID>
    <b:Author>
      <b:Author>
        <b:NameList>
          <b:Person>
            <b:Last>Kitani</b:Last>
            <b:First>Dr</b:First>
            <b:Middle>Nour El Houda El</b:Middle>
          </b:Person>
        </b:NameList>
      </b:Author>
    </b:Author>
    <b:Title>La littérature soufie dans le Maghreb et en Andalousie</b:Title>
    <b:Year>2000</b:Year>
    <b:City>Liban .Beyrouth</b:City>
    <b:Publisher>Dar Akotob Al-Ilmya. Amazone France.</b:Publisher>
    <b:RefOrder>86</b:RefOrder>
  </b:Source>
  <b:Source>
    <b:Tag>Pie01</b:Tag>
    <b:SourceType>Book</b:SourceType>
    <b:Guid>{6001338C-0C00-47AA-8CE0-F6BCF5ED75D6}</b:Guid>
    <b:LCID>0</b:LCID>
    <b:Author>
      <b:Author>
        <b:NameList>
          <b:Person>
            <b:Last>Lory</b:Last>
            <b:First>Pierre</b:First>
          </b:Person>
        </b:NameList>
      </b:Author>
    </b:Author>
    <b:Title>LES PARADOXES MYSTIQUES : L’EXEMPLE DE SHIBLI</b:Title>
    <b:Year>2001</b:Year>
    <b:City>Paris</b:City>
    <b:Publisher>Gallimard</b:Publisher>
    <b:RefOrder>87</b:RefOrder>
  </b:Source>
  <b:Source>
    <b:Tag>Sar00</b:Tag>
    <b:SourceType>Book</b:SourceType>
    <b:Guid>{CEEC82EC-24A4-4F8F-A61D-A99C840E7CB9}</b:Guid>
    <b:LCID>0</b:LCID>
    <b:Author>
      <b:Author>
        <b:NameList>
          <b:Person>
            <b:Last>Sarrâj</b:Last>
            <b:First>Abū</b:First>
            <b:Middle>Naṣr ‘Abd Allāh ibn ‘Alī al</b:Middle>
          </b:Person>
        </b:NameList>
      </b:Author>
      <b:Translator>
        <b:NameList>
          <b:Person>
            <b:Last>Vitray-Meyerovitch</b:Last>
            <b:First>Eva</b:First>
            <b:Middle>de</b:Middle>
          </b:Person>
        </b:NameList>
      </b:Translator>
    </b:Author>
    <b:Title>Le livre des lueurs (Kitab AL-Luma)</b:Title>
    <b:Year>2000</b:Year>
    <b:City>Paris</b:City>
    <b:Publisher>Gallimard</b:Publisher>
    <b:RefOrder>88</b:RefOrder>
  </b:Source>
  <b:Source>
    <b:Tag>alM00</b:Tag>
    <b:SourceType>Book</b:SourceType>
    <b:Guid>{01ECD001-E88E-44A3-9F19-EF2340D99AB0}</b:Guid>
    <b:LCID>0</b:LCID>
    <b:Author>
      <b:Author>
        <b:NameList>
          <b:Person>
            <b:Last>al-Mulaqqin.</b:Last>
            <b:First>Ibn</b:First>
          </b:Person>
        </b:NameList>
      </b:Author>
      <b:Translator>
        <b:NameList>
          <b:Person>
            <b:Last>Vitray-Meyerovitch</b:Last>
            <b:First>Eva</b:First>
            <b:Middle>de</b:Middle>
          </b:Person>
        </b:NameList>
      </b:Translator>
    </b:Author>
    <b:Title>Tbakat Essoufya (les générations de soufis)</b:Title>
    <b:Year>2000</b:Year>
    <b:City>Paris</b:City>
    <b:Publisher>Gallimard</b:Publisher>
    <b:RefOrder>89</b:RefOrder>
  </b:Source>
  <b:Source>
    <b:Tag>Gha00</b:Tag>
    <b:SourceType>Book</b:SourceType>
    <b:Guid>{B38E6F57-1A2E-443B-85D2-D6DAE1286CC8}</b:Guid>
    <b:LCID>0</b:LCID>
    <b:Author>
      <b:Author>
        <b:NameList>
          <b:Person>
            <b:Last>Ghazali</b:Last>
            <b:First>Abu</b:First>
            <b:Middle>Hamid Al</b:Middle>
          </b:Person>
        </b:NameList>
      </b:Author>
      <b:Translator>
        <b:NameList>
          <b:Person>
            <b:Last>Golton</b:Last>
            <b:First>Maurice</b:First>
          </b:Person>
        </b:NameList>
      </b:Translator>
    </b:Author>
    <b:Title>Le Renouveau des science de la religion (احياء علوم الدين)</b:Title>
    <b:Year>2000</b:Year>
    <b:Publisher>Bibliothéque Islamique</b:Publisher>
    <b:RefOrder>90</b:RefOrder>
  </b:Source>
  <b:Source>
    <b:Tag>EdD00</b:Tag>
    <b:SourceType>Book</b:SourceType>
    <b:Guid>{D299E193-AD60-4F7D-994D-A79FCD10405A}</b:Guid>
    <b:LCID>0</b:LCID>
    <b:Author>
      <b:Author>
        <b:NameList>
          <b:Person>
            <b:Last>Ed-Darimi</b:Last>
          </b:Person>
        </b:NameList>
      </b:Author>
    </b:Author>
    <b:Title>Sonane Ed-Darimi</b:Title>
    <b:Year>2000</b:Year>
    <b:City>Damas</b:City>
    <b:Publisher>Dar Al-Kotobe Al-Ilmya</b:Publisher>
    <b:RefOrder>91</b:RefOrder>
  </b:Source>
  <b:Source>
    <b:Tag>Mar80</b:Tag>
    <b:SourceType>Book</b:SourceType>
    <b:Guid>{88052983-0777-4E51-937F-F7064EAE84D4}</b:Guid>
    <b:LCID>0</b:LCID>
    <b:Author>
      <b:Author>
        <b:NameList>
          <b:Person>
            <b:Last>Valtorta</b:Last>
            <b:First>Maria</b:First>
          </b:Person>
        </b:NameList>
      </b:Author>
    </b:Author>
    <b:Title>Paraboles de Jésus-Christe : L’évangile tel qu’il m’a été révélé. pdf</b:Title>
    <b:Year>1980</b:Year>
    <b:City>Vatican</b:City>
    <b:Publisher>Bibliothèque du Vatican</b:Publisher>
    <b:RefOrder>92</b:RefOrder>
  </b:Source>
  <b:Source>
    <b:Tag>Sto02</b:Tag>
    <b:SourceType>ArticleInAPeriodical</b:SourceType>
    <b:Guid>{BBE7B10C-8201-4F4C-9C4B-9B778731189A}</b:Guid>
    <b:LCID>0</b:LCID>
    <b:Author>
      <b:Author>
        <b:NameList>
          <b:Person>
            <b:Last>Stolz</b:Last>
            <b:First>Clair</b:First>
          </b:Person>
        </b:NameList>
      </b:Author>
    </b:Author>
    <b:Title>Polyphonie : le concept bakhtinien</b:Title>
    <b:Year>2002</b:Year>
    <b:City>Paris</b:City>
    <b:PeriodicalTitle>Fabula</b:PeriodicalTitle>
    <b:Month>07</b:Month>
    <b:Day>05</b:Day>
    <b:Pages>33</b:Pages>
    <b:RefOrder>93</b:RefOrder>
  </b:Source>
  <b:Source>
    <b:Tag>Mik84</b:Tag>
    <b:SourceType>Book</b:SourceType>
    <b:Guid>{CBA63255-D69D-4B8E-BE5D-0EFEA5AC6A9F}</b:Guid>
    <b:LCID>0</b:LCID>
    <b:Author>
      <b:Author>
        <b:NameList>
          <b:Person>
            <b:Last>Bakhtine</b:Last>
            <b:First>Mikhaïl</b:First>
          </b:Person>
        </b:NameList>
      </b:Author>
    </b:Author>
    <b:Title> Esthétique de la création verbale</b:Title>
    <b:Year>1984</b:Year>
    <b:City>Paris</b:City>
    <b:Publisher>Gallimard</b:Publisher>
    <b:RefOrder>94</b:RefOrder>
  </b:Source>
  <b:Source>
    <b:Tag>Rob10</b:Tag>
    <b:SourceType>ArticleInAPeriodical</b:SourceType>
    <b:Guid>{52159AC1-CDBB-4845-8BE5-E7115FEE3241}</b:Guid>
    <b:LCID>0</b:LCID>
    <b:Author>
      <b:Author>
        <b:NameList>
          <b:Person>
            <b:Last>VION</b:Last>
            <b:First>Robert</b:First>
          </b:Person>
        </b:NameList>
      </b:Author>
    </b:Author>
    <b:Title>POLYPHONIE ÉNONCIATIVE ET DIALOGISME. Montpellier </b:Title>
    <b:Year>2010</b:Year>
    <b:PeriodicalTitle>Colloque international Dialogisme </b:PeriodicalTitle>
    <b:Month>septembre </b:Month>
    <b:Day>01</b:Day>
    <b:RefOrder>95</b:RefOrder>
  </b:Source>
  <b:Source>
    <b:Tag>Alb71</b:Tag>
    <b:SourceType>Book</b:SourceType>
    <b:Guid>{02510503-CE23-46BF-8EB4-5B72E69E1C8B}</b:Guid>
    <b:LCID>0</b:LCID>
    <b:Author>
      <b:Author>
        <b:NameList>
          <b:Person>
            <b:Last>Mitterand</b:Last>
            <b:First>Albert</b:First>
            <b:Middle>Dauzat. Jean Dubois. Henri</b:Middle>
          </b:Person>
        </b:NameList>
      </b:Author>
    </b:Author>
    <b:Title>Larousse dictionnaire étymologique</b:Title>
    <b:Year>1971</b:Year>
    <b:City>Canada</b:City>
    <b:Publisher>Librairie Larousse</b:Publisher>
    <b:RefOrder>96</b:RefOrder>
  </b:Source>
  <b:Source>
    <b:Tag>And14</b:Tag>
    <b:SourceType>DocumentFromInternetSite</b:SourceType>
    <b:Guid>{8B15E752-BB31-43FF-B22B-8D35893A1EBA}</b:Guid>
    <b:LCID>0</b:LCID>
    <b:Author>
      <b:Author>
        <b:NameList>
          <b:Person>
            <b:Last>PAUL</b:Last>
            <b:First>André</b:First>
          </b:Person>
        </b:NameList>
      </b:Author>
    </b:Author>
    <b:Title>ALPHA &amp; OMÉGA</b:Title>
    <b:Year>2014</b:Year>
    <b:InternetSiteTitle>Encyclopédie Universalis</b:InternetSiteTitle>
    <b:Month>01</b:Month>
    <b:Day>05</b:Day>
    <b:YearAccessed>2018</b:YearAccessed>
    <b:MonthAccessed>10</b:MonthAccessed>
    <b:DayAccessed>10</b:DayAccessed>
    <b:URL>https://www.universalis.fr/encyclopedie/alpha-et-omega/</b:URL>
    <b:RefOrder>97</b:RefOrder>
  </b:Source>
  <b:Source>
    <b:Tag>Dan12</b:Tag>
    <b:SourceType>DocumentFromInternetSite</b:SourceType>
    <b:Guid>{2DD234B4-8B0F-4450-946A-76BF8B8A90D5}</b:Guid>
    <b:LCID>0</b:LCID>
    <b:Author>
      <b:Author>
        <b:NameList>
          <b:Person>
            <b:Last>ARNAUD</b:Last>
            <b:First>Daniel</b:First>
          </b:Person>
        </b:NameList>
      </b:Author>
    </b:Author>
    <b:Title>Mythologies mésopotamiennes</b:Title>
    <b:InternetSiteTitle>Encyclopédie Universalis </b:InternetSiteTitle>
    <b:Year>2012</b:Year>
    <b:Month>01</b:Month>
    <b:Day>12</b:Day>
    <b:YearAccessed>2018</b:YearAccessed>
    <b:MonthAccessed>11</b:MonthAccessed>
    <b:DayAccessed>03</b:DayAccessed>
    <b:URL>https://www.universalis.fr/encyclopedie/anu/#i_8742</b:URL>
    <b:RefOrder>98</b:RefOrder>
  </b:Source>
  <b:Source>
    <b:Tag>Ibn00</b:Tag>
    <b:SourceType>DocumentFromInternetSite</b:SourceType>
    <b:Guid>{0C94AE66-5850-4072-84D1-A68E8A7CD66B}</b:Guid>
    <b:LCID>0</b:LCID>
    <b:Author>
      <b:Author>
        <b:NameList>
          <b:Person>
            <b:Last>Arabi</b:Last>
            <b:First>Ibn</b:First>
          </b:Person>
        </b:NameList>
      </b:Author>
    </b:Author>
    <b:Title>Interprétation du Coran</b:Title>
    <b:InternetSiteTitle>Librairie Chiite</b:InternetSiteTitle>
    <b:Year>2000</b:Year>
    <b:Month>05</b:Month>
    <b:Day>01</b:Day>
    <b:YearAccessed>2018</b:YearAccessed>
    <b:MonthAccessed>10</b:MonthAccessed>
    <b:DayAccessed>10</b:DayAccessed>
    <b:URL>http://shiaonlinelibrary.com/</b:URL>
    <b:RefOrder>99</b:RefOrder>
  </b:Source>
  <b:Source>
    <b:Tag>Flo12</b:Tag>
    <b:SourceType>DocumentFromInternetSite</b:SourceType>
    <b:Guid>{DF4D8A4A-8664-4A38-9A43-BD6F01921B84}</b:Guid>
    <b:LCID>0</b:LCID>
    <b:Author>
      <b:Author>
        <b:NameList>
          <b:Person>
            <b:Last>BRETELLE-ESTABLET</b:Last>
            <b:First>Florence</b:First>
          </b:Person>
        </b:NameList>
      </b:Author>
    </b:Author>
    <b:Title>CHINOISE (CIVILISATION)</b:Title>
    <b:InternetSiteTitle>Encyclopédie Universalis</b:InternetSiteTitle>
    <b:Year>2012</b:Year>
    <b:Month>03</b:Month>
    <b:Day>18</b:Day>
    <b:YearAccessed>2018</b:YearAccessed>
    <b:MonthAccessed>12</b:MonthAccessed>
    <b:DayAccessed>03</b:DayAccessed>
    <b:URL>https://www.universalis.fr/encyclopedie/chinoise-civilisation-la-medecine-en-chine</b:URL>
    <b:RefOrder>100</b:RefOrder>
  </b:Source>
  <b:Source>
    <b:Tag>Ibn001</b:Tag>
    <b:SourceType>Book</b:SourceType>
    <b:Guid>{25EAA2E8-DBD7-4F82-BFBD-402CDBDF921C}</b:Guid>
    <b:LCID>0</b:LCID>
    <b:Author>
      <b:Author>
        <b:NameList>
          <b:Person>
            <b:Last>Kathir</b:Last>
            <b:First>Ibn</b:First>
          </b:Person>
        </b:NameList>
      </b:Author>
    </b:Author>
    <b:Title>Le Début et la Fin</b:Title>
    <b:Year>2000</b:Year>
    <b:City>Dmas</b:City>
    <b:Publisher>Dar Al Kotob</b:Publisher>
    <b:RefOrder>101</b:RefOrder>
  </b:Source>
  <b:Source>
    <b:Tag>Mik82</b:Tag>
    <b:SourceType>Book</b:SourceType>
    <b:Guid>{9B21E98F-995E-48B5-A338-E375E7088F02}</b:Guid>
    <b:LCID>0</b:LCID>
    <b:Author>
      <b:Author>
        <b:NameList>
          <b:Person>
            <b:Last>Bakhtine</b:Last>
            <b:First>Mikhaïl</b:First>
          </b:Person>
        </b:NameList>
      </b:Author>
    </b:Author>
    <b:Title>Les problèmes de la poétique de Dostoïvski</b:Title>
    <b:Year>1982</b:Year>
    <b:City>Paris</b:City>
    <b:Publisher>L'Age d'Homme</b:Publisher>
    <b:RefOrder>102</b:RefOrder>
  </b:Source>
  <b:Source>
    <b:Tag>Cat85</b:Tag>
    <b:SourceType>Book</b:SourceType>
    <b:Guid>{C031FAF7-CFB4-477B-98AC-B58B238D10E3}</b:Guid>
    <b:LCID>0</b:LCID>
    <b:Author>
      <b:Author>
        <b:NameList>
          <b:Person>
            <b:Last>Kerbrat-Orecchioni</b:Last>
            <b:First>Catherine</b:First>
          </b:Person>
        </b:NameList>
      </b:Author>
    </b:Author>
    <b:Title>Dialogue romanesque et conversation naturelle</b:Title>
    <b:Year>1985</b:Year>
    <b:City>Tübingen </b:City>
    <b:Publisher>Max Niemeyer.</b:Publisher>
    <b:RefOrder>103</b:RefOrder>
  </b:Source>
  <b:Source>
    <b:Tag>Mus00</b:Tag>
    <b:SourceType>Book</b:SourceType>
    <b:Guid>{E21164D0-76CE-4DF8-A6E1-783438485D8E}</b:Guid>
    <b:LCID>0</b:LCID>
    <b:Author>
      <b:Author>
        <b:NameList>
          <b:Person>
            <b:Last>Al-Hajaj</b:Last>
            <b:First>Muslim</b:First>
            <b:Middle>Ibn</b:Middle>
          </b:Person>
        </b:NameList>
      </b:Author>
    </b:Author>
    <b:Title>Sahih Muslim</b:Title>
    <b:Year>2000</b:Year>
    <b:City>Damas</b:City>
    <b:Publisher>Dar El-Kotob</b:Publisher>
    <b:RefOrder>104</b:RefOrder>
  </b:Source>
  <b:Source>
    <b:Tag>Lou22</b:Tag>
    <b:SourceType>Book</b:SourceType>
    <b:Guid>{F353D0C5-B41E-42B6-B793-0897E518B01C}</b:Guid>
    <b:LCID>0</b:LCID>
    <b:Author>
      <b:Author>
        <b:NameList>
          <b:Person>
            <b:Last>Massignon</b:Last>
            <b:First>Louis</b:First>
          </b:Person>
        </b:NameList>
      </b:Author>
    </b:Author>
    <b:Title>Essai sur les origines du lexique technique de la mystique musulmane</b:Title>
    <b:Year>1922</b:Year>
    <b:City>Paris</b:City>
    <b:Publisher>Librairie Orientaliste</b:Publisher>
    <b:RefOrder>105</b:RefOrder>
  </b:Source>
  <b:Source>
    <b:Tag>Ara00</b:Tag>
    <b:SourceType>Book</b:SourceType>
    <b:Guid>{3E1B5778-F2F5-44C3-A64F-557478D7C711}</b:Guid>
    <b:LCID>0</b:LCID>
    <b:Author>
      <b:Author>
        <b:NameList>
          <b:Person>
            <b:Last>Arabi</b:Last>
            <b:First>Ibn</b:First>
          </b:Person>
        </b:NameList>
      </b:Author>
      <b:Translator>
        <b:NameList>
          <b:Person>
            <b:Last>Baume</b:Last>
            <b:First>Jaques</b:First>
          </b:Person>
        </b:NameList>
      </b:Translator>
    </b:Author>
    <b:Title>le Traité de l'Unité</b:Title>
    <b:Year>2000</b:Year>
    <b:City>Paris</b:City>
    <b:Publisher>Gallimard</b:Publisher>
    <b:RefOrder>106</b:RefOrder>
  </b:Source>
  <b:Source>
    <b:Tag>Gér10</b:Tag>
    <b:SourceType>InternetSite</b:SourceType>
    <b:Guid>{2DF04A54-74F8-4379-BAA8-14EA0CB0F6D9}</b:Guid>
    <b:LCID>0</b:LCID>
    <b:Author>
      <b:Author>
        <b:NameList>
          <b:Person>
            <b:Last>NAHON</b:Last>
            <b:First>Gérard</b:First>
          </b:Person>
        </b:NameList>
      </b:Author>
    </b:Author>
    <b:Title>TALMUD DE BABYLONE</b:Title>
    <b:Year>2010</b:Year>
    <b:InternetSiteTitle>Encyclopédie Universalis</b:InternetSiteTitle>
    <b:Month>10</b:Month>
    <b:Day>12</b:Day>
    <b:YearAccessed>2018</b:YearAccessed>
    <b:MonthAccessed>12</b:MonthAccessed>
    <b:DayAccessed>03</b:DayAccessed>
    <b:URL>https://www.universalis.fr/encyclopedie/talmud-de-babylone/</b:URL>
    <b:RefOrder>107</b:RefOrder>
  </b:Source>
  <b:Source>
    <b:Tag>Sar80</b:Tag>
    <b:SourceType>Book</b:SourceType>
    <b:Guid>{CE459D65-B9A2-4FBB-AE66-FE8DE4E0FE5B}</b:Guid>
    <b:LCID>0</b:LCID>
    <b:Author>
      <b:Author>
        <b:NameList>
          <b:Person>
            <b:Last>at-Toussi</b:Last>
            <b:First>Sarraj</b:First>
          </b:Person>
        </b:NameList>
      </b:Author>
    </b:Author>
    <b:Title>Al-Loumâ (اللمع)</b:Title>
    <b:Year>1980</b:Year>
    <b:City>Damas</b:City>
    <b:Publisher>Dar Al-Kotobe</b:Publisher>
    <b:RefOrder>108</b:RefOrder>
  </b:Source>
  <b:Source>
    <b:Tag>Gil10</b:Tag>
    <b:SourceType>ArticleInAPeriodical</b:SourceType>
    <b:Guid>{138A92E6-4EA4-48F2-916A-39B527F232A8}</b:Guid>
    <b:LCID>0</b:LCID>
    <b:Author>
      <b:Author>
        <b:NameList>
          <b:Person>
            <b:Last>Ernst</b:Last>
            <b:First>Gilles</b:First>
          </b:Person>
        </b:NameList>
      </b:Author>
    </b:Author>
    <b:Title>Geroges Bataille et la question du corps mort</b:Title>
    <b:Year>2010</b:Year>
    <b:PeriodicalTitle>érudit</b:PeriodicalTitle>
    <b:Month>11</b:Month>
    <b:Day>05</b:Day>
    <b:RefOrder>109</b:RefOrder>
  </b:Source>
  <b:Source>
    <b:Tag>Geo11</b:Tag>
    <b:SourceType>Book</b:SourceType>
    <b:Guid>{A7778600-6807-4737-982B-E8155B2B7654}</b:Guid>
    <b:LCID>0</b:LCID>
    <b:Author>
      <b:Author>
        <b:NameList>
          <b:Person>
            <b:Last>Bataille</b:Last>
            <b:First>Georges</b:First>
          </b:Person>
        </b:NameList>
      </b:Author>
    </b:Author>
    <b:Title>Cahiers Bataille n°1</b:Title>
    <b:Year> 2011</b:Year>
    <b:City> Meurcourt</b:City>
    <b:Publisher> Éditions les Cahiers</b:Publisher>
    <b:RefOrder>110</b:RefOrder>
  </b:Source>
  <b:Source>
    <b:Tag>Sim07</b:Tag>
    <b:SourceType>Book</b:SourceType>
    <b:Guid>{7D79E702-51BF-494C-96C7-C76293F08A76}</b:Guid>
    <b:LCID>0</b:LCID>
    <b:Author>
      <b:Author>
        <b:NameList>
          <b:Person>
            <b:Last>Bouchard</b:Last>
            <b:First>Simon</b:First>
          </b:Person>
        </b:NameList>
      </b:Author>
    </b:Author>
    <b:Title>Sartre le maître du soupçon:Critique de l'étude sur Nietzche et Sartre: le nihilisme est-il un humanisme ?</b:Title>
    <b:Year>2007</b:Year>
    <b:City>Laval</b:City>
    <b:Publisher>Université Laval sciences religieuse.</b:Publisher>
    <b:RefOrder>111</b:RefOrder>
  </b:Source>
  <b:Source>
    <b:Tag>Moh00</b:Tag>
    <b:SourceType>Book</b:SourceType>
    <b:Guid>{AF30DDD7-A147-4BA2-A477-5A9A01ABD1E2}</b:Guid>
    <b:LCID>0</b:LCID>
    <b:Author>
      <b:Author>
        <b:NameList>
          <b:Person>
            <b:Last>Ennakchabandi</b:Last>
            <b:First>Mohammed</b:First>
            <b:Middle>Amine El-Kordi</b:Middle>
          </b:Person>
        </b:NameList>
      </b:Author>
    </b:Author>
    <b:Title>Tanuir El-Koloub (l'elumination des coeurs)</b:Title>
    <b:Year>2000</b:Year>
    <b:City>Damas</b:City>
    <b:Publisher>Dar el-Kotob</b:Publisher>
    <b:RefOrder>112</b:RefOrder>
  </b:Source>
  <b:Source>
    <b:Tag>Ant981</b:Tag>
    <b:SourceType>Book</b:SourceType>
    <b:Guid>{02E8BF4B-3556-4E7D-B87D-69E3C5BF16ED}</b:Guid>
    <b:LCID>0</b:LCID>
    <b:Author>
      <b:Author>
        <b:NameList>
          <b:Person>
            <b:Last>Compagnon</b:Last>
            <b:First>Antoine</b:First>
          </b:Person>
        </b:NameList>
      </b:Author>
    </b:Author>
    <b:Title>Le Démon de la théorie</b:Title>
    <b:Year>1998</b:Year>
    <b:City>Paris</b:City>
    <b:Publisher>Points</b:Publisher>
    <b:RefOrder>113</b:RefOrder>
  </b:Source>
  <b:Source>
    <b:Tag>Ari80</b:Tag>
    <b:SourceType>Book</b:SourceType>
    <b:Guid>{9A6C489A-907D-4DF5-AACD-9A8385909886}</b:Guid>
    <b:LCID>0</b:LCID>
    <b:Author>
      <b:Author>
        <b:NameList>
          <b:Person>
            <b:Last>Aristote</b:Last>
          </b:Person>
        </b:NameList>
      </b:Author>
    </b:Author>
    <b:Title>la Poétique</b:Title>
    <b:Year>1980</b:Year>
    <b:City>Paris</b:City>
    <b:Publisher>Seuil</b:Publisher>
    <b:RefOrder>114</b:RefOrder>
  </b:Source>
  <b:Source>
    <b:Tag>Rol66</b:Tag>
    <b:SourceType>Book</b:SourceType>
    <b:Guid>{98C6330D-0272-4993-9A73-15E10238897C}</b:Guid>
    <b:LCID>0</b:LCID>
    <b:Author>
      <b:Author>
        <b:NameList>
          <b:Person>
            <b:Last>Barthe</b:Last>
            <b:First>Roland</b:First>
          </b:Person>
        </b:NameList>
      </b:Author>
    </b:Author>
    <b:Title>Critique et Vérité</b:Title>
    <b:Year>1966</b:Year>
    <b:City>Paris</b:City>
    <b:Publisher>Seuil</b:Publisher>
    <b:RefOrder>115</b:RefOrder>
  </b:Source>
  <b:Source>
    <b:Tag>Espace_réservé2</b:Tag>
    <b:SourceType>Book</b:SourceType>
    <b:Guid>{8E0E4DEE-3B66-42CA-896D-82BEF767E767}</b:Guid>
    <b:LCID>0</b:LCID>
    <b:Author>
      <b:Author>
        <b:NameList>
          <b:Person>
            <b:Last>Barthes</b:Last>
            <b:First>Roland</b:First>
          </b:Person>
        </b:NameList>
      </b:Author>
    </b:Author>
    <b:Title>Translinguistique</b:Title>
    <b:Year>1970</b:Year>
    <b:City>Cergy-Pantoise</b:City>
    <b:Publisher>centre de recherche texte/histoire</b:Publisher>
    <b:RefOrder>5</b:RefOrder>
  </b:Source>
  <b:Source>
    <b:Tag>Ant98</b:Tag>
    <b:SourceType>Book</b:SourceType>
    <b:Guid>{1DB5C998-D018-4DBC-A60F-441C2CE26EB9}</b:Guid>
    <b:LCID>0</b:LCID>
    <b:Author>
      <b:Author>
        <b:NameList>
          <b:Person>
            <b:Last>COMPAGNON</b:Last>
            <b:First>Antoine</b:First>
          </b:Person>
        </b:NameList>
      </b:Author>
    </b:Author>
    <b:Title>Le Démon de la théorie</b:Title>
    <b:Year>1998</b:Year>
    <b:City>Paris</b:City>
    <b:Publisher>POINTS</b:Publisher>
    <b:RefOrder>6</b:RefOrder>
  </b:Source>
  <b:Source>
    <b:Tag>Ger72</b:Tag>
    <b:SourceType>Book</b:SourceType>
    <b:Guid>{0E68585F-1BD0-45A8-AFA1-FF54F178F65D}</b:Guid>
    <b:LCID>0</b:LCID>
    <b:Author>
      <b:Author>
        <b:NameList>
          <b:Person>
            <b:Last>GENETTE</b:Last>
            <b:First>Gerard</b:First>
          </b:Person>
        </b:NameList>
      </b:Author>
    </b:Author>
    <b:Title>Figures III,</b:Title>
    <b:Year>1972</b:Year>
    <b:City> Paris</b:City>
    <b:Publisher>Seuil </b:Publisher>
    <b:RefOrder>8</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2B0E26-666E-454B-A76D-EA1102FFF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rédaction</Template>
  <TotalTime>5</TotalTime>
  <Pages>40</Pages>
  <Words>6060</Words>
  <Characters>33331</Characters>
  <Application>Microsoft Office Word</Application>
  <DocSecurity>0</DocSecurity>
  <Lines>277</Lines>
  <Paragraphs>78</Paragraphs>
  <ScaleCrop>false</ScaleCrop>
  <HeadingPairs>
    <vt:vector size="2" baseType="variant">
      <vt:variant>
        <vt:lpstr>Titre</vt:lpstr>
      </vt:variant>
      <vt:variant>
        <vt:i4>1</vt:i4>
      </vt:variant>
    </vt:vector>
  </HeadingPairs>
  <TitlesOfParts>
    <vt:vector size="1" baseType="lpstr">
      <vt:lpstr>la présence soufie dans le roman maghrébin</vt:lpstr>
    </vt:vector>
  </TitlesOfParts>
  <Company>M. KHADIR Nabil</Company>
  <LinksUpToDate>false</LinksUpToDate>
  <CharactersWithSpaces>39313</CharactersWithSpaces>
  <SharedDoc>false</SharedDoc>
  <HLinks>
    <vt:vector size="528" baseType="variant">
      <vt:variant>
        <vt:i4>2162689</vt:i4>
      </vt:variant>
      <vt:variant>
        <vt:i4>461</vt:i4>
      </vt:variant>
      <vt:variant>
        <vt:i4>0</vt:i4>
      </vt:variant>
      <vt:variant>
        <vt:i4>5</vt:i4>
      </vt:variant>
      <vt:variant>
        <vt:lpwstr/>
      </vt:variant>
      <vt:variant>
        <vt:lpwstr>_Toc2437059</vt:lpwstr>
      </vt:variant>
      <vt:variant>
        <vt:i4>2162689</vt:i4>
      </vt:variant>
      <vt:variant>
        <vt:i4>455</vt:i4>
      </vt:variant>
      <vt:variant>
        <vt:i4>0</vt:i4>
      </vt:variant>
      <vt:variant>
        <vt:i4>5</vt:i4>
      </vt:variant>
      <vt:variant>
        <vt:lpwstr/>
      </vt:variant>
      <vt:variant>
        <vt:lpwstr>_Toc2437058</vt:lpwstr>
      </vt:variant>
      <vt:variant>
        <vt:i4>2162689</vt:i4>
      </vt:variant>
      <vt:variant>
        <vt:i4>449</vt:i4>
      </vt:variant>
      <vt:variant>
        <vt:i4>0</vt:i4>
      </vt:variant>
      <vt:variant>
        <vt:i4>5</vt:i4>
      </vt:variant>
      <vt:variant>
        <vt:lpwstr/>
      </vt:variant>
      <vt:variant>
        <vt:lpwstr>_Toc2437057</vt:lpwstr>
      </vt:variant>
      <vt:variant>
        <vt:i4>2162689</vt:i4>
      </vt:variant>
      <vt:variant>
        <vt:i4>443</vt:i4>
      </vt:variant>
      <vt:variant>
        <vt:i4>0</vt:i4>
      </vt:variant>
      <vt:variant>
        <vt:i4>5</vt:i4>
      </vt:variant>
      <vt:variant>
        <vt:lpwstr/>
      </vt:variant>
      <vt:variant>
        <vt:lpwstr>_Toc2437056</vt:lpwstr>
      </vt:variant>
      <vt:variant>
        <vt:i4>2162689</vt:i4>
      </vt:variant>
      <vt:variant>
        <vt:i4>437</vt:i4>
      </vt:variant>
      <vt:variant>
        <vt:i4>0</vt:i4>
      </vt:variant>
      <vt:variant>
        <vt:i4>5</vt:i4>
      </vt:variant>
      <vt:variant>
        <vt:lpwstr/>
      </vt:variant>
      <vt:variant>
        <vt:lpwstr>_Toc2437055</vt:lpwstr>
      </vt:variant>
      <vt:variant>
        <vt:i4>2162689</vt:i4>
      </vt:variant>
      <vt:variant>
        <vt:i4>431</vt:i4>
      </vt:variant>
      <vt:variant>
        <vt:i4>0</vt:i4>
      </vt:variant>
      <vt:variant>
        <vt:i4>5</vt:i4>
      </vt:variant>
      <vt:variant>
        <vt:lpwstr/>
      </vt:variant>
      <vt:variant>
        <vt:lpwstr>_Toc2437054</vt:lpwstr>
      </vt:variant>
      <vt:variant>
        <vt:i4>2162689</vt:i4>
      </vt:variant>
      <vt:variant>
        <vt:i4>425</vt:i4>
      </vt:variant>
      <vt:variant>
        <vt:i4>0</vt:i4>
      </vt:variant>
      <vt:variant>
        <vt:i4>5</vt:i4>
      </vt:variant>
      <vt:variant>
        <vt:lpwstr/>
      </vt:variant>
      <vt:variant>
        <vt:lpwstr>_Toc2437053</vt:lpwstr>
      </vt:variant>
      <vt:variant>
        <vt:i4>2162689</vt:i4>
      </vt:variant>
      <vt:variant>
        <vt:i4>419</vt:i4>
      </vt:variant>
      <vt:variant>
        <vt:i4>0</vt:i4>
      </vt:variant>
      <vt:variant>
        <vt:i4>5</vt:i4>
      </vt:variant>
      <vt:variant>
        <vt:lpwstr/>
      </vt:variant>
      <vt:variant>
        <vt:lpwstr>_Toc2437052</vt:lpwstr>
      </vt:variant>
      <vt:variant>
        <vt:i4>2162689</vt:i4>
      </vt:variant>
      <vt:variant>
        <vt:i4>413</vt:i4>
      </vt:variant>
      <vt:variant>
        <vt:i4>0</vt:i4>
      </vt:variant>
      <vt:variant>
        <vt:i4>5</vt:i4>
      </vt:variant>
      <vt:variant>
        <vt:lpwstr/>
      </vt:variant>
      <vt:variant>
        <vt:lpwstr>_Toc2437051</vt:lpwstr>
      </vt:variant>
      <vt:variant>
        <vt:i4>2162689</vt:i4>
      </vt:variant>
      <vt:variant>
        <vt:i4>407</vt:i4>
      </vt:variant>
      <vt:variant>
        <vt:i4>0</vt:i4>
      </vt:variant>
      <vt:variant>
        <vt:i4>5</vt:i4>
      </vt:variant>
      <vt:variant>
        <vt:lpwstr/>
      </vt:variant>
      <vt:variant>
        <vt:lpwstr>_Toc2437050</vt:lpwstr>
      </vt:variant>
      <vt:variant>
        <vt:i4>2097153</vt:i4>
      </vt:variant>
      <vt:variant>
        <vt:i4>401</vt:i4>
      </vt:variant>
      <vt:variant>
        <vt:i4>0</vt:i4>
      </vt:variant>
      <vt:variant>
        <vt:i4>5</vt:i4>
      </vt:variant>
      <vt:variant>
        <vt:lpwstr/>
      </vt:variant>
      <vt:variant>
        <vt:lpwstr>_Toc2437049</vt:lpwstr>
      </vt:variant>
      <vt:variant>
        <vt:i4>2097153</vt:i4>
      </vt:variant>
      <vt:variant>
        <vt:i4>395</vt:i4>
      </vt:variant>
      <vt:variant>
        <vt:i4>0</vt:i4>
      </vt:variant>
      <vt:variant>
        <vt:i4>5</vt:i4>
      </vt:variant>
      <vt:variant>
        <vt:lpwstr/>
      </vt:variant>
      <vt:variant>
        <vt:lpwstr>_Toc2437048</vt:lpwstr>
      </vt:variant>
      <vt:variant>
        <vt:i4>2097153</vt:i4>
      </vt:variant>
      <vt:variant>
        <vt:i4>389</vt:i4>
      </vt:variant>
      <vt:variant>
        <vt:i4>0</vt:i4>
      </vt:variant>
      <vt:variant>
        <vt:i4>5</vt:i4>
      </vt:variant>
      <vt:variant>
        <vt:lpwstr/>
      </vt:variant>
      <vt:variant>
        <vt:lpwstr>_Toc2437047</vt:lpwstr>
      </vt:variant>
      <vt:variant>
        <vt:i4>2097153</vt:i4>
      </vt:variant>
      <vt:variant>
        <vt:i4>383</vt:i4>
      </vt:variant>
      <vt:variant>
        <vt:i4>0</vt:i4>
      </vt:variant>
      <vt:variant>
        <vt:i4>5</vt:i4>
      </vt:variant>
      <vt:variant>
        <vt:lpwstr/>
      </vt:variant>
      <vt:variant>
        <vt:lpwstr>_Toc2437046</vt:lpwstr>
      </vt:variant>
      <vt:variant>
        <vt:i4>2097153</vt:i4>
      </vt:variant>
      <vt:variant>
        <vt:i4>377</vt:i4>
      </vt:variant>
      <vt:variant>
        <vt:i4>0</vt:i4>
      </vt:variant>
      <vt:variant>
        <vt:i4>5</vt:i4>
      </vt:variant>
      <vt:variant>
        <vt:lpwstr/>
      </vt:variant>
      <vt:variant>
        <vt:lpwstr>_Toc2437045</vt:lpwstr>
      </vt:variant>
      <vt:variant>
        <vt:i4>2097153</vt:i4>
      </vt:variant>
      <vt:variant>
        <vt:i4>371</vt:i4>
      </vt:variant>
      <vt:variant>
        <vt:i4>0</vt:i4>
      </vt:variant>
      <vt:variant>
        <vt:i4>5</vt:i4>
      </vt:variant>
      <vt:variant>
        <vt:lpwstr/>
      </vt:variant>
      <vt:variant>
        <vt:lpwstr>_Toc2437044</vt:lpwstr>
      </vt:variant>
      <vt:variant>
        <vt:i4>2097153</vt:i4>
      </vt:variant>
      <vt:variant>
        <vt:i4>365</vt:i4>
      </vt:variant>
      <vt:variant>
        <vt:i4>0</vt:i4>
      </vt:variant>
      <vt:variant>
        <vt:i4>5</vt:i4>
      </vt:variant>
      <vt:variant>
        <vt:lpwstr/>
      </vt:variant>
      <vt:variant>
        <vt:lpwstr>_Toc2437043</vt:lpwstr>
      </vt:variant>
      <vt:variant>
        <vt:i4>2097153</vt:i4>
      </vt:variant>
      <vt:variant>
        <vt:i4>359</vt:i4>
      </vt:variant>
      <vt:variant>
        <vt:i4>0</vt:i4>
      </vt:variant>
      <vt:variant>
        <vt:i4>5</vt:i4>
      </vt:variant>
      <vt:variant>
        <vt:lpwstr/>
      </vt:variant>
      <vt:variant>
        <vt:lpwstr>_Toc2437042</vt:lpwstr>
      </vt:variant>
      <vt:variant>
        <vt:i4>2097153</vt:i4>
      </vt:variant>
      <vt:variant>
        <vt:i4>353</vt:i4>
      </vt:variant>
      <vt:variant>
        <vt:i4>0</vt:i4>
      </vt:variant>
      <vt:variant>
        <vt:i4>5</vt:i4>
      </vt:variant>
      <vt:variant>
        <vt:lpwstr/>
      </vt:variant>
      <vt:variant>
        <vt:lpwstr>_Toc2437041</vt:lpwstr>
      </vt:variant>
      <vt:variant>
        <vt:i4>2097153</vt:i4>
      </vt:variant>
      <vt:variant>
        <vt:i4>347</vt:i4>
      </vt:variant>
      <vt:variant>
        <vt:i4>0</vt:i4>
      </vt:variant>
      <vt:variant>
        <vt:i4>5</vt:i4>
      </vt:variant>
      <vt:variant>
        <vt:lpwstr/>
      </vt:variant>
      <vt:variant>
        <vt:lpwstr>_Toc2437040</vt:lpwstr>
      </vt:variant>
      <vt:variant>
        <vt:i4>2555905</vt:i4>
      </vt:variant>
      <vt:variant>
        <vt:i4>341</vt:i4>
      </vt:variant>
      <vt:variant>
        <vt:i4>0</vt:i4>
      </vt:variant>
      <vt:variant>
        <vt:i4>5</vt:i4>
      </vt:variant>
      <vt:variant>
        <vt:lpwstr/>
      </vt:variant>
      <vt:variant>
        <vt:lpwstr>_Toc2437039</vt:lpwstr>
      </vt:variant>
      <vt:variant>
        <vt:i4>2555905</vt:i4>
      </vt:variant>
      <vt:variant>
        <vt:i4>335</vt:i4>
      </vt:variant>
      <vt:variant>
        <vt:i4>0</vt:i4>
      </vt:variant>
      <vt:variant>
        <vt:i4>5</vt:i4>
      </vt:variant>
      <vt:variant>
        <vt:lpwstr/>
      </vt:variant>
      <vt:variant>
        <vt:lpwstr>_Toc2437038</vt:lpwstr>
      </vt:variant>
      <vt:variant>
        <vt:i4>2555905</vt:i4>
      </vt:variant>
      <vt:variant>
        <vt:i4>329</vt:i4>
      </vt:variant>
      <vt:variant>
        <vt:i4>0</vt:i4>
      </vt:variant>
      <vt:variant>
        <vt:i4>5</vt:i4>
      </vt:variant>
      <vt:variant>
        <vt:lpwstr/>
      </vt:variant>
      <vt:variant>
        <vt:lpwstr>_Toc2437037</vt:lpwstr>
      </vt:variant>
      <vt:variant>
        <vt:i4>2555905</vt:i4>
      </vt:variant>
      <vt:variant>
        <vt:i4>323</vt:i4>
      </vt:variant>
      <vt:variant>
        <vt:i4>0</vt:i4>
      </vt:variant>
      <vt:variant>
        <vt:i4>5</vt:i4>
      </vt:variant>
      <vt:variant>
        <vt:lpwstr/>
      </vt:variant>
      <vt:variant>
        <vt:lpwstr>_Toc2437036</vt:lpwstr>
      </vt:variant>
      <vt:variant>
        <vt:i4>2555905</vt:i4>
      </vt:variant>
      <vt:variant>
        <vt:i4>317</vt:i4>
      </vt:variant>
      <vt:variant>
        <vt:i4>0</vt:i4>
      </vt:variant>
      <vt:variant>
        <vt:i4>5</vt:i4>
      </vt:variant>
      <vt:variant>
        <vt:lpwstr/>
      </vt:variant>
      <vt:variant>
        <vt:lpwstr>_Toc2437035</vt:lpwstr>
      </vt:variant>
      <vt:variant>
        <vt:i4>2555905</vt:i4>
      </vt:variant>
      <vt:variant>
        <vt:i4>311</vt:i4>
      </vt:variant>
      <vt:variant>
        <vt:i4>0</vt:i4>
      </vt:variant>
      <vt:variant>
        <vt:i4>5</vt:i4>
      </vt:variant>
      <vt:variant>
        <vt:lpwstr/>
      </vt:variant>
      <vt:variant>
        <vt:lpwstr>_Toc2437034</vt:lpwstr>
      </vt:variant>
      <vt:variant>
        <vt:i4>2555905</vt:i4>
      </vt:variant>
      <vt:variant>
        <vt:i4>305</vt:i4>
      </vt:variant>
      <vt:variant>
        <vt:i4>0</vt:i4>
      </vt:variant>
      <vt:variant>
        <vt:i4>5</vt:i4>
      </vt:variant>
      <vt:variant>
        <vt:lpwstr/>
      </vt:variant>
      <vt:variant>
        <vt:lpwstr>_Toc2437033</vt:lpwstr>
      </vt:variant>
      <vt:variant>
        <vt:i4>2555905</vt:i4>
      </vt:variant>
      <vt:variant>
        <vt:i4>299</vt:i4>
      </vt:variant>
      <vt:variant>
        <vt:i4>0</vt:i4>
      </vt:variant>
      <vt:variant>
        <vt:i4>5</vt:i4>
      </vt:variant>
      <vt:variant>
        <vt:lpwstr/>
      </vt:variant>
      <vt:variant>
        <vt:lpwstr>_Toc2437032</vt:lpwstr>
      </vt:variant>
      <vt:variant>
        <vt:i4>2555905</vt:i4>
      </vt:variant>
      <vt:variant>
        <vt:i4>293</vt:i4>
      </vt:variant>
      <vt:variant>
        <vt:i4>0</vt:i4>
      </vt:variant>
      <vt:variant>
        <vt:i4>5</vt:i4>
      </vt:variant>
      <vt:variant>
        <vt:lpwstr/>
      </vt:variant>
      <vt:variant>
        <vt:lpwstr>_Toc2437031</vt:lpwstr>
      </vt:variant>
      <vt:variant>
        <vt:i4>2555905</vt:i4>
      </vt:variant>
      <vt:variant>
        <vt:i4>287</vt:i4>
      </vt:variant>
      <vt:variant>
        <vt:i4>0</vt:i4>
      </vt:variant>
      <vt:variant>
        <vt:i4>5</vt:i4>
      </vt:variant>
      <vt:variant>
        <vt:lpwstr/>
      </vt:variant>
      <vt:variant>
        <vt:lpwstr>_Toc2437030</vt:lpwstr>
      </vt:variant>
      <vt:variant>
        <vt:i4>2490369</vt:i4>
      </vt:variant>
      <vt:variant>
        <vt:i4>281</vt:i4>
      </vt:variant>
      <vt:variant>
        <vt:i4>0</vt:i4>
      </vt:variant>
      <vt:variant>
        <vt:i4>5</vt:i4>
      </vt:variant>
      <vt:variant>
        <vt:lpwstr/>
      </vt:variant>
      <vt:variant>
        <vt:lpwstr>_Toc2437029</vt:lpwstr>
      </vt:variant>
      <vt:variant>
        <vt:i4>2490369</vt:i4>
      </vt:variant>
      <vt:variant>
        <vt:i4>275</vt:i4>
      </vt:variant>
      <vt:variant>
        <vt:i4>0</vt:i4>
      </vt:variant>
      <vt:variant>
        <vt:i4>5</vt:i4>
      </vt:variant>
      <vt:variant>
        <vt:lpwstr/>
      </vt:variant>
      <vt:variant>
        <vt:lpwstr>_Toc2437028</vt:lpwstr>
      </vt:variant>
      <vt:variant>
        <vt:i4>2490369</vt:i4>
      </vt:variant>
      <vt:variant>
        <vt:i4>269</vt:i4>
      </vt:variant>
      <vt:variant>
        <vt:i4>0</vt:i4>
      </vt:variant>
      <vt:variant>
        <vt:i4>5</vt:i4>
      </vt:variant>
      <vt:variant>
        <vt:lpwstr/>
      </vt:variant>
      <vt:variant>
        <vt:lpwstr>_Toc2437027</vt:lpwstr>
      </vt:variant>
      <vt:variant>
        <vt:i4>2490369</vt:i4>
      </vt:variant>
      <vt:variant>
        <vt:i4>263</vt:i4>
      </vt:variant>
      <vt:variant>
        <vt:i4>0</vt:i4>
      </vt:variant>
      <vt:variant>
        <vt:i4>5</vt:i4>
      </vt:variant>
      <vt:variant>
        <vt:lpwstr/>
      </vt:variant>
      <vt:variant>
        <vt:lpwstr>_Toc2437026</vt:lpwstr>
      </vt:variant>
      <vt:variant>
        <vt:i4>2490369</vt:i4>
      </vt:variant>
      <vt:variant>
        <vt:i4>257</vt:i4>
      </vt:variant>
      <vt:variant>
        <vt:i4>0</vt:i4>
      </vt:variant>
      <vt:variant>
        <vt:i4>5</vt:i4>
      </vt:variant>
      <vt:variant>
        <vt:lpwstr/>
      </vt:variant>
      <vt:variant>
        <vt:lpwstr>_Toc2437025</vt:lpwstr>
      </vt:variant>
      <vt:variant>
        <vt:i4>2490369</vt:i4>
      </vt:variant>
      <vt:variant>
        <vt:i4>251</vt:i4>
      </vt:variant>
      <vt:variant>
        <vt:i4>0</vt:i4>
      </vt:variant>
      <vt:variant>
        <vt:i4>5</vt:i4>
      </vt:variant>
      <vt:variant>
        <vt:lpwstr/>
      </vt:variant>
      <vt:variant>
        <vt:lpwstr>_Toc2437024</vt:lpwstr>
      </vt:variant>
      <vt:variant>
        <vt:i4>2490369</vt:i4>
      </vt:variant>
      <vt:variant>
        <vt:i4>245</vt:i4>
      </vt:variant>
      <vt:variant>
        <vt:i4>0</vt:i4>
      </vt:variant>
      <vt:variant>
        <vt:i4>5</vt:i4>
      </vt:variant>
      <vt:variant>
        <vt:lpwstr/>
      </vt:variant>
      <vt:variant>
        <vt:lpwstr>_Toc2437023</vt:lpwstr>
      </vt:variant>
      <vt:variant>
        <vt:i4>2490369</vt:i4>
      </vt:variant>
      <vt:variant>
        <vt:i4>239</vt:i4>
      </vt:variant>
      <vt:variant>
        <vt:i4>0</vt:i4>
      </vt:variant>
      <vt:variant>
        <vt:i4>5</vt:i4>
      </vt:variant>
      <vt:variant>
        <vt:lpwstr/>
      </vt:variant>
      <vt:variant>
        <vt:lpwstr>_Toc2437022</vt:lpwstr>
      </vt:variant>
      <vt:variant>
        <vt:i4>2490369</vt:i4>
      </vt:variant>
      <vt:variant>
        <vt:i4>233</vt:i4>
      </vt:variant>
      <vt:variant>
        <vt:i4>0</vt:i4>
      </vt:variant>
      <vt:variant>
        <vt:i4>5</vt:i4>
      </vt:variant>
      <vt:variant>
        <vt:lpwstr/>
      </vt:variant>
      <vt:variant>
        <vt:lpwstr>_Toc2437021</vt:lpwstr>
      </vt:variant>
      <vt:variant>
        <vt:i4>2490369</vt:i4>
      </vt:variant>
      <vt:variant>
        <vt:i4>227</vt:i4>
      </vt:variant>
      <vt:variant>
        <vt:i4>0</vt:i4>
      </vt:variant>
      <vt:variant>
        <vt:i4>5</vt:i4>
      </vt:variant>
      <vt:variant>
        <vt:lpwstr/>
      </vt:variant>
      <vt:variant>
        <vt:lpwstr>_Toc2437020</vt:lpwstr>
      </vt:variant>
      <vt:variant>
        <vt:i4>2424833</vt:i4>
      </vt:variant>
      <vt:variant>
        <vt:i4>221</vt:i4>
      </vt:variant>
      <vt:variant>
        <vt:i4>0</vt:i4>
      </vt:variant>
      <vt:variant>
        <vt:i4>5</vt:i4>
      </vt:variant>
      <vt:variant>
        <vt:lpwstr/>
      </vt:variant>
      <vt:variant>
        <vt:lpwstr>_Toc2437019</vt:lpwstr>
      </vt:variant>
      <vt:variant>
        <vt:i4>2424833</vt:i4>
      </vt:variant>
      <vt:variant>
        <vt:i4>215</vt:i4>
      </vt:variant>
      <vt:variant>
        <vt:i4>0</vt:i4>
      </vt:variant>
      <vt:variant>
        <vt:i4>5</vt:i4>
      </vt:variant>
      <vt:variant>
        <vt:lpwstr/>
      </vt:variant>
      <vt:variant>
        <vt:lpwstr>_Toc2437018</vt:lpwstr>
      </vt:variant>
      <vt:variant>
        <vt:i4>2424833</vt:i4>
      </vt:variant>
      <vt:variant>
        <vt:i4>209</vt:i4>
      </vt:variant>
      <vt:variant>
        <vt:i4>0</vt:i4>
      </vt:variant>
      <vt:variant>
        <vt:i4>5</vt:i4>
      </vt:variant>
      <vt:variant>
        <vt:lpwstr/>
      </vt:variant>
      <vt:variant>
        <vt:lpwstr>_Toc2437017</vt:lpwstr>
      </vt:variant>
      <vt:variant>
        <vt:i4>2424833</vt:i4>
      </vt:variant>
      <vt:variant>
        <vt:i4>203</vt:i4>
      </vt:variant>
      <vt:variant>
        <vt:i4>0</vt:i4>
      </vt:variant>
      <vt:variant>
        <vt:i4>5</vt:i4>
      </vt:variant>
      <vt:variant>
        <vt:lpwstr/>
      </vt:variant>
      <vt:variant>
        <vt:lpwstr>_Toc2437016</vt:lpwstr>
      </vt:variant>
      <vt:variant>
        <vt:i4>2424833</vt:i4>
      </vt:variant>
      <vt:variant>
        <vt:i4>197</vt:i4>
      </vt:variant>
      <vt:variant>
        <vt:i4>0</vt:i4>
      </vt:variant>
      <vt:variant>
        <vt:i4>5</vt:i4>
      </vt:variant>
      <vt:variant>
        <vt:lpwstr/>
      </vt:variant>
      <vt:variant>
        <vt:lpwstr>_Toc2437015</vt:lpwstr>
      </vt:variant>
      <vt:variant>
        <vt:i4>2424833</vt:i4>
      </vt:variant>
      <vt:variant>
        <vt:i4>191</vt:i4>
      </vt:variant>
      <vt:variant>
        <vt:i4>0</vt:i4>
      </vt:variant>
      <vt:variant>
        <vt:i4>5</vt:i4>
      </vt:variant>
      <vt:variant>
        <vt:lpwstr/>
      </vt:variant>
      <vt:variant>
        <vt:lpwstr>_Toc2437014</vt:lpwstr>
      </vt:variant>
      <vt:variant>
        <vt:i4>2424833</vt:i4>
      </vt:variant>
      <vt:variant>
        <vt:i4>185</vt:i4>
      </vt:variant>
      <vt:variant>
        <vt:i4>0</vt:i4>
      </vt:variant>
      <vt:variant>
        <vt:i4>5</vt:i4>
      </vt:variant>
      <vt:variant>
        <vt:lpwstr/>
      </vt:variant>
      <vt:variant>
        <vt:lpwstr>_Toc2437013</vt:lpwstr>
      </vt:variant>
      <vt:variant>
        <vt:i4>2424833</vt:i4>
      </vt:variant>
      <vt:variant>
        <vt:i4>179</vt:i4>
      </vt:variant>
      <vt:variant>
        <vt:i4>0</vt:i4>
      </vt:variant>
      <vt:variant>
        <vt:i4>5</vt:i4>
      </vt:variant>
      <vt:variant>
        <vt:lpwstr/>
      </vt:variant>
      <vt:variant>
        <vt:lpwstr>_Toc2437012</vt:lpwstr>
      </vt:variant>
      <vt:variant>
        <vt:i4>2424833</vt:i4>
      </vt:variant>
      <vt:variant>
        <vt:i4>173</vt:i4>
      </vt:variant>
      <vt:variant>
        <vt:i4>0</vt:i4>
      </vt:variant>
      <vt:variant>
        <vt:i4>5</vt:i4>
      </vt:variant>
      <vt:variant>
        <vt:lpwstr/>
      </vt:variant>
      <vt:variant>
        <vt:lpwstr>_Toc2437011</vt:lpwstr>
      </vt:variant>
      <vt:variant>
        <vt:i4>2424833</vt:i4>
      </vt:variant>
      <vt:variant>
        <vt:i4>167</vt:i4>
      </vt:variant>
      <vt:variant>
        <vt:i4>0</vt:i4>
      </vt:variant>
      <vt:variant>
        <vt:i4>5</vt:i4>
      </vt:variant>
      <vt:variant>
        <vt:lpwstr/>
      </vt:variant>
      <vt:variant>
        <vt:lpwstr>_Toc2437010</vt:lpwstr>
      </vt:variant>
      <vt:variant>
        <vt:i4>2359297</vt:i4>
      </vt:variant>
      <vt:variant>
        <vt:i4>161</vt:i4>
      </vt:variant>
      <vt:variant>
        <vt:i4>0</vt:i4>
      </vt:variant>
      <vt:variant>
        <vt:i4>5</vt:i4>
      </vt:variant>
      <vt:variant>
        <vt:lpwstr/>
      </vt:variant>
      <vt:variant>
        <vt:lpwstr>_Toc2437009</vt:lpwstr>
      </vt:variant>
      <vt:variant>
        <vt:i4>2359297</vt:i4>
      </vt:variant>
      <vt:variant>
        <vt:i4>155</vt:i4>
      </vt:variant>
      <vt:variant>
        <vt:i4>0</vt:i4>
      </vt:variant>
      <vt:variant>
        <vt:i4>5</vt:i4>
      </vt:variant>
      <vt:variant>
        <vt:lpwstr/>
      </vt:variant>
      <vt:variant>
        <vt:lpwstr>_Toc2437008</vt:lpwstr>
      </vt:variant>
      <vt:variant>
        <vt:i4>2359297</vt:i4>
      </vt:variant>
      <vt:variant>
        <vt:i4>149</vt:i4>
      </vt:variant>
      <vt:variant>
        <vt:i4>0</vt:i4>
      </vt:variant>
      <vt:variant>
        <vt:i4>5</vt:i4>
      </vt:variant>
      <vt:variant>
        <vt:lpwstr/>
      </vt:variant>
      <vt:variant>
        <vt:lpwstr>_Toc2437007</vt:lpwstr>
      </vt:variant>
      <vt:variant>
        <vt:i4>2359297</vt:i4>
      </vt:variant>
      <vt:variant>
        <vt:i4>143</vt:i4>
      </vt:variant>
      <vt:variant>
        <vt:i4>0</vt:i4>
      </vt:variant>
      <vt:variant>
        <vt:i4>5</vt:i4>
      </vt:variant>
      <vt:variant>
        <vt:lpwstr/>
      </vt:variant>
      <vt:variant>
        <vt:lpwstr>_Toc2437006</vt:lpwstr>
      </vt:variant>
      <vt:variant>
        <vt:i4>2359297</vt:i4>
      </vt:variant>
      <vt:variant>
        <vt:i4>137</vt:i4>
      </vt:variant>
      <vt:variant>
        <vt:i4>0</vt:i4>
      </vt:variant>
      <vt:variant>
        <vt:i4>5</vt:i4>
      </vt:variant>
      <vt:variant>
        <vt:lpwstr/>
      </vt:variant>
      <vt:variant>
        <vt:lpwstr>_Toc2437005</vt:lpwstr>
      </vt:variant>
      <vt:variant>
        <vt:i4>2359297</vt:i4>
      </vt:variant>
      <vt:variant>
        <vt:i4>131</vt:i4>
      </vt:variant>
      <vt:variant>
        <vt:i4>0</vt:i4>
      </vt:variant>
      <vt:variant>
        <vt:i4>5</vt:i4>
      </vt:variant>
      <vt:variant>
        <vt:lpwstr/>
      </vt:variant>
      <vt:variant>
        <vt:lpwstr>_Toc2437004</vt:lpwstr>
      </vt:variant>
      <vt:variant>
        <vt:i4>7929906</vt:i4>
      </vt:variant>
      <vt:variant>
        <vt:i4>126</vt:i4>
      </vt:variant>
      <vt:variant>
        <vt:i4>0</vt:i4>
      </vt:variant>
      <vt:variant>
        <vt:i4>5</vt:i4>
      </vt:variant>
      <vt:variant>
        <vt:lpwstr>http://www.maria-valtorta.org/Personnages/JeanBaptiste.htm</vt:lpwstr>
      </vt:variant>
      <vt:variant>
        <vt:lpwstr/>
      </vt:variant>
      <vt:variant>
        <vt:i4>7995499</vt:i4>
      </vt:variant>
      <vt:variant>
        <vt:i4>123</vt:i4>
      </vt:variant>
      <vt:variant>
        <vt:i4>0</vt:i4>
      </vt:variant>
      <vt:variant>
        <vt:i4>5</vt:i4>
      </vt:variant>
      <vt:variant>
        <vt:lpwstr>http://stehly.chez-alice.fr/linitia.htm</vt:lpwstr>
      </vt:variant>
      <vt:variant>
        <vt:lpwstr/>
      </vt:variant>
      <vt:variant>
        <vt:i4>7995507</vt:i4>
      </vt:variant>
      <vt:variant>
        <vt:i4>120</vt:i4>
      </vt:variant>
      <vt:variant>
        <vt:i4>0</vt:i4>
      </vt:variant>
      <vt:variant>
        <vt:i4>5</vt:i4>
      </vt:variant>
      <vt:variant>
        <vt:lpwstr>http://stehly.chez-alice.fr/halladj.htm</vt:lpwstr>
      </vt:variant>
      <vt:variant>
        <vt:lpwstr/>
      </vt:variant>
      <vt:variant>
        <vt:i4>1441802</vt:i4>
      </vt:variant>
      <vt:variant>
        <vt:i4>117</vt:i4>
      </vt:variant>
      <vt:variant>
        <vt:i4>0</vt:i4>
      </vt:variant>
      <vt:variant>
        <vt:i4>5</vt:i4>
      </vt:variant>
      <vt:variant>
        <vt:lpwstr>https://www.babelio.com/livres/Ben-Jelloun-Harrouda/16860</vt:lpwstr>
      </vt:variant>
      <vt:variant>
        <vt:lpwstr/>
      </vt:variant>
      <vt:variant>
        <vt:i4>1441802</vt:i4>
      </vt:variant>
      <vt:variant>
        <vt:i4>114</vt:i4>
      </vt:variant>
      <vt:variant>
        <vt:i4>0</vt:i4>
      </vt:variant>
      <vt:variant>
        <vt:i4>5</vt:i4>
      </vt:variant>
      <vt:variant>
        <vt:lpwstr>https://www.babelio.com/livres/Ben-Jelloun-Harrouda/16860</vt:lpwstr>
      </vt:variant>
      <vt:variant>
        <vt:lpwstr/>
      </vt:variant>
      <vt:variant>
        <vt:i4>1441802</vt:i4>
      </vt:variant>
      <vt:variant>
        <vt:i4>111</vt:i4>
      </vt:variant>
      <vt:variant>
        <vt:i4>0</vt:i4>
      </vt:variant>
      <vt:variant>
        <vt:i4>5</vt:i4>
      </vt:variant>
      <vt:variant>
        <vt:lpwstr>https://www.babelio.com/livres/Ben-Jelloun-Harrouda/16860</vt:lpwstr>
      </vt:variant>
      <vt:variant>
        <vt:lpwstr/>
      </vt:variant>
      <vt:variant>
        <vt:i4>1441802</vt:i4>
      </vt:variant>
      <vt:variant>
        <vt:i4>108</vt:i4>
      </vt:variant>
      <vt:variant>
        <vt:i4>0</vt:i4>
      </vt:variant>
      <vt:variant>
        <vt:i4>5</vt:i4>
      </vt:variant>
      <vt:variant>
        <vt:lpwstr>https://www.babelio.com/livres/Ben-Jelloun-Harrouda/16860</vt:lpwstr>
      </vt:variant>
      <vt:variant>
        <vt:lpwstr/>
      </vt:variant>
      <vt:variant>
        <vt:i4>2752527</vt:i4>
      </vt:variant>
      <vt:variant>
        <vt:i4>98</vt:i4>
      </vt:variant>
      <vt:variant>
        <vt:i4>0</vt:i4>
      </vt:variant>
      <vt:variant>
        <vt:i4>5</vt:i4>
      </vt:variant>
      <vt:variant>
        <vt:lpwstr/>
      </vt:variant>
      <vt:variant>
        <vt:lpwstr>_Toc1982665</vt:lpwstr>
      </vt:variant>
      <vt:variant>
        <vt:i4>2752527</vt:i4>
      </vt:variant>
      <vt:variant>
        <vt:i4>92</vt:i4>
      </vt:variant>
      <vt:variant>
        <vt:i4>0</vt:i4>
      </vt:variant>
      <vt:variant>
        <vt:i4>5</vt:i4>
      </vt:variant>
      <vt:variant>
        <vt:lpwstr/>
      </vt:variant>
      <vt:variant>
        <vt:lpwstr>_Toc1982664</vt:lpwstr>
      </vt:variant>
      <vt:variant>
        <vt:i4>2752527</vt:i4>
      </vt:variant>
      <vt:variant>
        <vt:i4>86</vt:i4>
      </vt:variant>
      <vt:variant>
        <vt:i4>0</vt:i4>
      </vt:variant>
      <vt:variant>
        <vt:i4>5</vt:i4>
      </vt:variant>
      <vt:variant>
        <vt:lpwstr/>
      </vt:variant>
      <vt:variant>
        <vt:lpwstr>_Toc1982663</vt:lpwstr>
      </vt:variant>
      <vt:variant>
        <vt:i4>2752527</vt:i4>
      </vt:variant>
      <vt:variant>
        <vt:i4>80</vt:i4>
      </vt:variant>
      <vt:variant>
        <vt:i4>0</vt:i4>
      </vt:variant>
      <vt:variant>
        <vt:i4>5</vt:i4>
      </vt:variant>
      <vt:variant>
        <vt:lpwstr/>
      </vt:variant>
      <vt:variant>
        <vt:lpwstr>_Toc1982662</vt:lpwstr>
      </vt:variant>
      <vt:variant>
        <vt:i4>2752527</vt:i4>
      </vt:variant>
      <vt:variant>
        <vt:i4>74</vt:i4>
      </vt:variant>
      <vt:variant>
        <vt:i4>0</vt:i4>
      </vt:variant>
      <vt:variant>
        <vt:i4>5</vt:i4>
      </vt:variant>
      <vt:variant>
        <vt:lpwstr/>
      </vt:variant>
      <vt:variant>
        <vt:lpwstr>_Toc1982661</vt:lpwstr>
      </vt:variant>
      <vt:variant>
        <vt:i4>2752527</vt:i4>
      </vt:variant>
      <vt:variant>
        <vt:i4>68</vt:i4>
      </vt:variant>
      <vt:variant>
        <vt:i4>0</vt:i4>
      </vt:variant>
      <vt:variant>
        <vt:i4>5</vt:i4>
      </vt:variant>
      <vt:variant>
        <vt:lpwstr/>
      </vt:variant>
      <vt:variant>
        <vt:lpwstr>_Toc1982660</vt:lpwstr>
      </vt:variant>
      <vt:variant>
        <vt:i4>2686991</vt:i4>
      </vt:variant>
      <vt:variant>
        <vt:i4>62</vt:i4>
      </vt:variant>
      <vt:variant>
        <vt:i4>0</vt:i4>
      </vt:variant>
      <vt:variant>
        <vt:i4>5</vt:i4>
      </vt:variant>
      <vt:variant>
        <vt:lpwstr/>
      </vt:variant>
      <vt:variant>
        <vt:lpwstr>_Toc1982659</vt:lpwstr>
      </vt:variant>
      <vt:variant>
        <vt:i4>2686991</vt:i4>
      </vt:variant>
      <vt:variant>
        <vt:i4>56</vt:i4>
      </vt:variant>
      <vt:variant>
        <vt:i4>0</vt:i4>
      </vt:variant>
      <vt:variant>
        <vt:i4>5</vt:i4>
      </vt:variant>
      <vt:variant>
        <vt:lpwstr/>
      </vt:variant>
      <vt:variant>
        <vt:lpwstr>_Toc1982658</vt:lpwstr>
      </vt:variant>
      <vt:variant>
        <vt:i4>2686991</vt:i4>
      </vt:variant>
      <vt:variant>
        <vt:i4>50</vt:i4>
      </vt:variant>
      <vt:variant>
        <vt:i4>0</vt:i4>
      </vt:variant>
      <vt:variant>
        <vt:i4>5</vt:i4>
      </vt:variant>
      <vt:variant>
        <vt:lpwstr/>
      </vt:variant>
      <vt:variant>
        <vt:lpwstr>_Toc1982657</vt:lpwstr>
      </vt:variant>
      <vt:variant>
        <vt:i4>2686991</vt:i4>
      </vt:variant>
      <vt:variant>
        <vt:i4>44</vt:i4>
      </vt:variant>
      <vt:variant>
        <vt:i4>0</vt:i4>
      </vt:variant>
      <vt:variant>
        <vt:i4>5</vt:i4>
      </vt:variant>
      <vt:variant>
        <vt:lpwstr/>
      </vt:variant>
      <vt:variant>
        <vt:lpwstr>_Toc1982656</vt:lpwstr>
      </vt:variant>
      <vt:variant>
        <vt:i4>2686991</vt:i4>
      </vt:variant>
      <vt:variant>
        <vt:i4>38</vt:i4>
      </vt:variant>
      <vt:variant>
        <vt:i4>0</vt:i4>
      </vt:variant>
      <vt:variant>
        <vt:i4>5</vt:i4>
      </vt:variant>
      <vt:variant>
        <vt:lpwstr/>
      </vt:variant>
      <vt:variant>
        <vt:lpwstr>_Toc1982655</vt:lpwstr>
      </vt:variant>
      <vt:variant>
        <vt:i4>2686991</vt:i4>
      </vt:variant>
      <vt:variant>
        <vt:i4>32</vt:i4>
      </vt:variant>
      <vt:variant>
        <vt:i4>0</vt:i4>
      </vt:variant>
      <vt:variant>
        <vt:i4>5</vt:i4>
      </vt:variant>
      <vt:variant>
        <vt:lpwstr/>
      </vt:variant>
      <vt:variant>
        <vt:lpwstr>_Toc1982654</vt:lpwstr>
      </vt:variant>
      <vt:variant>
        <vt:i4>2686991</vt:i4>
      </vt:variant>
      <vt:variant>
        <vt:i4>26</vt:i4>
      </vt:variant>
      <vt:variant>
        <vt:i4>0</vt:i4>
      </vt:variant>
      <vt:variant>
        <vt:i4>5</vt:i4>
      </vt:variant>
      <vt:variant>
        <vt:lpwstr/>
      </vt:variant>
      <vt:variant>
        <vt:lpwstr>_Toc1982653</vt:lpwstr>
      </vt:variant>
      <vt:variant>
        <vt:i4>2686991</vt:i4>
      </vt:variant>
      <vt:variant>
        <vt:i4>20</vt:i4>
      </vt:variant>
      <vt:variant>
        <vt:i4>0</vt:i4>
      </vt:variant>
      <vt:variant>
        <vt:i4>5</vt:i4>
      </vt:variant>
      <vt:variant>
        <vt:lpwstr/>
      </vt:variant>
      <vt:variant>
        <vt:lpwstr>_Toc1982652</vt:lpwstr>
      </vt:variant>
      <vt:variant>
        <vt:i4>2686991</vt:i4>
      </vt:variant>
      <vt:variant>
        <vt:i4>14</vt:i4>
      </vt:variant>
      <vt:variant>
        <vt:i4>0</vt:i4>
      </vt:variant>
      <vt:variant>
        <vt:i4>5</vt:i4>
      </vt:variant>
      <vt:variant>
        <vt:lpwstr/>
      </vt:variant>
      <vt:variant>
        <vt:lpwstr>_Toc1982651</vt:lpwstr>
      </vt:variant>
      <vt:variant>
        <vt:i4>2686991</vt:i4>
      </vt:variant>
      <vt:variant>
        <vt:i4>8</vt:i4>
      </vt:variant>
      <vt:variant>
        <vt:i4>0</vt:i4>
      </vt:variant>
      <vt:variant>
        <vt:i4>5</vt:i4>
      </vt:variant>
      <vt:variant>
        <vt:lpwstr/>
      </vt:variant>
      <vt:variant>
        <vt:lpwstr>_Toc1982650</vt:lpwstr>
      </vt:variant>
      <vt:variant>
        <vt:i4>2621455</vt:i4>
      </vt:variant>
      <vt:variant>
        <vt:i4>2</vt:i4>
      </vt:variant>
      <vt:variant>
        <vt:i4>0</vt:i4>
      </vt:variant>
      <vt:variant>
        <vt:i4>5</vt:i4>
      </vt:variant>
      <vt:variant>
        <vt:lpwstr/>
      </vt:variant>
      <vt:variant>
        <vt:lpwstr>_Toc1982649</vt:lpwstr>
      </vt:variant>
      <vt:variant>
        <vt:i4>3932286</vt:i4>
      </vt:variant>
      <vt:variant>
        <vt:i4>1392</vt:i4>
      </vt:variant>
      <vt:variant>
        <vt:i4>0</vt:i4>
      </vt:variant>
      <vt:variant>
        <vt:i4>5</vt:i4>
      </vt:variant>
      <vt:variant>
        <vt:lpwstr>https://iqraa.com/index?Lang=ar</vt:lpwstr>
      </vt:variant>
      <vt:variant>
        <vt:lpwstr/>
      </vt:variant>
      <vt:variant>
        <vt:i4>7602242</vt:i4>
      </vt:variant>
      <vt:variant>
        <vt:i4>1083</vt:i4>
      </vt:variant>
      <vt:variant>
        <vt:i4>0</vt:i4>
      </vt:variant>
      <vt:variant>
        <vt:i4>5</vt:i4>
      </vt:variant>
      <vt:variant>
        <vt:lpwstr>https://data.bnf.fr/fr/12297209/badr_sakir_al-_sayyab/</vt:lpwstr>
      </vt:variant>
      <vt:variant>
        <vt:lpwstr/>
      </vt:variant>
      <vt:variant>
        <vt:i4>7602242</vt:i4>
      </vt:variant>
      <vt:variant>
        <vt:i4>1080</vt:i4>
      </vt:variant>
      <vt:variant>
        <vt:i4>0</vt:i4>
      </vt:variant>
      <vt:variant>
        <vt:i4>5</vt:i4>
      </vt:variant>
      <vt:variant>
        <vt:lpwstr>https://data.bnf.fr/fr/12297209/badr_sakir_al-_sayyab/</vt:lpwstr>
      </vt:variant>
      <vt:variant>
        <vt:lpwstr/>
      </vt:variant>
      <vt:variant>
        <vt:i4>2228348</vt:i4>
      </vt:variant>
      <vt:variant>
        <vt:i4>882</vt:i4>
      </vt:variant>
      <vt:variant>
        <vt:i4>0</vt:i4>
      </vt:variant>
      <vt:variant>
        <vt:i4>5</vt:i4>
      </vt:variant>
      <vt:variant>
        <vt:lpwstr>https://bible.knowing-jesus.com/Fran%C3%A7ais/%C3%89sa%C3%AFe/57/15</vt:lpwstr>
      </vt:variant>
      <vt:variant>
        <vt:lpwstr/>
      </vt:variant>
      <vt:variant>
        <vt:i4>6160452</vt:i4>
      </vt:variant>
      <vt:variant>
        <vt:i4>765</vt:i4>
      </vt:variant>
      <vt:variant>
        <vt:i4>0</vt:i4>
      </vt:variant>
      <vt:variant>
        <vt:i4>5</vt:i4>
      </vt:variant>
      <vt:variant>
        <vt:lpwstr>https://fr.wikipedia.org/wiki/%C3%89cole_pratique_des_hautes_%C3%A9tudes</vt:lpwstr>
      </vt:variant>
      <vt:variant>
        <vt:lpwstr/>
      </vt:variant>
      <vt:variant>
        <vt:i4>3932286</vt:i4>
      </vt:variant>
      <vt:variant>
        <vt:i4>414</vt:i4>
      </vt:variant>
      <vt:variant>
        <vt:i4>0</vt:i4>
      </vt:variant>
      <vt:variant>
        <vt:i4>5</vt:i4>
      </vt:variant>
      <vt:variant>
        <vt:lpwstr>https://iqraa.com/index?Lang=ar</vt:lpwstr>
      </vt:variant>
      <vt:variant>
        <vt:lpwstr/>
      </vt:variant>
      <vt:variant>
        <vt:i4>7536738</vt:i4>
      </vt:variant>
      <vt:variant>
        <vt:i4>330</vt:i4>
      </vt:variant>
      <vt:variant>
        <vt:i4>0</vt:i4>
      </vt:variant>
      <vt:variant>
        <vt:i4>5</vt:i4>
      </vt:variant>
      <vt:variant>
        <vt:lpwstr>https://www.universalis.fr/auteurs/serge-hutin/</vt:lpwstr>
      </vt:variant>
      <vt:variant>
        <vt:lpwstr/>
      </vt:variant>
      <vt:variant>
        <vt:i4>2556007</vt:i4>
      </vt:variant>
      <vt:variant>
        <vt:i4>6</vt:i4>
      </vt:variant>
      <vt:variant>
        <vt:i4>0</vt:i4>
      </vt:variant>
      <vt:variant>
        <vt:i4>5</vt:i4>
      </vt:variant>
      <vt:variant>
        <vt:lpwstr>http://www.theatresdumonde.com/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présence soufie dans le roman maghrébin</dc:title>
  <dc:creator>Khadir</dc:creator>
  <cp:lastModifiedBy>Khadir</cp:lastModifiedBy>
  <cp:revision>3</cp:revision>
  <cp:lastPrinted>2021-02-13T13:41:00Z</cp:lastPrinted>
  <dcterms:created xsi:type="dcterms:W3CDTF">2021-03-03T13:57:00Z</dcterms:created>
  <dcterms:modified xsi:type="dcterms:W3CDTF">2021-03-03T14:01:00Z</dcterms:modified>
</cp:coreProperties>
</file>